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BDFA0"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浉河区2024年支持合作社发展项目实施进度</w:t>
      </w:r>
    </w:p>
    <w:bookmarkEnd w:id="0"/>
    <w:tbl>
      <w:tblPr>
        <w:tblStyle w:val="2"/>
        <w:tblW w:w="12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11"/>
        <w:gridCol w:w="3864"/>
        <w:gridCol w:w="3237"/>
        <w:gridCol w:w="2205"/>
      </w:tblGrid>
      <w:tr w14:paraId="7E7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项目支持农民合作社名称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是否已完成项目建设</w:t>
            </w:r>
          </w:p>
        </w:tc>
      </w:tr>
      <w:tr w14:paraId="6043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信阳市浉河区祥云红茶专业合作社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购置茶叶加工设备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37E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信阳群富茶叶农民专业合作社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购置白茶生产设备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A95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信阳市浉河区裕民生态种植专业合作社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建设农副产品仓储间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4E3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信阳市逐辉农民专业合作社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茶叶加工厂建设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783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信阳市浉河区文士茶叶种植农民专业合作社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购置茶叶加工设备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9BB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信阳市浉河区仲科种植养殖专业合作社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改造加工车间、购置加工设备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42C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信阳市浉河区遇鉴有机茶叶专业合作社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购置茶叶加工设备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FE4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信阳市浉河区响山红农业合作社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修建护坡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24A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信阳市浉河区明强农业专业合作社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购置板栗加工设备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FE3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信阳市浉河区山林养殖专业合作社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购置养兔设备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09A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信阳市浉河区容华生态农业专业合作社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购置香米加工设备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BF3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信阳市土门生态有机茶农民专业合作社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改造生产车间、购置茶叶加工设备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1D9E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信阳市浉河区南湖塘种植专业合作社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建设芍药种植园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 w14:paraId="51F4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信阳市浉河区裕泰种养殖专业合作社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艾蒿基地建设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F2F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信阳市浉河区义明茶叶专业合作社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厂房进行标准化升级改造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786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信阳市浉河区东安种植养殖专业合作社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购置茶叶加工设备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DBF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信阳市浉河区小庙农业专业合作社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茶园改造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18B2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信阳市浉河区华颍茶叶专业合作社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购置茶叶深加工设备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EC0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E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4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8FF917">
      <w:pPr>
        <w:ind w:firstLine="643" w:firstLineChars="200"/>
        <w:jc w:val="both"/>
        <w:rPr>
          <w:rFonts w:hint="default" w:ascii="仿宋_GB2312" w:hAnsi="仿宋_GB2312" w:eastAsia="仿宋_GB2312" w:cs="仿宋_GB2312"/>
          <w:lang w:val="en-US" w:eastAsia="zh-CN"/>
        </w:rPr>
      </w:pPr>
    </w:p>
    <w:p w14:paraId="7AE14AC8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451B"/>
    <w:rsid w:val="55E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b/>
      <w:bCs/>
      <w:kern w:val="21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2025-04-14T00:18:00Z</dcterms:created>
  <dc:creator>shqnyj</dc:creator>
  <cp:lastModifiedBy>shqnyj</cp:lastModifiedBy>
  <dcterms:modified xsi:type="dcterms:W3CDTF">2025-04-14T00:18:22Z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CF9D7A6433694045B6A2E51C9AB4EFDE_11</vt:lpwstr>
  </property>
  <property fmtid="{D5CDD505-2E9C-101B-9397-08002B2CF9AE}" pid="4" name="KSOTemplateDocerSaveRecord">
    <vt:lpwstr>eyJoZGlkIjoiODMyMTVkMzViNGYwOTk1NTBlMTBmMWJiNTZhZmVhNGMifQ==</vt:lpwstr>
  </property>
</Properties>
</file>