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4EBE8">
      <w:pPr>
        <w:spacing w:line="400" w:lineRule="exact"/>
        <w:jc w:val="both"/>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8</w:t>
      </w:r>
    </w:p>
    <w:p w14:paraId="30948D79">
      <w:pPr>
        <w:spacing w:line="400" w:lineRule="exact"/>
        <w:jc w:val="center"/>
        <w:rPr>
          <w:rFonts w:hint="eastAsia" w:ascii="黑体" w:hAnsi="黑体" w:eastAsia="宋体" w:cs="宋体"/>
          <w:bCs/>
          <w:color w:val="000000"/>
          <w:sz w:val="36"/>
          <w:szCs w:val="36"/>
        </w:rPr>
      </w:pPr>
      <w:r>
        <w:rPr>
          <w:rFonts w:hint="eastAsia" w:ascii="方正小标宋简体" w:hAnsi="宋体" w:eastAsia="方正小标宋简体" w:cs="宋体"/>
          <w:color w:val="000000"/>
          <w:sz w:val="32"/>
          <w:szCs w:val="32"/>
          <w:lang w:eastAsia="zh-CN"/>
        </w:rPr>
        <w:t>安阳市</w:t>
      </w:r>
      <w:r>
        <w:rPr>
          <w:rFonts w:hint="eastAsia" w:ascii="方正小标宋简体" w:hAnsi="宋体" w:eastAsia="方正小标宋简体" w:cs="宋体"/>
          <w:color w:val="000000"/>
          <w:sz w:val="32"/>
          <w:szCs w:val="32"/>
        </w:rPr>
        <w:t>一般化工、医药企业安全生产标准化建设定级评分表</w:t>
      </w:r>
      <w:r>
        <w:rPr>
          <w:rFonts w:hint="eastAsia" w:ascii="宋体" w:hAnsi="宋体" w:eastAsia="宋体" w:cs="宋体"/>
          <w:b/>
          <w:color w:val="000000"/>
          <w:sz w:val="32"/>
          <w:szCs w:val="32"/>
        </w:rPr>
        <w:t>（试行）</w:t>
      </w:r>
    </w:p>
    <w:tbl>
      <w:tblPr>
        <w:tblStyle w:val="5"/>
        <w:tblpPr w:leftFromText="180" w:rightFromText="180" w:vertAnchor="text" w:horzAnchor="page" w:tblpX="1147" w:tblpY="552"/>
        <w:tblOverlap w:val="never"/>
        <w:tblW w:w="14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809"/>
        <w:gridCol w:w="815"/>
        <w:gridCol w:w="4642"/>
        <w:gridCol w:w="3764"/>
        <w:gridCol w:w="1050"/>
        <w:gridCol w:w="735"/>
        <w:gridCol w:w="735"/>
        <w:gridCol w:w="735"/>
        <w:gridCol w:w="735"/>
      </w:tblGrid>
      <w:tr w14:paraId="4530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trPr>
        <w:tc>
          <w:tcPr>
            <w:tcW w:w="923" w:type="dxa"/>
            <w:vMerge w:val="restart"/>
            <w:tcBorders>
              <w:top w:val="single" w:color="auto" w:sz="4" w:space="0"/>
              <w:bottom w:val="nil"/>
            </w:tcBorders>
            <w:noWrap w:val="0"/>
            <w:vAlign w:val="center"/>
          </w:tcPr>
          <w:p w14:paraId="4C857940">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A级</w:t>
            </w:r>
          </w:p>
          <w:p w14:paraId="7462C7FD">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要素</w:t>
            </w:r>
          </w:p>
        </w:tc>
        <w:tc>
          <w:tcPr>
            <w:tcW w:w="809" w:type="dxa"/>
            <w:vMerge w:val="restart"/>
            <w:tcBorders>
              <w:top w:val="single" w:color="auto" w:sz="4" w:space="0"/>
            </w:tcBorders>
            <w:noWrap w:val="0"/>
            <w:vAlign w:val="center"/>
          </w:tcPr>
          <w:p w14:paraId="55DB516E">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B级</w:t>
            </w:r>
          </w:p>
          <w:p w14:paraId="373F21DE">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要素</w:t>
            </w:r>
          </w:p>
        </w:tc>
        <w:tc>
          <w:tcPr>
            <w:tcW w:w="815" w:type="dxa"/>
            <w:vMerge w:val="restart"/>
            <w:noWrap w:val="0"/>
            <w:vAlign w:val="center"/>
          </w:tcPr>
          <w:p w14:paraId="78ADFC04">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C级</w:t>
            </w:r>
          </w:p>
          <w:p w14:paraId="7C21857E">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要素</w:t>
            </w:r>
          </w:p>
        </w:tc>
        <w:tc>
          <w:tcPr>
            <w:tcW w:w="4642" w:type="dxa"/>
            <w:vMerge w:val="restart"/>
            <w:noWrap w:val="0"/>
            <w:vAlign w:val="center"/>
          </w:tcPr>
          <w:p w14:paraId="0C05EC36">
            <w:pPr>
              <w:spacing w:line="320" w:lineRule="exact"/>
              <w:jc w:val="center"/>
              <w:rPr>
                <w:rFonts w:ascii="宋体" w:hAnsi="宋体" w:eastAsia="宋体" w:cs="宋体"/>
                <w:b/>
                <w:bCs/>
                <w:color w:val="000000"/>
                <w:szCs w:val="21"/>
              </w:rPr>
            </w:pPr>
            <w:r>
              <w:rPr>
                <w:rFonts w:hint="eastAsia" w:ascii="宋体" w:hAnsi="宋体" w:eastAsia="宋体" w:cs="宋体"/>
                <w:b/>
                <w:bCs/>
                <w:color w:val="000000"/>
                <w:szCs w:val="21"/>
              </w:rPr>
              <w:t>评定标准</w:t>
            </w:r>
          </w:p>
        </w:tc>
        <w:tc>
          <w:tcPr>
            <w:tcW w:w="3764" w:type="dxa"/>
            <w:vMerge w:val="restart"/>
            <w:noWrap w:val="0"/>
            <w:vAlign w:val="center"/>
          </w:tcPr>
          <w:p w14:paraId="2AC11193">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评定办法</w:t>
            </w:r>
          </w:p>
        </w:tc>
        <w:tc>
          <w:tcPr>
            <w:tcW w:w="3990" w:type="dxa"/>
            <w:gridSpan w:val="5"/>
            <w:noWrap w:val="0"/>
            <w:vAlign w:val="top"/>
          </w:tcPr>
          <w:p w14:paraId="300026C4">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自评/评审情况</w:t>
            </w:r>
          </w:p>
        </w:tc>
      </w:tr>
      <w:tr w14:paraId="4A4F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923" w:type="dxa"/>
            <w:vMerge w:val="continue"/>
            <w:noWrap w:val="0"/>
            <w:vAlign w:val="top"/>
          </w:tcPr>
          <w:p w14:paraId="13A9BAE2">
            <w:pPr>
              <w:spacing w:line="320" w:lineRule="exact"/>
              <w:jc w:val="center"/>
              <w:rPr>
                <w:rFonts w:hint="eastAsia" w:ascii="宋体" w:hAnsi="宋体" w:eastAsia="宋体" w:cs="宋体"/>
                <w:b/>
                <w:bCs/>
                <w:color w:val="000000"/>
                <w:szCs w:val="21"/>
              </w:rPr>
            </w:pPr>
          </w:p>
        </w:tc>
        <w:tc>
          <w:tcPr>
            <w:tcW w:w="809" w:type="dxa"/>
            <w:vMerge w:val="continue"/>
            <w:noWrap w:val="0"/>
            <w:vAlign w:val="top"/>
          </w:tcPr>
          <w:p w14:paraId="4745DB00">
            <w:pPr>
              <w:spacing w:line="320" w:lineRule="exact"/>
              <w:jc w:val="center"/>
              <w:rPr>
                <w:rFonts w:hint="eastAsia" w:ascii="宋体" w:hAnsi="宋体" w:eastAsia="宋体" w:cs="宋体"/>
                <w:b/>
                <w:bCs/>
                <w:color w:val="000000"/>
                <w:szCs w:val="21"/>
              </w:rPr>
            </w:pPr>
          </w:p>
        </w:tc>
        <w:tc>
          <w:tcPr>
            <w:tcW w:w="815" w:type="dxa"/>
            <w:vMerge w:val="continue"/>
            <w:noWrap w:val="0"/>
            <w:vAlign w:val="top"/>
          </w:tcPr>
          <w:p w14:paraId="4BB65274">
            <w:pPr>
              <w:spacing w:line="320" w:lineRule="exact"/>
              <w:jc w:val="center"/>
              <w:rPr>
                <w:rFonts w:hint="eastAsia" w:ascii="宋体" w:hAnsi="宋体" w:eastAsia="宋体" w:cs="宋体"/>
                <w:b/>
                <w:bCs/>
                <w:color w:val="000000"/>
                <w:szCs w:val="21"/>
              </w:rPr>
            </w:pPr>
          </w:p>
        </w:tc>
        <w:tc>
          <w:tcPr>
            <w:tcW w:w="4642" w:type="dxa"/>
            <w:vMerge w:val="continue"/>
            <w:noWrap w:val="0"/>
            <w:vAlign w:val="top"/>
          </w:tcPr>
          <w:p w14:paraId="54E6355D">
            <w:pPr>
              <w:spacing w:line="320" w:lineRule="exact"/>
              <w:jc w:val="center"/>
              <w:rPr>
                <w:rFonts w:hint="eastAsia" w:ascii="宋体" w:hAnsi="宋体" w:eastAsia="宋体" w:cs="宋体"/>
                <w:b/>
                <w:bCs/>
                <w:color w:val="000000"/>
                <w:szCs w:val="21"/>
              </w:rPr>
            </w:pPr>
          </w:p>
        </w:tc>
        <w:tc>
          <w:tcPr>
            <w:tcW w:w="3764" w:type="dxa"/>
            <w:vMerge w:val="continue"/>
            <w:noWrap w:val="0"/>
            <w:vAlign w:val="top"/>
          </w:tcPr>
          <w:p w14:paraId="2FD61856">
            <w:pPr>
              <w:spacing w:line="320" w:lineRule="exact"/>
              <w:jc w:val="center"/>
              <w:rPr>
                <w:rFonts w:hint="eastAsia" w:ascii="宋体" w:hAnsi="宋体" w:eastAsia="宋体" w:cs="宋体"/>
                <w:b/>
                <w:bCs/>
                <w:color w:val="000000"/>
                <w:szCs w:val="21"/>
              </w:rPr>
            </w:pPr>
          </w:p>
        </w:tc>
        <w:tc>
          <w:tcPr>
            <w:tcW w:w="1050" w:type="dxa"/>
            <w:noWrap w:val="0"/>
            <w:vAlign w:val="top"/>
          </w:tcPr>
          <w:p w14:paraId="33435E1F">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自评/评审描述</w:t>
            </w:r>
          </w:p>
        </w:tc>
        <w:tc>
          <w:tcPr>
            <w:tcW w:w="735" w:type="dxa"/>
            <w:noWrap w:val="0"/>
            <w:vAlign w:val="top"/>
          </w:tcPr>
          <w:p w14:paraId="054D0E4C">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否决项目</w:t>
            </w:r>
          </w:p>
        </w:tc>
        <w:tc>
          <w:tcPr>
            <w:tcW w:w="735" w:type="dxa"/>
            <w:noWrap w:val="0"/>
            <w:vAlign w:val="top"/>
          </w:tcPr>
          <w:p w14:paraId="36E108B6">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扣分</w:t>
            </w:r>
          </w:p>
          <w:p w14:paraId="2626E748">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项目</w:t>
            </w:r>
          </w:p>
        </w:tc>
        <w:tc>
          <w:tcPr>
            <w:tcW w:w="735" w:type="dxa"/>
            <w:noWrap w:val="0"/>
            <w:vAlign w:val="top"/>
          </w:tcPr>
          <w:p w14:paraId="59CF35E3">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不涉</w:t>
            </w:r>
          </w:p>
          <w:p w14:paraId="217CE194">
            <w:pPr>
              <w:spacing w:line="320" w:lineRule="exact"/>
              <w:jc w:val="center"/>
              <w:rPr>
                <w:rFonts w:ascii="宋体" w:hAnsi="宋体" w:eastAsia="宋体" w:cs="宋体"/>
                <w:b/>
                <w:bCs/>
                <w:color w:val="000000"/>
                <w:szCs w:val="21"/>
              </w:rPr>
            </w:pPr>
            <w:r>
              <w:rPr>
                <w:rFonts w:hint="eastAsia" w:ascii="宋体" w:hAnsi="宋体" w:eastAsia="宋体" w:cs="宋体"/>
                <w:b/>
                <w:bCs/>
                <w:color w:val="000000"/>
                <w:szCs w:val="21"/>
              </w:rPr>
              <w:t>及项</w:t>
            </w:r>
          </w:p>
        </w:tc>
        <w:tc>
          <w:tcPr>
            <w:tcW w:w="735" w:type="dxa"/>
            <w:noWrap w:val="0"/>
            <w:vAlign w:val="top"/>
          </w:tcPr>
          <w:p w14:paraId="16B0B7BD">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实际</w:t>
            </w:r>
          </w:p>
          <w:p w14:paraId="0EDACE32">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得分</w:t>
            </w:r>
          </w:p>
        </w:tc>
      </w:tr>
      <w:tr w14:paraId="5C0A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restart"/>
            <w:noWrap w:val="0"/>
            <w:vAlign w:val="top"/>
          </w:tcPr>
          <w:p w14:paraId="0D483412">
            <w:pPr>
              <w:spacing w:line="300" w:lineRule="exact"/>
              <w:jc w:val="center"/>
              <w:rPr>
                <w:rFonts w:hint="eastAsia" w:ascii="Times New Roman" w:hAnsi="Times New Roman" w:eastAsia="宋体"/>
                <w:b/>
                <w:bCs/>
                <w:color w:val="000000"/>
                <w:sz w:val="28"/>
                <w:szCs w:val="28"/>
              </w:rPr>
            </w:pPr>
            <w:r>
              <w:rPr>
                <w:rFonts w:hint="eastAsia" w:ascii="Times New Roman" w:hAnsi="Times New Roman" w:eastAsia="宋体"/>
                <w:b/>
                <w:bCs/>
                <w:color w:val="000000"/>
                <w:sz w:val="28"/>
                <w:szCs w:val="28"/>
              </w:rPr>
              <w:t>1</w:t>
            </w:r>
          </w:p>
          <w:p w14:paraId="6A345922">
            <w:pPr>
              <w:spacing w:line="300" w:lineRule="exact"/>
              <w:jc w:val="center"/>
              <w:rPr>
                <w:rFonts w:hint="eastAsia" w:ascii="Times New Roman" w:hAnsi="Times New Roman" w:eastAsia="宋体"/>
                <w:b/>
                <w:bCs/>
                <w:color w:val="000000"/>
              </w:rPr>
            </w:pPr>
            <w:r>
              <w:rPr>
                <w:rFonts w:hint="eastAsia" w:ascii="Times New Roman" w:hAnsi="Times New Roman" w:eastAsia="宋体"/>
                <w:b/>
                <w:bCs/>
                <w:color w:val="000000"/>
              </w:rPr>
              <w:t>机构和职责</w:t>
            </w:r>
          </w:p>
          <w:p w14:paraId="2BE4FA65">
            <w:pPr>
              <w:spacing w:line="300" w:lineRule="exact"/>
              <w:jc w:val="center"/>
              <w:rPr>
                <w:rFonts w:hint="eastAsia" w:ascii="Times New Roman" w:hAnsi="Times New Roman" w:eastAsia="宋体"/>
                <w:b/>
                <w:bCs/>
                <w:color w:val="000000"/>
              </w:rPr>
            </w:pPr>
            <w:r>
              <w:rPr>
                <w:rFonts w:hint="eastAsia" w:ascii="Times New Roman" w:hAnsi="Times New Roman" w:eastAsia="宋体"/>
                <w:b/>
                <w:bCs/>
                <w:color w:val="000000"/>
              </w:rPr>
              <w:t>（100分）</w:t>
            </w:r>
          </w:p>
          <w:p w14:paraId="651ADBDF">
            <w:pPr>
              <w:widowControl w:val="0"/>
              <w:spacing w:line="320" w:lineRule="exact"/>
              <w:ind w:left="420" w:firstLine="0" w:firstLineChars="0"/>
              <w:jc w:val="center"/>
              <w:rPr>
                <w:rFonts w:hint="eastAsia" w:ascii="Times New Roman" w:hAnsi="Times New Roman" w:eastAsia="宋体" w:cs="Times New Roman"/>
                <w:b/>
                <w:bCs/>
                <w:color w:val="000000"/>
                <w:kern w:val="2"/>
                <w:sz w:val="24"/>
                <w:szCs w:val="24"/>
                <w:lang w:val="en-US" w:eastAsia="zh-CN" w:bidi="ar-SA"/>
              </w:rPr>
            </w:pPr>
          </w:p>
        </w:tc>
        <w:tc>
          <w:tcPr>
            <w:tcW w:w="809" w:type="dxa"/>
            <w:vMerge w:val="restart"/>
            <w:noWrap w:val="0"/>
            <w:vAlign w:val="top"/>
          </w:tcPr>
          <w:p w14:paraId="640A4376">
            <w:pPr>
              <w:spacing w:line="320" w:lineRule="exact"/>
              <w:ind w:firstLine="211" w:firstLineChars="100"/>
              <w:rPr>
                <w:rFonts w:hint="eastAsia" w:ascii="宋体" w:hAnsi="宋体" w:eastAsia="宋体" w:cs="宋体"/>
                <w:b/>
                <w:bCs/>
                <w:color w:val="000000"/>
                <w:szCs w:val="21"/>
              </w:rPr>
            </w:pPr>
            <w:r>
              <w:rPr>
                <w:rFonts w:hint="eastAsia" w:ascii="宋体" w:hAnsi="宋体" w:eastAsia="宋体" w:cs="宋体"/>
                <w:b/>
                <w:bCs/>
                <w:color w:val="000000"/>
                <w:szCs w:val="21"/>
              </w:rPr>
              <w:t>1.1</w:t>
            </w:r>
          </w:p>
          <w:p w14:paraId="3EF1F71F">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安全生产目标</w:t>
            </w:r>
            <w:r>
              <w:rPr>
                <w:rFonts w:hint="eastAsia" w:ascii="宋体" w:hAnsi="宋体" w:cs="宋体"/>
                <w:b/>
                <w:bCs/>
                <w:color w:val="000000"/>
                <w:szCs w:val="21"/>
                <w:lang w:eastAsia="zh-CN"/>
              </w:rPr>
              <w:t>（</w:t>
            </w:r>
            <w:r>
              <w:rPr>
                <w:rFonts w:hint="eastAsia" w:ascii="宋体" w:hAnsi="宋体" w:eastAsia="宋体" w:cs="宋体"/>
                <w:b/>
                <w:bCs/>
                <w:color w:val="000000"/>
                <w:szCs w:val="21"/>
              </w:rPr>
              <w:t>15分</w:t>
            </w:r>
            <w:r>
              <w:rPr>
                <w:rFonts w:hint="eastAsia" w:ascii="宋体" w:hAnsi="宋体" w:cs="宋体"/>
                <w:b/>
                <w:bCs/>
                <w:color w:val="000000"/>
                <w:szCs w:val="21"/>
                <w:lang w:eastAsia="zh-CN"/>
              </w:rPr>
              <w:t>）</w:t>
            </w:r>
          </w:p>
        </w:tc>
        <w:tc>
          <w:tcPr>
            <w:tcW w:w="815" w:type="dxa"/>
            <w:noWrap w:val="0"/>
            <w:vAlign w:val="top"/>
          </w:tcPr>
          <w:p w14:paraId="03ECCFC5">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1.1.1目标</w:t>
            </w:r>
          </w:p>
          <w:p w14:paraId="5C5E5D72">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制定</w:t>
            </w:r>
          </w:p>
          <w:p w14:paraId="25595141">
            <w:pPr>
              <w:spacing w:line="320" w:lineRule="exact"/>
              <w:jc w:val="center"/>
              <w:rPr>
                <w:rFonts w:hint="eastAsia" w:ascii="宋体" w:hAnsi="宋体" w:eastAsia="宋体" w:cs="宋体"/>
                <w:b/>
                <w:color w:val="000000"/>
                <w:szCs w:val="21"/>
              </w:rPr>
            </w:pPr>
            <w:r>
              <w:rPr>
                <w:rFonts w:hint="eastAsia" w:ascii="宋体" w:hAnsi="宋体" w:cs="宋体"/>
                <w:b/>
                <w:bCs/>
                <w:color w:val="000000"/>
                <w:szCs w:val="21"/>
                <w:lang w:eastAsia="zh-CN"/>
              </w:rPr>
              <w:t>（</w:t>
            </w:r>
            <w:r>
              <w:rPr>
                <w:rFonts w:hint="eastAsia" w:ascii="宋体" w:hAnsi="宋体" w:eastAsia="宋体" w:cs="宋体"/>
                <w:b/>
                <w:bCs/>
                <w:color w:val="000000"/>
                <w:szCs w:val="21"/>
              </w:rPr>
              <w:t>5分</w:t>
            </w:r>
            <w:r>
              <w:rPr>
                <w:rFonts w:hint="eastAsia" w:ascii="宋体" w:hAnsi="宋体" w:cs="宋体"/>
                <w:b/>
                <w:bCs/>
                <w:color w:val="000000"/>
                <w:szCs w:val="21"/>
                <w:lang w:eastAsia="zh-CN"/>
              </w:rPr>
              <w:t>）</w:t>
            </w:r>
          </w:p>
        </w:tc>
        <w:tc>
          <w:tcPr>
            <w:tcW w:w="4642" w:type="dxa"/>
            <w:noWrap w:val="0"/>
            <w:vAlign w:val="top"/>
          </w:tcPr>
          <w:p w14:paraId="5994CC06">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1.企业应根据自身安全生产实际，制定文件化的总体和年度安全生产目标。</w:t>
            </w:r>
          </w:p>
          <w:p w14:paraId="430EA871">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2.企业安全生产目标应满足：</w:t>
            </w:r>
          </w:p>
          <w:p w14:paraId="18444BF8">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（1）形成文件，并得到从业人员的贯彻和实施；</w:t>
            </w:r>
          </w:p>
          <w:p w14:paraId="620FDE31">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（2）符合或严于相关法律法规的要求；</w:t>
            </w:r>
          </w:p>
          <w:p w14:paraId="526DD8E3">
            <w:pPr>
              <w:spacing w:line="320" w:lineRule="exact"/>
              <w:rPr>
                <w:rFonts w:hint="eastAsia" w:ascii="Times New Roman" w:hAnsi="Times New Roman" w:eastAsia="宋体"/>
                <w:color w:val="000000"/>
              </w:rPr>
            </w:pPr>
            <w:r>
              <w:rPr>
                <w:rFonts w:hint="eastAsia" w:ascii="宋体" w:hAnsi="宋体" w:eastAsia="宋体" w:cs="宋体"/>
                <w:bCs/>
                <w:color w:val="000000"/>
                <w:szCs w:val="21"/>
              </w:rPr>
              <w:t>（3）应以从业人员易于获得的方式发布安全生产目标。</w:t>
            </w:r>
          </w:p>
        </w:tc>
        <w:tc>
          <w:tcPr>
            <w:tcW w:w="3764" w:type="dxa"/>
            <w:noWrap w:val="0"/>
            <w:vAlign w:val="top"/>
          </w:tcPr>
          <w:p w14:paraId="414446CC">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1.企业缺少总体和年度安全生产目标的，一项扣2分。</w:t>
            </w:r>
          </w:p>
          <w:p w14:paraId="0BC80E7E">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2.发布安全生产目标的方式从业人员不易获得的，扣1分。</w:t>
            </w:r>
          </w:p>
          <w:p w14:paraId="6A8933D4">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3.现场询问有关人员不了解本组织的安全生产目标的，1人次扣1分。</w:t>
            </w:r>
          </w:p>
        </w:tc>
        <w:tc>
          <w:tcPr>
            <w:tcW w:w="1050" w:type="dxa"/>
            <w:noWrap w:val="0"/>
            <w:vAlign w:val="top"/>
          </w:tcPr>
          <w:p w14:paraId="36D1520E">
            <w:pPr>
              <w:spacing w:line="320" w:lineRule="exact"/>
              <w:rPr>
                <w:rFonts w:hint="eastAsia" w:ascii="宋体" w:hAnsi="宋体" w:eastAsia="宋体" w:cs="宋体"/>
                <w:bCs/>
                <w:color w:val="000000"/>
                <w:szCs w:val="21"/>
              </w:rPr>
            </w:pPr>
          </w:p>
        </w:tc>
        <w:tc>
          <w:tcPr>
            <w:tcW w:w="735" w:type="dxa"/>
            <w:tcBorders>
              <w:bottom w:val="single" w:color="auto" w:sz="4" w:space="0"/>
            </w:tcBorders>
            <w:noWrap w:val="0"/>
            <w:vAlign w:val="top"/>
          </w:tcPr>
          <w:p w14:paraId="18DFF48E">
            <w:pPr>
              <w:spacing w:line="320" w:lineRule="exact"/>
              <w:rPr>
                <w:rFonts w:hint="eastAsia" w:ascii="宋体" w:hAnsi="宋体" w:eastAsia="宋体" w:cs="宋体"/>
                <w:b/>
                <w:color w:val="000000"/>
                <w:szCs w:val="21"/>
              </w:rPr>
            </w:pPr>
          </w:p>
        </w:tc>
        <w:tc>
          <w:tcPr>
            <w:tcW w:w="735" w:type="dxa"/>
            <w:noWrap w:val="0"/>
            <w:vAlign w:val="top"/>
          </w:tcPr>
          <w:p w14:paraId="5AB5A545">
            <w:pPr>
              <w:spacing w:line="320" w:lineRule="exact"/>
              <w:rPr>
                <w:rFonts w:hint="eastAsia" w:ascii="宋体" w:hAnsi="宋体" w:eastAsia="宋体" w:cs="宋体"/>
                <w:bCs/>
                <w:color w:val="000000"/>
                <w:szCs w:val="21"/>
              </w:rPr>
            </w:pPr>
          </w:p>
        </w:tc>
        <w:tc>
          <w:tcPr>
            <w:tcW w:w="735" w:type="dxa"/>
            <w:noWrap w:val="0"/>
            <w:vAlign w:val="top"/>
          </w:tcPr>
          <w:p w14:paraId="2EAD95B4">
            <w:pPr>
              <w:spacing w:line="320" w:lineRule="exact"/>
              <w:rPr>
                <w:rFonts w:hint="eastAsia" w:ascii="宋体" w:hAnsi="宋体" w:eastAsia="宋体" w:cs="宋体"/>
                <w:bCs/>
                <w:color w:val="000000"/>
                <w:szCs w:val="21"/>
              </w:rPr>
            </w:pPr>
          </w:p>
        </w:tc>
        <w:tc>
          <w:tcPr>
            <w:tcW w:w="735" w:type="dxa"/>
            <w:noWrap w:val="0"/>
            <w:vAlign w:val="top"/>
          </w:tcPr>
          <w:p w14:paraId="2D5EE265">
            <w:pPr>
              <w:spacing w:line="320" w:lineRule="exact"/>
              <w:rPr>
                <w:rFonts w:hint="eastAsia" w:ascii="宋体" w:hAnsi="宋体" w:eastAsia="宋体" w:cs="宋体"/>
                <w:bCs/>
                <w:color w:val="000000"/>
                <w:szCs w:val="21"/>
              </w:rPr>
            </w:pPr>
          </w:p>
        </w:tc>
      </w:tr>
      <w:tr w14:paraId="34DB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923" w:type="dxa"/>
            <w:vMerge w:val="continue"/>
            <w:noWrap w:val="0"/>
            <w:vAlign w:val="top"/>
          </w:tcPr>
          <w:p w14:paraId="7D0DBC25">
            <w:pPr>
              <w:spacing w:line="320" w:lineRule="exact"/>
              <w:jc w:val="center"/>
              <w:rPr>
                <w:rFonts w:hint="eastAsia" w:ascii="宋体" w:hAnsi="宋体" w:eastAsia="宋体" w:cs="宋体"/>
                <w:b/>
                <w:bCs/>
                <w:color w:val="000000"/>
                <w:szCs w:val="21"/>
              </w:rPr>
            </w:pPr>
          </w:p>
        </w:tc>
        <w:tc>
          <w:tcPr>
            <w:tcW w:w="809" w:type="dxa"/>
            <w:vMerge w:val="continue"/>
            <w:tcBorders>
              <w:bottom w:val="single" w:color="auto" w:sz="4" w:space="0"/>
            </w:tcBorders>
            <w:noWrap w:val="0"/>
            <w:vAlign w:val="top"/>
          </w:tcPr>
          <w:p w14:paraId="0B4ADCDC">
            <w:pPr>
              <w:spacing w:line="320" w:lineRule="exact"/>
              <w:jc w:val="center"/>
              <w:rPr>
                <w:rFonts w:hint="eastAsia" w:ascii="宋体" w:hAnsi="宋体" w:eastAsia="宋体" w:cs="宋体"/>
                <w:b/>
                <w:bCs/>
                <w:color w:val="000000"/>
                <w:szCs w:val="21"/>
              </w:rPr>
            </w:pPr>
          </w:p>
        </w:tc>
        <w:tc>
          <w:tcPr>
            <w:tcW w:w="815" w:type="dxa"/>
            <w:tcBorders>
              <w:bottom w:val="single" w:color="auto" w:sz="4" w:space="0"/>
            </w:tcBorders>
            <w:noWrap w:val="0"/>
            <w:vAlign w:val="top"/>
          </w:tcPr>
          <w:p w14:paraId="732AAC5D">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1.1.2目标</w:t>
            </w:r>
          </w:p>
          <w:p w14:paraId="61FF9BC6">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分解和考核</w:t>
            </w:r>
          </w:p>
          <w:p w14:paraId="4C77CD3A">
            <w:pPr>
              <w:spacing w:line="320" w:lineRule="exact"/>
              <w:jc w:val="center"/>
              <w:rPr>
                <w:rFonts w:hint="eastAsia" w:ascii="宋体" w:hAnsi="宋体" w:eastAsia="宋体" w:cs="宋体"/>
                <w:b/>
                <w:color w:val="000000"/>
                <w:szCs w:val="21"/>
              </w:rPr>
            </w:pPr>
            <w:r>
              <w:rPr>
                <w:rFonts w:hint="eastAsia" w:ascii="宋体" w:hAnsi="宋体" w:cs="宋体"/>
                <w:b/>
                <w:bCs/>
                <w:color w:val="000000"/>
                <w:szCs w:val="21"/>
                <w:lang w:eastAsia="zh-CN"/>
              </w:rPr>
              <w:t>（</w:t>
            </w:r>
            <w:r>
              <w:rPr>
                <w:rFonts w:hint="eastAsia" w:ascii="宋体" w:hAnsi="宋体" w:eastAsia="宋体" w:cs="宋体"/>
                <w:b/>
                <w:bCs/>
                <w:color w:val="000000"/>
                <w:szCs w:val="21"/>
              </w:rPr>
              <w:t>10分</w:t>
            </w:r>
            <w:r>
              <w:rPr>
                <w:rFonts w:hint="eastAsia" w:ascii="宋体" w:hAnsi="宋体" w:cs="宋体"/>
                <w:b/>
                <w:bCs/>
                <w:color w:val="000000"/>
                <w:szCs w:val="21"/>
                <w:lang w:eastAsia="zh-CN"/>
              </w:rPr>
              <w:t>）</w:t>
            </w:r>
          </w:p>
        </w:tc>
        <w:tc>
          <w:tcPr>
            <w:tcW w:w="4642" w:type="dxa"/>
            <w:tcBorders>
              <w:bottom w:val="single" w:color="auto" w:sz="4" w:space="0"/>
            </w:tcBorders>
            <w:noWrap w:val="0"/>
            <w:vAlign w:val="top"/>
          </w:tcPr>
          <w:p w14:paraId="007A1F5E">
            <w:pPr>
              <w:spacing w:line="320" w:lineRule="exact"/>
              <w:rPr>
                <w:rFonts w:hint="eastAsia" w:ascii="Times New Roman" w:hAnsi="Times New Roman" w:eastAsia="宋体"/>
                <w:color w:val="000000"/>
              </w:rPr>
            </w:pPr>
            <w:r>
              <w:rPr>
                <w:rFonts w:hint="eastAsia" w:ascii="Times New Roman" w:hAnsi="Times New Roman" w:eastAsia="宋体"/>
                <w:color w:val="000000"/>
              </w:rPr>
              <w:t>1.安全生产目标应明确目标的制定、分解、实施、检查、考核等环节要求，并按照所属基层单位和部门在生产经营活动中所承担的职能，将目标分解为指标，确保落实。</w:t>
            </w:r>
          </w:p>
          <w:p w14:paraId="0A597370">
            <w:pPr>
              <w:spacing w:line="320" w:lineRule="exact"/>
              <w:rPr>
                <w:rFonts w:hint="eastAsia" w:ascii="Times New Roman" w:hAnsi="Times New Roman" w:eastAsia="宋体"/>
                <w:color w:val="000000"/>
              </w:rPr>
            </w:pPr>
            <w:r>
              <w:rPr>
                <w:rFonts w:hint="eastAsia" w:ascii="Times New Roman" w:hAnsi="Times New Roman" w:eastAsia="宋体"/>
                <w:color w:val="000000"/>
              </w:rPr>
              <w:t>2.企业应逐级签订各级组织的安全生产目标责任书，确定量化的年度安全生产工作目标。</w:t>
            </w:r>
          </w:p>
          <w:p w14:paraId="6B9831ED">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3.各级组织应制定切实可行的年度安全生产工作计划，以保证年度安全生产目标的有效实施和完成。</w:t>
            </w:r>
          </w:p>
          <w:p w14:paraId="322E654F">
            <w:pPr>
              <w:spacing w:line="320" w:lineRule="exact"/>
              <w:rPr>
                <w:rFonts w:hint="eastAsia" w:ascii="Times New Roman" w:hAnsi="Times New Roman" w:eastAsia="宋体"/>
                <w:color w:val="000000"/>
              </w:rPr>
            </w:pPr>
            <w:r>
              <w:rPr>
                <w:rFonts w:hint="eastAsia" w:ascii="Times New Roman" w:hAnsi="Times New Roman" w:eastAsia="宋体"/>
                <w:color w:val="000000"/>
              </w:rPr>
              <w:t>4.企业主要负责人应注重提升安全领导力，制定和落实个人月度安全行动计划。</w:t>
            </w:r>
          </w:p>
          <w:p w14:paraId="329228B7">
            <w:pPr>
              <w:spacing w:line="320" w:lineRule="exact"/>
              <w:rPr>
                <w:rFonts w:hint="eastAsia" w:ascii="Times New Roman" w:hAnsi="Times New Roman" w:eastAsia="宋体"/>
                <w:color w:val="000000"/>
              </w:rPr>
            </w:pPr>
            <w:r>
              <w:rPr>
                <w:rFonts w:hint="eastAsia" w:ascii="Times New Roman" w:hAnsi="Times New Roman" w:eastAsia="宋体"/>
                <w:color w:val="000000"/>
              </w:rPr>
              <w:t>5.企业应定期对安全生产目标、年度安全生产工作计划完成情况进行考核。</w:t>
            </w:r>
          </w:p>
          <w:p w14:paraId="7CAFEB3E">
            <w:pPr>
              <w:spacing w:line="320" w:lineRule="exact"/>
              <w:rPr>
                <w:rFonts w:hint="eastAsia" w:ascii="Times New Roman" w:hAnsi="Times New Roman" w:eastAsia="宋体"/>
                <w:color w:val="000000"/>
              </w:rPr>
            </w:pPr>
            <w:r>
              <w:rPr>
                <w:rFonts w:hint="eastAsia" w:ascii="Times New Roman" w:hAnsi="Times New Roman" w:eastAsia="宋体"/>
                <w:color w:val="000000"/>
              </w:rPr>
              <w:t>6.考核应保存相应记录，确定安全生产工作目标的落实。</w:t>
            </w:r>
          </w:p>
          <w:p w14:paraId="461BE8BC">
            <w:pPr>
              <w:rPr>
                <w:rFonts w:hint="eastAsia" w:ascii="Times New Roman" w:hAnsi="Times New Roman" w:eastAsia="宋体"/>
                <w:color w:val="000000"/>
              </w:rPr>
            </w:pPr>
            <w:r>
              <w:rPr>
                <w:rFonts w:hint="eastAsia" w:ascii="Times New Roman" w:hAnsi="Times New Roman" w:eastAsia="宋体"/>
                <w:color w:val="000000"/>
              </w:rPr>
              <w:t>7.考核结果要与单位、个人的经济利益挂钩。</w:t>
            </w:r>
          </w:p>
        </w:tc>
        <w:tc>
          <w:tcPr>
            <w:tcW w:w="3764" w:type="dxa"/>
            <w:tcBorders>
              <w:bottom w:val="single" w:color="auto" w:sz="4" w:space="0"/>
            </w:tcBorders>
            <w:noWrap w:val="0"/>
            <w:vAlign w:val="top"/>
          </w:tcPr>
          <w:p w14:paraId="0D93360A">
            <w:pPr>
              <w:spacing w:line="320" w:lineRule="exact"/>
              <w:rPr>
                <w:rFonts w:hint="eastAsia" w:ascii="Times New Roman" w:hAnsi="Times New Roman" w:eastAsia="宋体"/>
                <w:color w:val="000000"/>
              </w:rPr>
            </w:pPr>
            <w:r>
              <w:rPr>
                <w:rFonts w:hint="eastAsia" w:ascii="Times New Roman" w:hAnsi="Times New Roman" w:eastAsia="宋体"/>
                <w:color w:val="000000"/>
              </w:rPr>
              <w:t>1.安全生产目标未按要求分解为指标的，扣2分。</w:t>
            </w:r>
          </w:p>
          <w:p w14:paraId="5605691D">
            <w:pPr>
              <w:spacing w:line="320" w:lineRule="exact"/>
              <w:rPr>
                <w:rFonts w:hint="eastAsia" w:ascii="Times New Roman" w:hAnsi="Times New Roman" w:eastAsia="宋体"/>
                <w:color w:val="000000"/>
              </w:rPr>
            </w:pPr>
            <w:r>
              <w:rPr>
                <w:rFonts w:hint="eastAsia" w:ascii="Times New Roman" w:hAnsi="Times New Roman" w:eastAsia="宋体"/>
                <w:color w:val="000000"/>
              </w:rPr>
              <w:t>2.每缺一个组织的安全生产目标责任书，扣1分。</w:t>
            </w:r>
          </w:p>
          <w:p w14:paraId="442DCFD1">
            <w:pPr>
              <w:spacing w:line="320" w:lineRule="exact"/>
              <w:rPr>
                <w:rFonts w:hint="eastAsia" w:ascii="Times New Roman" w:hAnsi="Times New Roman" w:eastAsia="宋体"/>
                <w:color w:val="000000"/>
              </w:rPr>
            </w:pPr>
            <w:r>
              <w:rPr>
                <w:rFonts w:hint="eastAsia" w:ascii="Times New Roman" w:hAnsi="Times New Roman" w:eastAsia="宋体"/>
                <w:color w:val="000000"/>
              </w:rPr>
              <w:t>3.企业未制定年度安全生产工作计划，扣2分。</w:t>
            </w:r>
          </w:p>
          <w:p w14:paraId="44FD0DCA">
            <w:pPr>
              <w:spacing w:line="320" w:lineRule="exact"/>
              <w:rPr>
                <w:rFonts w:hint="eastAsia" w:ascii="Times New Roman" w:hAnsi="Times New Roman" w:eastAsia="宋体"/>
                <w:color w:val="000000"/>
              </w:rPr>
            </w:pPr>
            <w:r>
              <w:rPr>
                <w:rFonts w:hint="eastAsia" w:ascii="Times New Roman" w:hAnsi="Times New Roman" w:eastAsia="宋体"/>
                <w:color w:val="000000"/>
              </w:rPr>
              <w:t>4.年度安全生产工作计划中缺少安全风险分级管控与隐患排查治理双重预防机制建设相关内容，扣1分。</w:t>
            </w:r>
          </w:p>
          <w:p w14:paraId="5D8C4FAD">
            <w:pPr>
              <w:spacing w:line="320" w:lineRule="exact"/>
              <w:rPr>
                <w:rFonts w:hint="eastAsia" w:ascii="Times New Roman" w:hAnsi="Times New Roman" w:eastAsia="宋体"/>
                <w:color w:val="000000"/>
              </w:rPr>
            </w:pPr>
            <w:r>
              <w:rPr>
                <w:rFonts w:hint="eastAsia" w:ascii="Times New Roman" w:hAnsi="Times New Roman" w:eastAsia="宋体"/>
                <w:color w:val="000000"/>
              </w:rPr>
              <w:t>5.企业主要负责人未制定和落实个人月度安全行动计划，扣1分。</w:t>
            </w:r>
          </w:p>
          <w:p w14:paraId="47614441">
            <w:pPr>
              <w:widowControl w:val="0"/>
              <w:spacing w:line="320" w:lineRule="exact"/>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6.未定期对安全生产目标、年度安全生产工作计划完成情况进行考核的，扣3分。</w:t>
            </w:r>
          </w:p>
          <w:p w14:paraId="45730FDF">
            <w:pPr>
              <w:widowControl w:val="0"/>
              <w:spacing w:line="320" w:lineRule="exact"/>
              <w:jc w:val="both"/>
              <w:rPr>
                <w:rFonts w:ascii="Times New Roman" w:hAnsi="Times New Roman" w:eastAsia="宋体" w:cs="Times New Roman"/>
                <w:color w:val="000000"/>
                <w:kern w:val="2"/>
                <w:sz w:val="21"/>
                <w:szCs w:val="24"/>
                <w:lang w:val="en-US" w:eastAsia="zh-CN" w:bidi="ar-SA"/>
              </w:rPr>
            </w:pPr>
            <w:r>
              <w:rPr>
                <w:rFonts w:hint="eastAsia" w:ascii="宋体" w:hAnsi="宋体" w:eastAsia="宋体" w:cs="宋体"/>
                <w:bCs/>
                <w:color w:val="000000"/>
                <w:kern w:val="2"/>
                <w:sz w:val="21"/>
                <w:szCs w:val="21"/>
                <w:lang w:val="en-US" w:eastAsia="zh-CN" w:bidi="ar-SA"/>
              </w:rPr>
              <w:t>7.未落实考核奖惩或考核未与单位、个人的经济利益挂钩的，扣2分。</w:t>
            </w:r>
          </w:p>
        </w:tc>
        <w:tc>
          <w:tcPr>
            <w:tcW w:w="1050" w:type="dxa"/>
            <w:tcBorders>
              <w:bottom w:val="single" w:color="auto" w:sz="4" w:space="0"/>
            </w:tcBorders>
            <w:noWrap w:val="0"/>
            <w:vAlign w:val="top"/>
          </w:tcPr>
          <w:p w14:paraId="34A9BD95">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00E9F682">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5C6DEF5B">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341CE132">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147A1CB6">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1110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923" w:type="dxa"/>
            <w:vMerge w:val="continue"/>
            <w:noWrap w:val="0"/>
            <w:vAlign w:val="top"/>
          </w:tcPr>
          <w:p w14:paraId="1B946F94">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809" w:type="dxa"/>
            <w:vMerge w:val="restart"/>
            <w:noWrap w:val="0"/>
            <w:vAlign w:val="top"/>
          </w:tcPr>
          <w:p w14:paraId="4408BD8D">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1.2</w:t>
            </w:r>
          </w:p>
          <w:p w14:paraId="511980EC">
            <w:pPr>
              <w:spacing w:line="320" w:lineRule="exact"/>
              <w:jc w:val="center"/>
              <w:rPr>
                <w:rFonts w:ascii="Times New Roman" w:hAnsi="Times New Roman" w:eastAsia="宋体"/>
                <w:b/>
                <w:color w:val="000000"/>
              </w:rPr>
            </w:pPr>
            <w:r>
              <w:rPr>
                <w:rFonts w:hint="eastAsia" w:ascii="宋体" w:hAnsi="宋体" w:eastAsia="宋体" w:cs="宋体"/>
                <w:b/>
                <w:color w:val="000000"/>
                <w:szCs w:val="21"/>
              </w:rPr>
              <w:t>安全生产管理机构（20分）</w:t>
            </w:r>
          </w:p>
        </w:tc>
        <w:tc>
          <w:tcPr>
            <w:tcW w:w="815" w:type="dxa"/>
            <w:noWrap w:val="0"/>
            <w:vAlign w:val="top"/>
          </w:tcPr>
          <w:p w14:paraId="0B230A6A">
            <w:pPr>
              <w:widowControl w:val="0"/>
              <w:spacing w:line="320" w:lineRule="exact"/>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1.2.1机构设置</w:t>
            </w:r>
            <w:r>
              <w:rPr>
                <w:rFonts w:hint="eastAsia" w:ascii="宋体" w:hAnsi="宋体" w:cs="宋体"/>
                <w:b/>
                <w:bCs/>
                <w:color w:val="000000"/>
                <w:kern w:val="2"/>
                <w:sz w:val="21"/>
                <w:szCs w:val="21"/>
                <w:lang w:val="en-US" w:eastAsia="zh-CN" w:bidi="ar-SA"/>
              </w:rPr>
              <w:t>（</w:t>
            </w:r>
            <w:r>
              <w:rPr>
                <w:rFonts w:hint="eastAsia" w:ascii="宋体" w:hAnsi="宋体" w:eastAsia="宋体" w:cs="宋体"/>
                <w:b/>
                <w:bCs/>
                <w:color w:val="000000"/>
                <w:kern w:val="2"/>
                <w:sz w:val="21"/>
                <w:szCs w:val="21"/>
                <w:lang w:val="en-US" w:eastAsia="zh-CN" w:bidi="ar-SA"/>
              </w:rPr>
              <w:t>10分</w:t>
            </w:r>
            <w:r>
              <w:rPr>
                <w:rFonts w:hint="eastAsia" w:ascii="宋体" w:hAnsi="宋体" w:cs="宋体"/>
                <w:b/>
                <w:bCs/>
                <w:color w:val="000000"/>
                <w:kern w:val="2"/>
                <w:sz w:val="21"/>
                <w:szCs w:val="21"/>
                <w:lang w:val="en-US" w:eastAsia="zh-CN" w:bidi="ar-SA"/>
              </w:rPr>
              <w:t>）</w:t>
            </w:r>
          </w:p>
        </w:tc>
        <w:tc>
          <w:tcPr>
            <w:tcW w:w="4642" w:type="dxa"/>
            <w:noWrap w:val="0"/>
            <w:vAlign w:val="top"/>
          </w:tcPr>
          <w:p w14:paraId="7BC73334">
            <w:pPr>
              <w:widowControl w:val="0"/>
              <w:spacing w:line="320" w:lineRule="exact"/>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1.企业应结合实际设置安全生产管理机构或配备专职安全生产管理人员。</w:t>
            </w:r>
          </w:p>
          <w:p w14:paraId="0923A45C">
            <w:pPr>
              <w:widowControl w:val="0"/>
              <w:spacing w:line="320" w:lineRule="exact"/>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2.企业应结合实际成立安全生产委员会或安全生产领导小组，指定安全生产办公室，负责行使日常工作，传达、安排、落实会议决定，考核安全生产工作，并对安全生产委员会或安全生产领导小组负责。</w:t>
            </w:r>
          </w:p>
          <w:p w14:paraId="6F88A712">
            <w:pPr>
              <w:widowControl w:val="0"/>
              <w:spacing w:line="320" w:lineRule="exact"/>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3.企业应建立、健全从安全生产委员会或安全生产领导小组到基层班组的安全生产管理网络。</w:t>
            </w:r>
          </w:p>
        </w:tc>
        <w:tc>
          <w:tcPr>
            <w:tcW w:w="3764" w:type="dxa"/>
            <w:noWrap w:val="0"/>
            <w:vAlign w:val="top"/>
          </w:tcPr>
          <w:p w14:paraId="1F03E0AE">
            <w:pPr>
              <w:widowControl w:val="0"/>
              <w:numPr>
                <w:ilvl w:val="0"/>
                <w:numId w:val="1"/>
              </w:numPr>
              <w:spacing w:line="320" w:lineRule="exact"/>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未按规定设置安全生产管理机构或配备安全生产管理人员的，一项扣2分。</w:t>
            </w:r>
          </w:p>
          <w:p w14:paraId="67FA86F8">
            <w:pPr>
              <w:widowControl w:val="0"/>
              <w:numPr>
                <w:ilvl w:val="0"/>
                <w:numId w:val="1"/>
              </w:numPr>
              <w:spacing w:line="320" w:lineRule="exact"/>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0"/>
                <w:sz w:val="21"/>
                <w:szCs w:val="21"/>
                <w:lang w:val="en-US" w:eastAsia="zh-CN" w:bidi="ar-SA"/>
              </w:rPr>
              <w:t>未</w:t>
            </w:r>
            <w:r>
              <w:rPr>
                <w:rFonts w:hint="eastAsia" w:ascii="宋体" w:hAnsi="宋体" w:eastAsia="宋体" w:cs="宋体"/>
                <w:bCs/>
                <w:color w:val="000000"/>
                <w:kern w:val="2"/>
                <w:sz w:val="21"/>
                <w:szCs w:val="21"/>
                <w:lang w:val="en-US" w:eastAsia="zh-CN" w:bidi="ar-SA"/>
              </w:rPr>
              <w:t>指定安全生产委员会或安全生产领导小组办公室的，扣1分。</w:t>
            </w:r>
          </w:p>
          <w:p w14:paraId="2847396A">
            <w:pPr>
              <w:widowControl w:val="0"/>
              <w:spacing w:line="320" w:lineRule="exact"/>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3.未建立安全生产管理网络的，扣2分。</w:t>
            </w:r>
          </w:p>
          <w:p w14:paraId="180FB28B">
            <w:pPr>
              <w:widowControl w:val="0"/>
              <w:spacing w:line="320" w:lineRule="exact"/>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2"/>
                <w:sz w:val="21"/>
                <w:szCs w:val="21"/>
                <w:lang w:val="en-US" w:eastAsia="zh-CN" w:bidi="ar-SA"/>
              </w:rPr>
              <w:t>4.企业安全生产管理网络不健全的，扣1分。</w:t>
            </w:r>
          </w:p>
        </w:tc>
        <w:tc>
          <w:tcPr>
            <w:tcW w:w="1050" w:type="dxa"/>
            <w:noWrap w:val="0"/>
            <w:vAlign w:val="top"/>
          </w:tcPr>
          <w:p w14:paraId="1895E15C">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3E9C812F">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6D0FD067">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6BD46D41">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40E9BE8A">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520D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noWrap w:val="0"/>
            <w:vAlign w:val="top"/>
          </w:tcPr>
          <w:p w14:paraId="7CCBBE46">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809" w:type="dxa"/>
            <w:vMerge w:val="continue"/>
            <w:noWrap w:val="0"/>
            <w:vAlign w:val="top"/>
          </w:tcPr>
          <w:p w14:paraId="160103BC">
            <w:pPr>
              <w:spacing w:line="320" w:lineRule="exact"/>
              <w:jc w:val="center"/>
              <w:rPr>
                <w:rFonts w:hint="eastAsia" w:ascii="宋体" w:hAnsi="宋体" w:eastAsia="宋体" w:cs="宋体"/>
                <w:b/>
                <w:color w:val="000000"/>
                <w:szCs w:val="21"/>
              </w:rPr>
            </w:pPr>
          </w:p>
        </w:tc>
        <w:tc>
          <w:tcPr>
            <w:tcW w:w="815" w:type="dxa"/>
            <w:noWrap w:val="0"/>
            <w:vAlign w:val="top"/>
          </w:tcPr>
          <w:p w14:paraId="4DC333EC">
            <w:pPr>
              <w:widowControl w:val="0"/>
              <w:spacing w:line="320" w:lineRule="exact"/>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1.2.2主要负责人（10分）</w:t>
            </w:r>
          </w:p>
        </w:tc>
        <w:tc>
          <w:tcPr>
            <w:tcW w:w="4642" w:type="dxa"/>
            <w:noWrap w:val="0"/>
            <w:vAlign w:val="top"/>
          </w:tcPr>
          <w:p w14:paraId="2B63088C">
            <w:pPr>
              <w:spacing w:line="320" w:lineRule="exact"/>
              <w:rPr>
                <w:rFonts w:hint="eastAsia" w:ascii="Times New Roman" w:hAnsi="Times New Roman" w:eastAsia="宋体"/>
                <w:color w:val="000000"/>
              </w:rPr>
            </w:pPr>
            <w:r>
              <w:rPr>
                <w:rFonts w:hint="eastAsia" w:ascii="Times New Roman" w:hAnsi="Times New Roman" w:eastAsia="宋体"/>
                <w:color w:val="000000"/>
              </w:rPr>
              <w:t>1.企业主要负责人是本单位安全生产第一责任人，对本单位的安全生产工作全面负责。</w:t>
            </w:r>
          </w:p>
          <w:p w14:paraId="4B716D2A">
            <w:pPr>
              <w:spacing w:line="320" w:lineRule="exact"/>
              <w:rPr>
                <w:rFonts w:hint="eastAsia" w:ascii="Times New Roman" w:hAnsi="Times New Roman" w:eastAsia="宋体"/>
                <w:color w:val="000000"/>
              </w:rPr>
            </w:pPr>
            <w:r>
              <w:rPr>
                <w:rFonts w:hint="eastAsia" w:ascii="Times New Roman" w:hAnsi="Times New Roman" w:eastAsia="宋体"/>
                <w:color w:val="000000"/>
              </w:rPr>
              <w:t>2.企业主要负责人</w:t>
            </w:r>
            <w:r>
              <w:rPr>
                <w:rFonts w:hint="eastAsia" w:ascii="宋体" w:hAnsi="宋体" w:eastAsia="宋体" w:cs="宋体"/>
                <w:bCs/>
                <w:color w:val="000000"/>
                <w:szCs w:val="21"/>
              </w:rPr>
              <w:t>（实际控制人）</w:t>
            </w:r>
            <w:r>
              <w:rPr>
                <w:rFonts w:hint="eastAsia" w:ascii="Times New Roman" w:hAnsi="Times New Roman" w:eastAsia="宋体"/>
                <w:color w:val="000000"/>
              </w:rPr>
              <w:t xml:space="preserve">对本单位安全生产工作应至少负有《安全生产法》第二十一条规定的七项法定职责。 </w:t>
            </w:r>
          </w:p>
          <w:p w14:paraId="072E02A0">
            <w:pPr>
              <w:widowControl w:val="0"/>
              <w:spacing w:line="320" w:lineRule="exact"/>
              <w:ind w:firstLine="0" w:firstLineChars="0"/>
              <w:jc w:val="both"/>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1"/>
                <w:szCs w:val="24"/>
                <w:lang w:val="en-US" w:eastAsia="zh-CN" w:bidi="ar-SA"/>
              </w:rPr>
              <w:t xml:space="preserve">3.企业主要负责人应在岗在位、带（值） 班、参加安全活动、组织开展安全风险研判与安全承诺公告。 </w:t>
            </w:r>
          </w:p>
        </w:tc>
        <w:tc>
          <w:tcPr>
            <w:tcW w:w="3764" w:type="dxa"/>
            <w:noWrap w:val="0"/>
            <w:vAlign w:val="top"/>
          </w:tcPr>
          <w:p w14:paraId="29FE846A">
            <w:pPr>
              <w:widowControl w:val="0"/>
              <w:spacing w:line="320" w:lineRule="exact"/>
              <w:ind w:firstLine="0" w:firstLineChars="0"/>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1.企业主要负责人（实际控制人）未履行安全生产职责的，一项扣1分。</w:t>
            </w:r>
          </w:p>
          <w:p w14:paraId="14FE648F">
            <w:pPr>
              <w:spacing w:line="320" w:lineRule="exact"/>
              <w:rPr>
                <w:rFonts w:hint="eastAsia" w:ascii="宋体" w:hAnsi="宋体" w:eastAsia="宋体" w:cs="宋体"/>
                <w:bCs/>
                <w:color w:val="000000"/>
                <w:szCs w:val="21"/>
              </w:rPr>
            </w:pPr>
            <w:r>
              <w:rPr>
                <w:rFonts w:hint="eastAsia" w:ascii="Times New Roman" w:hAnsi="Times New Roman" w:eastAsia="宋体"/>
                <w:color w:val="000000"/>
              </w:rPr>
              <w:t>2.询问</w:t>
            </w:r>
            <w:r>
              <w:rPr>
                <w:rFonts w:hint="eastAsia" w:ascii="宋体" w:hAnsi="宋体" w:eastAsia="宋体" w:cs="宋体"/>
                <w:bCs/>
                <w:color w:val="000000"/>
                <w:szCs w:val="21"/>
              </w:rPr>
              <w:t>企业主要负责人（实际控制人）职责不清楚的，法定职责少回答一项扣1分。</w:t>
            </w:r>
          </w:p>
          <w:p w14:paraId="722726F1">
            <w:pPr>
              <w:widowControl w:val="0"/>
              <w:spacing w:line="320" w:lineRule="exact"/>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3.无故不参加值班带班的，1次扣1分。</w:t>
            </w:r>
          </w:p>
          <w:p w14:paraId="36512D58">
            <w:pPr>
              <w:widowControl w:val="0"/>
              <w:spacing w:line="320" w:lineRule="exact"/>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4.未按规定进行领导带班制度执行情况考核的扣1分；带班记录一项不符合扣1分。</w:t>
            </w:r>
          </w:p>
          <w:p w14:paraId="5E0B3046">
            <w:pPr>
              <w:widowControl w:val="0"/>
              <w:spacing w:line="320" w:lineRule="exact"/>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5.未按要求参加安全活动、组织开展安全风险研判与安全承诺公告的，1次扣1分。</w:t>
            </w:r>
          </w:p>
          <w:p w14:paraId="4409502A">
            <w:pPr>
              <w:widowControl w:val="0"/>
              <w:spacing w:line="320" w:lineRule="exact"/>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6.安全承诺公告与实际情况不一致的，一处扣1分。</w:t>
            </w:r>
          </w:p>
        </w:tc>
        <w:tc>
          <w:tcPr>
            <w:tcW w:w="1050" w:type="dxa"/>
            <w:noWrap w:val="0"/>
            <w:vAlign w:val="top"/>
          </w:tcPr>
          <w:p w14:paraId="3E016224">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4CB30652">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67645EDC">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064FA673">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5F17DC86">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5953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noWrap w:val="0"/>
            <w:vAlign w:val="top"/>
          </w:tcPr>
          <w:p w14:paraId="60538522">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809" w:type="dxa"/>
            <w:vMerge w:val="restart"/>
            <w:noWrap w:val="0"/>
            <w:vAlign w:val="top"/>
          </w:tcPr>
          <w:p w14:paraId="0FB8E2C8">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1.3</w:t>
            </w:r>
          </w:p>
          <w:p w14:paraId="196B8302">
            <w:pPr>
              <w:spacing w:line="320" w:lineRule="exact"/>
              <w:jc w:val="center"/>
              <w:rPr>
                <w:rFonts w:ascii="宋体" w:hAnsi="宋体" w:eastAsia="宋体" w:cs="宋体"/>
                <w:b/>
                <w:color w:val="000000"/>
                <w:szCs w:val="21"/>
              </w:rPr>
            </w:pPr>
            <w:r>
              <w:rPr>
                <w:rFonts w:hint="eastAsia" w:ascii="宋体" w:hAnsi="宋体" w:eastAsia="宋体" w:cs="宋体"/>
                <w:b/>
                <w:color w:val="000000"/>
                <w:szCs w:val="21"/>
              </w:rPr>
              <w:t>安全生产责任制（40分）</w:t>
            </w:r>
          </w:p>
        </w:tc>
        <w:tc>
          <w:tcPr>
            <w:tcW w:w="815" w:type="dxa"/>
            <w:noWrap w:val="0"/>
            <w:vAlign w:val="top"/>
          </w:tcPr>
          <w:p w14:paraId="35346363">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1.3.1责任制建立健全（20分）</w:t>
            </w:r>
          </w:p>
        </w:tc>
        <w:tc>
          <w:tcPr>
            <w:tcW w:w="4642" w:type="dxa"/>
            <w:noWrap w:val="0"/>
            <w:vAlign w:val="top"/>
          </w:tcPr>
          <w:p w14:paraId="02A866E9">
            <w:pPr>
              <w:spacing w:line="320" w:lineRule="exact"/>
              <w:rPr>
                <w:rFonts w:hint="eastAsia" w:ascii="Times New Roman" w:hAnsi="Times New Roman" w:eastAsia="宋体"/>
                <w:color w:val="000000"/>
              </w:rPr>
            </w:pPr>
            <w:r>
              <w:rPr>
                <w:rFonts w:hint="eastAsia" w:ascii="Times New Roman" w:hAnsi="Times New Roman" w:eastAsia="宋体"/>
                <w:color w:val="000000"/>
              </w:rPr>
              <w:t>1.企业应建立健全并落实本单位全员安全生产责任制，全员安全生产责任制应明确各岗位的责任人员、责任范围和考核标准等内容。</w:t>
            </w:r>
          </w:p>
          <w:p w14:paraId="5D740A6F">
            <w:pPr>
              <w:spacing w:line="320" w:lineRule="exact"/>
              <w:rPr>
                <w:rFonts w:hint="eastAsia" w:ascii="Times New Roman" w:hAnsi="Times New Roman" w:eastAsia="宋体"/>
                <w:color w:val="000000"/>
              </w:rPr>
            </w:pPr>
            <w:r>
              <w:rPr>
                <w:rFonts w:hint="eastAsia" w:ascii="Times New Roman" w:hAnsi="Times New Roman" w:eastAsia="宋体"/>
                <w:color w:val="000000"/>
              </w:rPr>
              <w:t>2.企业应制定安全生产委员会或安全生产领导小组和各管理部门的安全生产职责。</w:t>
            </w:r>
          </w:p>
          <w:p w14:paraId="706E404C">
            <w:pPr>
              <w:spacing w:line="320" w:lineRule="exact"/>
              <w:rPr>
                <w:rFonts w:hint="eastAsia" w:ascii="Times New Roman" w:hAnsi="Times New Roman" w:eastAsia="宋体"/>
                <w:color w:val="000000"/>
              </w:rPr>
            </w:pPr>
            <w:r>
              <w:rPr>
                <w:rFonts w:hint="eastAsia" w:ascii="Times New Roman" w:hAnsi="Times New Roman" w:eastAsia="宋体"/>
                <w:color w:val="000000"/>
              </w:rPr>
              <w:t>3.企业应根据各岗位的性质、特点和具体工作内容，制定各层级、各从业人员的安全生产职责。</w:t>
            </w:r>
          </w:p>
          <w:p w14:paraId="3BCFE8AD">
            <w:pPr>
              <w:spacing w:line="320" w:lineRule="exact"/>
              <w:rPr>
                <w:rFonts w:hint="eastAsia" w:ascii="Times New Roman" w:hAnsi="Times New Roman" w:eastAsia="宋体"/>
                <w:color w:val="000000"/>
              </w:rPr>
            </w:pPr>
            <w:r>
              <w:rPr>
                <w:rFonts w:hint="eastAsia" w:ascii="Times New Roman" w:hAnsi="Times New Roman" w:eastAsia="宋体"/>
                <w:color w:val="000000"/>
              </w:rPr>
              <w:t>4.企业安全生产责任制应及时更新，符合法律法规要求和本企业实际。</w:t>
            </w:r>
          </w:p>
          <w:p w14:paraId="372ABFDA">
            <w:pPr>
              <w:spacing w:line="320" w:lineRule="exact"/>
              <w:rPr>
                <w:rFonts w:hint="eastAsia" w:ascii="Times New Roman" w:hAnsi="Times New Roman" w:eastAsia="宋体"/>
                <w:color w:val="000000"/>
              </w:rPr>
            </w:pPr>
            <w:r>
              <w:rPr>
                <w:rFonts w:hint="eastAsia" w:ascii="Times New Roman" w:hAnsi="Times New Roman" w:eastAsia="宋体"/>
                <w:color w:val="000000"/>
              </w:rPr>
              <w:t>5.企业安全生产管理机构以及安全生产管理人员应至少负有《安全生产法》第二十五条规定的七项法定职责。</w:t>
            </w:r>
          </w:p>
        </w:tc>
        <w:tc>
          <w:tcPr>
            <w:tcW w:w="3764" w:type="dxa"/>
            <w:noWrap w:val="0"/>
            <w:vAlign w:val="top"/>
          </w:tcPr>
          <w:p w14:paraId="3703A81F">
            <w:pPr>
              <w:widowControl w:val="0"/>
              <w:spacing w:line="320" w:lineRule="exact"/>
              <w:ind w:firstLine="0" w:firstLineChars="0"/>
              <w:jc w:val="both"/>
              <w:rPr>
                <w:rFonts w:hint="eastAsia" w:ascii="宋体" w:hAnsi="宋体" w:eastAsia="宋体" w:cs="宋体"/>
                <w:bCs/>
                <w:color w:val="000000"/>
                <w:kern w:val="2"/>
                <w:sz w:val="24"/>
                <w:szCs w:val="21"/>
                <w:lang w:val="en-US" w:eastAsia="zh-CN" w:bidi="ar-SA"/>
              </w:rPr>
            </w:pPr>
            <w:r>
              <w:rPr>
                <w:rFonts w:hint="eastAsia" w:ascii="宋体" w:hAnsi="宋体" w:eastAsia="宋体" w:cs="宋体"/>
                <w:bCs/>
                <w:color w:val="000000"/>
                <w:kern w:val="2"/>
                <w:sz w:val="24"/>
                <w:szCs w:val="21"/>
                <w:lang w:val="en-US" w:eastAsia="zh-CN" w:bidi="ar-SA"/>
              </w:rPr>
              <w:t>1</w:t>
            </w:r>
            <w:r>
              <w:rPr>
                <w:rFonts w:hint="eastAsia" w:ascii="宋体" w:hAnsi="宋体" w:eastAsia="宋体" w:cs="宋体"/>
                <w:bCs/>
                <w:color w:val="000000"/>
                <w:kern w:val="2"/>
                <w:sz w:val="21"/>
                <w:szCs w:val="21"/>
                <w:lang w:val="en-US" w:eastAsia="zh-CN" w:bidi="ar-SA"/>
              </w:rPr>
              <w:t>.安全生产责任制不完善，缺少单位、岗位或各类人员的，一个扣1分</w:t>
            </w:r>
            <w:r>
              <w:rPr>
                <w:rFonts w:hint="eastAsia" w:ascii="宋体" w:hAnsi="宋体" w:eastAsia="宋体" w:cs="宋体"/>
                <w:bCs/>
                <w:color w:val="000000"/>
                <w:kern w:val="2"/>
                <w:sz w:val="24"/>
                <w:szCs w:val="21"/>
                <w:lang w:val="en-US" w:eastAsia="zh-CN" w:bidi="ar-SA"/>
              </w:rPr>
              <w:t>。</w:t>
            </w:r>
          </w:p>
          <w:p w14:paraId="69C2B909">
            <w:pPr>
              <w:widowControl w:val="0"/>
              <w:spacing w:line="320" w:lineRule="exact"/>
              <w:ind w:firstLine="0" w:firstLineChars="0"/>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2.企业各分管负责人及各层级、各岗位人员未履行安全生产职责的，每人次扣1分。</w:t>
            </w:r>
          </w:p>
          <w:p w14:paraId="04160D25">
            <w:pPr>
              <w:tabs>
                <w:tab w:val="left" w:pos="531"/>
              </w:tabs>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3.人员安全生产职责与其所在岗位不相符的，一项扣1分。</w:t>
            </w:r>
          </w:p>
          <w:p w14:paraId="3B73BBA5">
            <w:pPr>
              <w:widowControl w:val="0"/>
              <w:spacing w:line="320" w:lineRule="exact"/>
              <w:jc w:val="both"/>
              <w:rPr>
                <w:rFonts w:hint="eastAsia" w:ascii="宋体" w:hAnsi="宋体" w:eastAsia="宋体" w:cs="宋体"/>
                <w:b/>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4.安全生产责任制未及时更新，不符合法律法规要求和企业实际的，扣2分。</w:t>
            </w:r>
          </w:p>
          <w:p w14:paraId="4B2DEA80">
            <w:pPr>
              <w:widowControl w:val="0"/>
              <w:spacing w:line="320" w:lineRule="exact"/>
              <w:jc w:val="both"/>
              <w:rPr>
                <w:rFonts w:hint="eastAsia" w:ascii="宋体" w:hAnsi="宋体" w:eastAsia="宋体" w:cs="宋体"/>
                <w:b/>
                <w:color w:val="000000"/>
                <w:kern w:val="0"/>
                <w:sz w:val="21"/>
                <w:szCs w:val="21"/>
                <w:lang w:val="en-US" w:eastAsia="zh-CN" w:bidi="ar-SA"/>
              </w:rPr>
            </w:pPr>
            <w:r>
              <w:rPr>
                <w:rFonts w:hint="eastAsia" w:ascii="宋体" w:hAnsi="宋体" w:eastAsia="宋体" w:cs="宋体"/>
                <w:b/>
                <w:color w:val="000000"/>
                <w:kern w:val="0"/>
                <w:sz w:val="21"/>
                <w:szCs w:val="21"/>
                <w:lang w:val="en-US" w:eastAsia="zh-CN" w:bidi="ar-SA"/>
              </w:rPr>
              <w:t>否决项：</w:t>
            </w:r>
          </w:p>
          <w:p w14:paraId="326E09D6">
            <w:pPr>
              <w:widowControl w:val="0"/>
              <w:spacing w:line="320" w:lineRule="exact"/>
              <w:jc w:val="both"/>
              <w:rPr>
                <w:rFonts w:ascii="宋体" w:hAnsi="宋体" w:eastAsia="宋体" w:cs="宋体"/>
                <w:bCs/>
                <w:color w:val="000000"/>
                <w:kern w:val="0"/>
                <w:sz w:val="21"/>
                <w:szCs w:val="21"/>
                <w:lang w:val="en-US" w:eastAsia="zh-CN" w:bidi="ar-SA"/>
              </w:rPr>
            </w:pPr>
            <w:r>
              <w:rPr>
                <w:rFonts w:hint="eastAsia" w:ascii="宋体" w:hAnsi="宋体" w:eastAsia="宋体" w:cs="宋体"/>
                <w:b/>
                <w:color w:val="000000"/>
                <w:kern w:val="0"/>
                <w:sz w:val="21"/>
                <w:szCs w:val="21"/>
                <w:lang w:val="en-US" w:eastAsia="zh-CN" w:bidi="ar-SA"/>
              </w:rPr>
              <w:t>1.企业未建立</w:t>
            </w:r>
            <w:r>
              <w:rPr>
                <w:rFonts w:hint="eastAsia" w:ascii="宋体" w:hAnsi="宋体" w:eastAsia="宋体" w:cs="宋体"/>
                <w:b/>
                <w:color w:val="000000"/>
                <w:kern w:val="2"/>
                <w:sz w:val="21"/>
                <w:szCs w:val="21"/>
                <w:lang w:val="en-US" w:eastAsia="zh-CN" w:bidi="ar-SA"/>
              </w:rPr>
              <w:t>安全生产责任</w:t>
            </w:r>
            <w:r>
              <w:rPr>
                <w:rFonts w:hint="eastAsia" w:ascii="宋体" w:hAnsi="宋体" w:eastAsia="宋体" w:cs="宋体"/>
                <w:b/>
                <w:color w:val="000000"/>
                <w:kern w:val="0"/>
                <w:sz w:val="21"/>
                <w:szCs w:val="21"/>
                <w:lang w:val="en-US" w:eastAsia="zh-CN" w:bidi="ar-SA"/>
              </w:rPr>
              <w:t>制，扣100分。（A级要素否决项）</w:t>
            </w:r>
          </w:p>
        </w:tc>
        <w:tc>
          <w:tcPr>
            <w:tcW w:w="1050" w:type="dxa"/>
            <w:noWrap w:val="0"/>
            <w:vAlign w:val="top"/>
          </w:tcPr>
          <w:p w14:paraId="53A039F6">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4945ACDB">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0B797BD0">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65834E29">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1681DE1A">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73EB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7" w:hRule="atLeast"/>
        </w:trPr>
        <w:tc>
          <w:tcPr>
            <w:tcW w:w="923" w:type="dxa"/>
            <w:vMerge w:val="continue"/>
            <w:noWrap w:val="0"/>
            <w:vAlign w:val="top"/>
          </w:tcPr>
          <w:p w14:paraId="1B6E1868">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809" w:type="dxa"/>
            <w:vMerge w:val="continue"/>
            <w:noWrap w:val="0"/>
            <w:vAlign w:val="top"/>
          </w:tcPr>
          <w:p w14:paraId="2FEFCD81">
            <w:pPr>
              <w:spacing w:line="320" w:lineRule="exact"/>
              <w:jc w:val="center"/>
              <w:rPr>
                <w:rFonts w:hint="eastAsia" w:ascii="宋体" w:hAnsi="宋体" w:eastAsia="宋体" w:cs="宋体"/>
                <w:b/>
                <w:bCs/>
                <w:color w:val="000000"/>
                <w:szCs w:val="21"/>
              </w:rPr>
            </w:pPr>
          </w:p>
        </w:tc>
        <w:tc>
          <w:tcPr>
            <w:tcW w:w="815" w:type="dxa"/>
            <w:noWrap w:val="0"/>
            <w:vAlign w:val="top"/>
          </w:tcPr>
          <w:p w14:paraId="1A5D99F7">
            <w:pPr>
              <w:spacing w:line="320" w:lineRule="exact"/>
              <w:jc w:val="center"/>
              <w:rPr>
                <w:rFonts w:hint="eastAsia" w:ascii="宋体" w:hAnsi="宋体" w:eastAsia="宋体" w:cs="宋体"/>
                <w:b/>
                <w:bCs/>
                <w:color w:val="000000"/>
                <w:szCs w:val="21"/>
              </w:rPr>
            </w:pPr>
            <w:r>
              <w:rPr>
                <w:rFonts w:hint="eastAsia" w:ascii="宋体" w:hAnsi="宋体" w:eastAsia="宋体" w:cs="宋体"/>
                <w:b/>
                <w:color w:val="000000"/>
                <w:szCs w:val="21"/>
              </w:rPr>
              <w:t>1.3.2责任制运行考核</w:t>
            </w:r>
            <w:r>
              <w:rPr>
                <w:rFonts w:hint="eastAsia" w:ascii="宋体" w:hAnsi="宋体" w:cs="宋体"/>
                <w:b/>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42" w:type="dxa"/>
            <w:noWrap w:val="0"/>
            <w:vAlign w:val="top"/>
          </w:tcPr>
          <w:p w14:paraId="101BA6B1">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1.企业应建立安全生产责任制考核机制，加强对全员安全生产责任制落实情况的监督考核，保证全员安全生产责任制落实。</w:t>
            </w:r>
          </w:p>
          <w:p w14:paraId="1E7B9A30">
            <w:pPr>
              <w:spacing w:line="320" w:lineRule="exact"/>
              <w:rPr>
                <w:rFonts w:hint="eastAsia" w:ascii="Times New Roman" w:hAnsi="Times New Roman" w:eastAsia="宋体"/>
                <w:color w:val="000000"/>
              </w:rPr>
            </w:pPr>
            <w:r>
              <w:rPr>
                <w:rFonts w:hint="eastAsia" w:ascii="宋体" w:hAnsi="宋体" w:eastAsia="宋体" w:cs="宋体"/>
                <w:bCs/>
                <w:color w:val="000000"/>
                <w:szCs w:val="21"/>
              </w:rPr>
              <w:t>2.企业应将安全生产责任制发放到单位和个人，人人熟知所在单位和个人相关的安全生产责任。</w:t>
            </w:r>
          </w:p>
          <w:p w14:paraId="233C8807">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3.企业安全生产责任制考核机制应包含考核内容、标准、频次、方法、奖惩办法等内容。</w:t>
            </w:r>
          </w:p>
          <w:p w14:paraId="57BA4215">
            <w:pPr>
              <w:spacing w:line="320" w:lineRule="exact"/>
              <w:ind w:left="1"/>
              <w:rPr>
                <w:rFonts w:hint="eastAsia" w:ascii="Times New Roman" w:hAnsi="Times New Roman" w:eastAsia="宋体"/>
                <w:color w:val="000000"/>
              </w:rPr>
            </w:pPr>
            <w:r>
              <w:rPr>
                <w:rFonts w:hint="eastAsia" w:ascii="宋体" w:hAnsi="宋体" w:eastAsia="宋体" w:cs="宋体"/>
                <w:bCs/>
                <w:color w:val="000000"/>
                <w:szCs w:val="21"/>
              </w:rPr>
              <w:t>4.企业应</w:t>
            </w:r>
            <w:r>
              <w:rPr>
                <w:rFonts w:hint="eastAsia" w:ascii="Times New Roman" w:hAnsi="Times New Roman" w:eastAsia="宋体"/>
                <w:color w:val="000000"/>
              </w:rPr>
              <w:t>至少每半年进行一次安全生产责任制落实情况考核，至少每年进行一次安全生产目标落实情况考核。</w:t>
            </w:r>
          </w:p>
          <w:p w14:paraId="111D2AA6">
            <w:pPr>
              <w:spacing w:line="320" w:lineRule="exact"/>
              <w:rPr>
                <w:rFonts w:hint="eastAsia" w:ascii="宋体" w:hAnsi="宋体" w:eastAsia="宋体" w:cs="宋体"/>
                <w:bCs/>
                <w:color w:val="000000"/>
                <w:szCs w:val="21"/>
              </w:rPr>
            </w:pPr>
            <w:r>
              <w:rPr>
                <w:rFonts w:hint="eastAsia" w:ascii="Times New Roman" w:hAnsi="Times New Roman" w:eastAsia="宋体"/>
                <w:bCs/>
                <w:color w:val="000000"/>
                <w:szCs w:val="21"/>
              </w:rPr>
              <w:t>5.考核应逐级、逐部门进行考核，并</w:t>
            </w:r>
            <w:r>
              <w:rPr>
                <w:rFonts w:hint="eastAsia" w:ascii="Times New Roman" w:hAnsi="Times New Roman" w:eastAsia="宋体"/>
                <w:color w:val="000000"/>
              </w:rPr>
              <w:t>确保奖惩兑现、如实记录</w:t>
            </w:r>
            <w:r>
              <w:rPr>
                <w:rFonts w:hint="eastAsia" w:ascii="Times New Roman" w:hAnsi="Times New Roman" w:eastAsia="宋体"/>
                <w:bCs/>
                <w:color w:val="000000"/>
                <w:szCs w:val="21"/>
              </w:rPr>
              <w:t>。</w:t>
            </w:r>
          </w:p>
          <w:p w14:paraId="43D89218">
            <w:pPr>
              <w:spacing w:line="320" w:lineRule="exact"/>
              <w:rPr>
                <w:rFonts w:hint="eastAsia" w:ascii="Times New Roman" w:hAnsi="Times New Roman" w:eastAsia="宋体"/>
                <w:color w:val="000000"/>
              </w:rPr>
            </w:pPr>
            <w:r>
              <w:rPr>
                <w:rFonts w:hint="eastAsia" w:ascii="宋体" w:hAnsi="宋体" w:eastAsia="宋体" w:cs="宋体"/>
                <w:bCs/>
                <w:color w:val="000000"/>
                <w:szCs w:val="21"/>
              </w:rPr>
              <w:t>6.企业应</w:t>
            </w:r>
            <w:r>
              <w:rPr>
                <w:rFonts w:ascii="Times New Roman" w:hAnsi="Times New Roman" w:eastAsia="宋体"/>
                <w:color w:val="000000"/>
              </w:rPr>
              <w:t>在厂区内设置安全生产举报电话或意见箱</w:t>
            </w:r>
            <w:r>
              <w:rPr>
                <w:rFonts w:hint="eastAsia" w:ascii="Times New Roman" w:hAnsi="Times New Roman" w:eastAsia="宋体"/>
                <w:color w:val="000000"/>
              </w:rPr>
              <w:t>，</w:t>
            </w:r>
            <w:r>
              <w:rPr>
                <w:rFonts w:hint="eastAsia" w:ascii="宋体" w:hAnsi="宋体" w:eastAsia="宋体" w:cs="宋体"/>
                <w:bCs/>
                <w:color w:val="000000"/>
                <w:szCs w:val="21"/>
              </w:rPr>
              <w:t>鼓励员工建言献策。</w:t>
            </w:r>
          </w:p>
        </w:tc>
        <w:tc>
          <w:tcPr>
            <w:tcW w:w="3764" w:type="dxa"/>
            <w:noWrap w:val="0"/>
            <w:vAlign w:val="top"/>
          </w:tcPr>
          <w:p w14:paraId="1222D49C">
            <w:pPr>
              <w:spacing w:line="320" w:lineRule="exact"/>
              <w:rPr>
                <w:rFonts w:hint="eastAsia" w:ascii="Times New Roman" w:hAnsi="Times New Roman" w:eastAsia="宋体"/>
                <w:color w:val="000000"/>
              </w:rPr>
            </w:pPr>
            <w:r>
              <w:rPr>
                <w:rFonts w:hint="eastAsia" w:ascii="Times New Roman" w:hAnsi="Times New Roman" w:eastAsia="宋体"/>
                <w:color w:val="000000"/>
              </w:rPr>
              <w:t>1.企业未将相关安全生产责任制发放到各级单位和个人，每少一个单位扣1分。每少一人扣1分。</w:t>
            </w:r>
          </w:p>
          <w:p w14:paraId="49D2744A">
            <w:pPr>
              <w:spacing w:line="320" w:lineRule="exact"/>
              <w:rPr>
                <w:rFonts w:hint="eastAsia" w:ascii="Times New Roman" w:hAnsi="Times New Roman" w:eastAsia="宋体"/>
                <w:color w:val="000000"/>
              </w:rPr>
            </w:pPr>
            <w:r>
              <w:rPr>
                <w:rFonts w:hint="eastAsia" w:ascii="Times New Roman" w:hAnsi="Times New Roman" w:eastAsia="宋体"/>
                <w:color w:val="000000"/>
              </w:rPr>
              <w:t>2.企业未组织单位和员工学习安全生产责任制，每少一个单位扣1分。</w:t>
            </w:r>
          </w:p>
          <w:p w14:paraId="33D4A77B">
            <w:pPr>
              <w:spacing w:line="320" w:lineRule="exact"/>
              <w:rPr>
                <w:rFonts w:hint="eastAsia" w:ascii="Times New Roman" w:hAnsi="Times New Roman" w:eastAsia="宋体"/>
                <w:color w:val="000000"/>
              </w:rPr>
            </w:pPr>
            <w:r>
              <w:rPr>
                <w:rFonts w:hint="eastAsia" w:ascii="Times New Roman" w:hAnsi="Times New Roman" w:eastAsia="宋体"/>
                <w:color w:val="000000"/>
              </w:rPr>
              <w:t>3.企业未进行责任制考核，扣2分；每少一个单位扣1分，每少一个人扣1分。</w:t>
            </w:r>
          </w:p>
          <w:p w14:paraId="4949DBE5">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4.</w:t>
            </w:r>
            <w:r>
              <w:rPr>
                <w:rFonts w:ascii="Times New Roman" w:hAnsi="Times New Roman" w:eastAsia="宋体" w:cs="Times New Roman"/>
                <w:color w:val="000000"/>
                <w:kern w:val="2"/>
                <w:sz w:val="21"/>
                <w:szCs w:val="24"/>
                <w:lang w:val="en-US" w:eastAsia="zh-CN" w:bidi="ar-SA"/>
              </w:rPr>
              <w:t>未在厂区内设置安全生产举报电话或意见箱</w:t>
            </w:r>
            <w:r>
              <w:rPr>
                <w:rFonts w:hint="eastAsia" w:ascii="Times New Roman" w:hAnsi="Times New Roman" w:eastAsia="宋体" w:cs="Times New Roman"/>
                <w:color w:val="000000"/>
                <w:kern w:val="2"/>
                <w:sz w:val="21"/>
                <w:szCs w:val="24"/>
                <w:lang w:val="en-US" w:eastAsia="zh-CN" w:bidi="ar-SA"/>
              </w:rPr>
              <w:t>的</w:t>
            </w:r>
            <w:r>
              <w:rPr>
                <w:rFonts w:ascii="Times New Roman" w:hAnsi="Times New Roman" w:eastAsia="宋体" w:cs="Times New Roman"/>
                <w:color w:val="000000"/>
                <w:kern w:val="2"/>
                <w:sz w:val="21"/>
                <w:szCs w:val="24"/>
                <w:lang w:val="en-US" w:eastAsia="zh-CN" w:bidi="ar-SA"/>
              </w:rPr>
              <w:t>，扣</w:t>
            </w:r>
            <w:r>
              <w:rPr>
                <w:rFonts w:hint="eastAsia" w:ascii="Times New Roman" w:hAnsi="Times New Roman" w:eastAsia="宋体" w:cs="Times New Roman"/>
                <w:color w:val="000000"/>
                <w:kern w:val="2"/>
                <w:sz w:val="21"/>
                <w:szCs w:val="24"/>
                <w:lang w:val="en-US" w:eastAsia="zh-CN" w:bidi="ar-SA"/>
              </w:rPr>
              <w:t>1</w:t>
            </w:r>
            <w:r>
              <w:rPr>
                <w:rFonts w:ascii="Times New Roman" w:hAnsi="Times New Roman" w:eastAsia="宋体" w:cs="Times New Roman"/>
                <w:color w:val="000000"/>
                <w:kern w:val="2"/>
                <w:sz w:val="21"/>
                <w:szCs w:val="24"/>
                <w:lang w:val="en-US" w:eastAsia="zh-CN" w:bidi="ar-SA"/>
              </w:rPr>
              <w:t>分</w:t>
            </w:r>
            <w:r>
              <w:rPr>
                <w:rFonts w:hint="eastAsia" w:ascii="Times New Roman" w:hAnsi="Times New Roman" w:eastAsia="宋体" w:cs="Times New Roman"/>
                <w:color w:val="000000"/>
                <w:kern w:val="2"/>
                <w:sz w:val="21"/>
                <w:szCs w:val="24"/>
                <w:lang w:val="en-US" w:eastAsia="zh-CN" w:bidi="ar-SA"/>
              </w:rPr>
              <w:t>。</w:t>
            </w:r>
          </w:p>
          <w:p w14:paraId="06299AAA">
            <w:pPr>
              <w:widowControl w:val="0"/>
              <w:spacing w:line="320" w:lineRule="exact"/>
              <w:jc w:val="both"/>
              <w:rPr>
                <w:rFonts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5.询问员工对本人安全生产职责不清楚、不熟悉的，每人扣1分。</w:t>
            </w:r>
          </w:p>
        </w:tc>
        <w:tc>
          <w:tcPr>
            <w:tcW w:w="1050" w:type="dxa"/>
            <w:noWrap w:val="0"/>
            <w:vAlign w:val="top"/>
          </w:tcPr>
          <w:p w14:paraId="4B9B909F">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61398FA3">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27F152F4">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5411674B">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7C8715E5">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66E6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23" w:type="dxa"/>
            <w:vMerge w:val="continue"/>
            <w:noWrap w:val="0"/>
            <w:vAlign w:val="top"/>
          </w:tcPr>
          <w:p w14:paraId="59658090">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809" w:type="dxa"/>
            <w:noWrap w:val="0"/>
            <w:vAlign w:val="top"/>
          </w:tcPr>
          <w:p w14:paraId="1346A747">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1.4</w:t>
            </w:r>
          </w:p>
          <w:p w14:paraId="121F9949">
            <w:pPr>
              <w:spacing w:line="320" w:lineRule="exact"/>
              <w:jc w:val="left"/>
              <w:rPr>
                <w:rFonts w:hint="eastAsia" w:ascii="宋体" w:hAnsi="宋体" w:eastAsia="宋体" w:cs="宋体"/>
                <w:b/>
                <w:bCs/>
                <w:color w:val="000000"/>
                <w:szCs w:val="21"/>
              </w:rPr>
            </w:pPr>
            <w:r>
              <w:rPr>
                <w:rFonts w:hint="eastAsia" w:ascii="宋体" w:hAnsi="宋体" w:eastAsia="宋体" w:cs="宋体"/>
                <w:b/>
                <w:color w:val="000000"/>
                <w:szCs w:val="21"/>
              </w:rPr>
              <w:t>安全费用投入</w:t>
            </w:r>
            <w:r>
              <w:rPr>
                <w:rFonts w:hint="eastAsia" w:ascii="宋体" w:hAnsi="宋体" w:cs="宋体"/>
                <w:b/>
                <w:color w:val="000000"/>
                <w:szCs w:val="21"/>
                <w:lang w:eastAsia="zh-CN"/>
              </w:rPr>
              <w:t>（</w:t>
            </w:r>
            <w:r>
              <w:rPr>
                <w:rFonts w:hint="eastAsia" w:ascii="宋体" w:hAnsi="宋体" w:eastAsia="宋体" w:cs="宋体"/>
                <w:b/>
                <w:color w:val="000000"/>
                <w:szCs w:val="21"/>
              </w:rPr>
              <w:t>15分</w:t>
            </w:r>
            <w:r>
              <w:rPr>
                <w:rFonts w:hint="eastAsia" w:ascii="宋体" w:hAnsi="宋体" w:cs="宋体"/>
                <w:b/>
                <w:color w:val="000000"/>
                <w:szCs w:val="21"/>
                <w:lang w:eastAsia="zh-CN"/>
              </w:rPr>
              <w:t>）</w:t>
            </w:r>
          </w:p>
          <w:p w14:paraId="43A053C9">
            <w:pPr>
              <w:spacing w:line="320" w:lineRule="exact"/>
              <w:jc w:val="center"/>
              <w:rPr>
                <w:rFonts w:hint="eastAsia" w:ascii="宋体" w:hAnsi="宋体" w:eastAsia="宋体" w:cs="宋体"/>
                <w:b/>
                <w:color w:val="000000"/>
                <w:szCs w:val="21"/>
              </w:rPr>
            </w:pPr>
          </w:p>
        </w:tc>
        <w:tc>
          <w:tcPr>
            <w:tcW w:w="815" w:type="dxa"/>
            <w:noWrap w:val="0"/>
            <w:vAlign w:val="top"/>
          </w:tcPr>
          <w:p w14:paraId="2BB12177">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1.4.1安全费用提取和使用</w:t>
            </w:r>
          </w:p>
          <w:p w14:paraId="4E08BE3B">
            <w:pPr>
              <w:spacing w:line="320" w:lineRule="exact"/>
              <w:rPr>
                <w:rFonts w:hint="eastAsia" w:ascii="宋体" w:hAnsi="宋体" w:eastAsia="宋体"/>
                <w:b/>
                <w:color w:val="000000"/>
              </w:rPr>
            </w:pPr>
            <w:r>
              <w:rPr>
                <w:rFonts w:hint="eastAsia" w:ascii="宋体" w:hAnsi="宋体" w:cs="宋体"/>
                <w:b/>
                <w:color w:val="000000"/>
                <w:szCs w:val="21"/>
                <w:lang w:eastAsia="zh-CN"/>
              </w:rPr>
              <w:t>（</w:t>
            </w:r>
            <w:r>
              <w:rPr>
                <w:rFonts w:hint="eastAsia" w:ascii="宋体" w:hAnsi="宋体" w:eastAsia="宋体" w:cs="宋体"/>
                <w:b/>
                <w:color w:val="000000"/>
                <w:szCs w:val="21"/>
              </w:rPr>
              <w:t>15分</w:t>
            </w:r>
            <w:r>
              <w:rPr>
                <w:rFonts w:hint="eastAsia" w:ascii="宋体" w:hAnsi="宋体" w:cs="宋体"/>
                <w:b/>
                <w:color w:val="000000"/>
                <w:szCs w:val="21"/>
                <w:lang w:eastAsia="zh-CN"/>
              </w:rPr>
              <w:t>）</w:t>
            </w:r>
          </w:p>
        </w:tc>
        <w:tc>
          <w:tcPr>
            <w:tcW w:w="4642" w:type="dxa"/>
            <w:noWrap w:val="0"/>
            <w:vAlign w:val="top"/>
          </w:tcPr>
          <w:p w14:paraId="2F233BAF">
            <w:pPr>
              <w:spacing w:line="320" w:lineRule="exact"/>
              <w:ind w:left="1"/>
              <w:rPr>
                <w:rFonts w:hint="eastAsia" w:ascii="Times New Roman" w:hAnsi="Times New Roman" w:eastAsia="宋体"/>
                <w:color w:val="000000"/>
              </w:rPr>
            </w:pPr>
            <w:r>
              <w:rPr>
                <w:rFonts w:hint="eastAsia" w:ascii="Times New Roman" w:hAnsi="Times New Roman" w:eastAsia="宋体"/>
                <w:color w:val="000000"/>
              </w:rPr>
              <w:t>1.安全生产条件所必需的资金投入，由企业的决策机构、主要负责人予以保证，并对由于安全生产所必需的资金投入不足导致的后果承担法律责任。</w:t>
            </w:r>
          </w:p>
          <w:p w14:paraId="28C3BBA7">
            <w:pPr>
              <w:spacing w:line="320" w:lineRule="exact"/>
              <w:ind w:left="1"/>
              <w:rPr>
                <w:rFonts w:hint="eastAsia" w:ascii="Times New Roman" w:hAnsi="Times New Roman" w:eastAsia="宋体"/>
                <w:color w:val="000000"/>
              </w:rPr>
            </w:pPr>
            <w:r>
              <w:rPr>
                <w:rFonts w:hint="eastAsia" w:ascii="Times New Roman" w:hAnsi="Times New Roman" w:eastAsia="宋体"/>
                <w:color w:val="000000"/>
              </w:rPr>
              <w:t>2.企业应建立安全生产投入保障制度，依据国家、地方政府的有关安全生产费用提取规定，如《企业安全生产费用提取和使用管理办法》（财资〔2022〕136号）等，明确安全费用的提取标准，自行提取安全生产费用，专项用于安全生产。</w:t>
            </w:r>
          </w:p>
          <w:p w14:paraId="7EE5C3FF">
            <w:pPr>
              <w:spacing w:line="320" w:lineRule="exact"/>
              <w:ind w:left="1"/>
              <w:rPr>
                <w:rFonts w:hint="eastAsia" w:ascii="Times New Roman" w:hAnsi="Times New Roman" w:eastAsia="宋体"/>
                <w:color w:val="000000"/>
              </w:rPr>
            </w:pPr>
            <w:r>
              <w:rPr>
                <w:rFonts w:hint="eastAsia" w:ascii="Times New Roman" w:hAnsi="Times New Roman" w:eastAsia="宋体"/>
                <w:color w:val="000000"/>
              </w:rPr>
              <w:t>3.企业应当按照规定使用安全生产费用，专门用于改善安全生产条件。安全生产费用在成本中据实列支，不得挪作他用。</w:t>
            </w:r>
          </w:p>
          <w:p w14:paraId="61D461F7">
            <w:pPr>
              <w:spacing w:line="320" w:lineRule="exact"/>
              <w:ind w:left="1"/>
              <w:rPr>
                <w:rFonts w:hint="eastAsia" w:ascii="Times New Roman" w:hAnsi="Times New Roman" w:eastAsia="宋体"/>
                <w:color w:val="000000"/>
              </w:rPr>
            </w:pPr>
            <w:r>
              <w:rPr>
                <w:rFonts w:hint="eastAsia" w:ascii="Times New Roman" w:hAnsi="Times New Roman" w:eastAsia="宋体"/>
                <w:color w:val="000000"/>
              </w:rPr>
              <w:t>4.企业应按照规定的安全生产费用使用范围，合理使用安全生产费用，建立安全生产费用管理台账，记录安全费用的提取和使用情况。</w:t>
            </w:r>
          </w:p>
          <w:p w14:paraId="07895F6D">
            <w:pPr>
              <w:spacing w:line="320" w:lineRule="exact"/>
              <w:ind w:left="1"/>
              <w:rPr>
                <w:rFonts w:hint="eastAsia" w:ascii="Times New Roman" w:hAnsi="Times New Roman" w:eastAsia="宋体"/>
                <w:color w:val="000000"/>
              </w:rPr>
            </w:pPr>
            <w:r>
              <w:rPr>
                <w:rFonts w:hint="eastAsia" w:ascii="Times New Roman" w:hAnsi="Times New Roman" w:eastAsia="宋体"/>
                <w:color w:val="000000"/>
              </w:rPr>
              <w:t>5.安全生产费用台账的保存期限，应该满足有关规定的要求。</w:t>
            </w:r>
          </w:p>
          <w:p w14:paraId="0AD544F8">
            <w:pPr>
              <w:spacing w:line="320" w:lineRule="exact"/>
              <w:ind w:left="1"/>
              <w:rPr>
                <w:rFonts w:hint="eastAsia" w:ascii="Times New Roman" w:hAnsi="Times New Roman" w:eastAsia="宋体"/>
                <w:color w:val="000000"/>
              </w:rPr>
            </w:pPr>
            <w:r>
              <w:rPr>
                <w:rFonts w:hint="eastAsia" w:ascii="Times New Roman" w:hAnsi="Times New Roman" w:eastAsia="宋体"/>
                <w:color w:val="000000"/>
              </w:rPr>
              <w:t>6.企业应依法保证安全生产所必需的资金投入，安全费用的使用参照《企业安全生产费用提取和使用管理办法》相关规定执行。</w:t>
            </w:r>
          </w:p>
          <w:p w14:paraId="31EA945D">
            <w:pPr>
              <w:spacing w:line="320" w:lineRule="exact"/>
              <w:ind w:left="1"/>
              <w:rPr>
                <w:rFonts w:hint="eastAsia" w:ascii="Times New Roman" w:hAnsi="Times New Roman" w:eastAsia="宋体"/>
                <w:color w:val="000000"/>
              </w:rPr>
            </w:pPr>
            <w:r>
              <w:rPr>
                <w:rFonts w:hint="eastAsia" w:ascii="Times New Roman" w:hAnsi="Times New Roman" w:eastAsia="宋体"/>
                <w:color w:val="000000"/>
              </w:rPr>
              <w:t>7.企业应按照《工伤保险条例》规定为从业人员购买工伤保险。</w:t>
            </w:r>
          </w:p>
          <w:p w14:paraId="542F5CF9">
            <w:pPr>
              <w:rPr>
                <w:rFonts w:hint="eastAsia" w:ascii="Times New Roman" w:hAnsi="Times New Roman" w:eastAsia="宋体"/>
                <w:color w:val="000000"/>
              </w:rPr>
            </w:pPr>
            <w:r>
              <w:rPr>
                <w:rFonts w:hint="eastAsia" w:ascii="Times New Roman" w:hAnsi="Times New Roman" w:eastAsia="宋体"/>
                <w:color w:val="000000"/>
              </w:rPr>
              <w:t>8.企业应按照《安全生产法》和《安全生产责任保险实施办法》的要求，按期足额投保安全生产责任保险。</w:t>
            </w:r>
          </w:p>
        </w:tc>
        <w:tc>
          <w:tcPr>
            <w:tcW w:w="3764" w:type="dxa"/>
            <w:noWrap w:val="0"/>
            <w:vAlign w:val="top"/>
          </w:tcPr>
          <w:p w14:paraId="12731901">
            <w:pPr>
              <w:spacing w:line="320" w:lineRule="exact"/>
              <w:rPr>
                <w:rFonts w:hint="eastAsia" w:ascii="Times New Roman" w:hAnsi="Times New Roman" w:eastAsia="宋体"/>
                <w:color w:val="000000"/>
              </w:rPr>
            </w:pPr>
            <w:r>
              <w:rPr>
                <w:rFonts w:hint="eastAsia" w:ascii="Times New Roman" w:hAnsi="Times New Roman" w:eastAsia="宋体"/>
                <w:color w:val="000000"/>
              </w:rPr>
              <w:t>1.企业未建立安全生产费用投入保障相关制度的，扣2分。</w:t>
            </w:r>
          </w:p>
          <w:p w14:paraId="1BFFEB49">
            <w:pPr>
              <w:spacing w:line="320" w:lineRule="exact"/>
              <w:rPr>
                <w:rFonts w:hint="eastAsia" w:ascii="Times New Roman" w:hAnsi="Times New Roman" w:eastAsia="宋体"/>
                <w:color w:val="000000"/>
              </w:rPr>
            </w:pPr>
            <w:r>
              <w:rPr>
                <w:rFonts w:hint="eastAsia" w:ascii="Times New Roman" w:hAnsi="Times New Roman" w:eastAsia="宋体"/>
                <w:color w:val="000000"/>
              </w:rPr>
              <w:t>2.企业未按有关规定提取安全生产费用的，扣2分。</w:t>
            </w:r>
          </w:p>
          <w:p w14:paraId="73270FDE">
            <w:pPr>
              <w:spacing w:line="320" w:lineRule="exact"/>
              <w:rPr>
                <w:rFonts w:hint="eastAsia" w:ascii="Times New Roman" w:hAnsi="Times New Roman" w:eastAsia="宋体"/>
                <w:color w:val="000000"/>
              </w:rPr>
            </w:pPr>
            <w:r>
              <w:rPr>
                <w:rFonts w:hint="eastAsia" w:ascii="Times New Roman" w:hAnsi="Times New Roman" w:eastAsia="宋体"/>
                <w:color w:val="000000"/>
              </w:rPr>
              <w:t>3.企业未建立安全生产费用管理台账的，扣2分。</w:t>
            </w:r>
          </w:p>
          <w:p w14:paraId="7193892E">
            <w:pPr>
              <w:spacing w:line="320" w:lineRule="exact"/>
              <w:rPr>
                <w:rFonts w:hint="eastAsia" w:ascii="Times New Roman" w:hAnsi="Times New Roman" w:eastAsia="宋体"/>
                <w:color w:val="000000"/>
              </w:rPr>
            </w:pPr>
            <w:r>
              <w:rPr>
                <w:rFonts w:hint="eastAsia" w:ascii="Times New Roman" w:hAnsi="Times New Roman" w:eastAsia="宋体"/>
                <w:color w:val="000000"/>
              </w:rPr>
              <w:t>4.安全生产费用管理台账对费用的提取和使用等内容记录不完整、不清楚的，扣1分。</w:t>
            </w:r>
          </w:p>
          <w:p w14:paraId="0DFD371A">
            <w:pPr>
              <w:spacing w:line="320" w:lineRule="exact"/>
              <w:rPr>
                <w:rFonts w:hint="eastAsia" w:ascii="Times New Roman" w:hAnsi="Times New Roman" w:eastAsia="宋体"/>
                <w:color w:val="000000"/>
              </w:rPr>
            </w:pPr>
            <w:r>
              <w:rPr>
                <w:rFonts w:hint="eastAsia" w:ascii="Times New Roman" w:hAnsi="Times New Roman" w:eastAsia="宋体"/>
                <w:color w:val="000000"/>
              </w:rPr>
              <w:t>5.安全生产费用台账未按规定期限保存的，扣1分。</w:t>
            </w:r>
          </w:p>
          <w:p w14:paraId="7A5A0ED6">
            <w:pPr>
              <w:spacing w:line="320" w:lineRule="exact"/>
              <w:rPr>
                <w:rFonts w:hint="eastAsia" w:ascii="Times New Roman" w:hAnsi="Times New Roman" w:eastAsia="宋体"/>
                <w:color w:val="000000"/>
              </w:rPr>
            </w:pPr>
            <w:r>
              <w:rPr>
                <w:rFonts w:hint="eastAsia" w:ascii="Times New Roman" w:hAnsi="Times New Roman" w:eastAsia="宋体"/>
                <w:color w:val="000000"/>
              </w:rPr>
              <w:t>6.安全生产费用使用不符合标准要求，一处扣1分。</w:t>
            </w:r>
          </w:p>
          <w:p w14:paraId="51E74153">
            <w:pPr>
              <w:spacing w:line="320" w:lineRule="exact"/>
              <w:rPr>
                <w:rFonts w:hint="eastAsia" w:ascii="Times New Roman" w:hAnsi="Times New Roman" w:eastAsia="宋体"/>
                <w:color w:val="000000"/>
              </w:rPr>
            </w:pPr>
            <w:r>
              <w:rPr>
                <w:rFonts w:hint="eastAsia" w:ascii="Times New Roman" w:hAnsi="Times New Roman" w:eastAsia="宋体"/>
                <w:color w:val="000000"/>
              </w:rPr>
              <w:t>7.企业未按规定为从业人员购买工伤保险的，1人次扣1分。</w:t>
            </w:r>
          </w:p>
          <w:p w14:paraId="41B83D42">
            <w:pPr>
              <w:spacing w:line="320" w:lineRule="exact"/>
              <w:rPr>
                <w:rFonts w:hint="eastAsia" w:ascii="Times New Roman" w:hAnsi="Times New Roman" w:eastAsia="宋体"/>
                <w:color w:val="000000"/>
              </w:rPr>
            </w:pPr>
            <w:r>
              <w:rPr>
                <w:rFonts w:hint="eastAsia" w:ascii="Times New Roman" w:hAnsi="Times New Roman" w:eastAsia="宋体"/>
                <w:color w:val="000000"/>
              </w:rPr>
              <w:t>8.企业未按规定按期投保安全生产责任险的，扣2分。</w:t>
            </w:r>
          </w:p>
          <w:p w14:paraId="421A3721">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否决项：</w:t>
            </w:r>
          </w:p>
          <w:p w14:paraId="67B35151">
            <w:pPr>
              <w:spacing w:line="320" w:lineRule="exact"/>
              <w:rPr>
                <w:rFonts w:hint="eastAsia" w:ascii="Times New Roman" w:hAnsi="Times New Roman" w:eastAsia="宋体"/>
                <w:color w:val="000000"/>
              </w:rPr>
            </w:pPr>
            <w:r>
              <w:rPr>
                <w:rFonts w:hint="eastAsia" w:ascii="Times New Roman" w:hAnsi="Times New Roman" w:eastAsia="宋体"/>
                <w:b/>
                <w:bCs/>
                <w:color w:val="000000"/>
              </w:rPr>
              <w:t>1.企业未提取安全生产费用，扣100分。（A级要素否决项）</w:t>
            </w:r>
          </w:p>
        </w:tc>
        <w:tc>
          <w:tcPr>
            <w:tcW w:w="1050" w:type="dxa"/>
            <w:noWrap w:val="0"/>
            <w:vAlign w:val="top"/>
          </w:tcPr>
          <w:p w14:paraId="1062B735">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697F9DDF">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1A5F271E">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42809EF1">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1A3D488D">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35DC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9" w:hRule="atLeast"/>
        </w:trPr>
        <w:tc>
          <w:tcPr>
            <w:tcW w:w="923" w:type="dxa"/>
            <w:vMerge w:val="continue"/>
            <w:noWrap w:val="0"/>
            <w:vAlign w:val="top"/>
          </w:tcPr>
          <w:p w14:paraId="6103D61A">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809" w:type="dxa"/>
            <w:noWrap w:val="0"/>
            <w:vAlign w:val="top"/>
          </w:tcPr>
          <w:p w14:paraId="2C78068F">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1.5</w:t>
            </w:r>
          </w:p>
          <w:p w14:paraId="0E57A122">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安全文化建设</w:t>
            </w:r>
            <w:r>
              <w:rPr>
                <w:rFonts w:hint="eastAsia" w:ascii="宋体" w:hAnsi="宋体" w:cs="宋体"/>
                <w:b/>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815" w:type="dxa"/>
            <w:noWrap w:val="0"/>
            <w:vAlign w:val="top"/>
          </w:tcPr>
          <w:p w14:paraId="02F0BDCA">
            <w:pPr>
              <w:spacing w:line="320" w:lineRule="exact"/>
              <w:jc w:val="center"/>
              <w:rPr>
                <w:rFonts w:hint="eastAsia" w:ascii="宋体" w:hAnsi="宋体" w:eastAsia="宋体"/>
                <w:b/>
                <w:color w:val="000000"/>
              </w:rPr>
            </w:pPr>
            <w:r>
              <w:rPr>
                <w:rFonts w:hint="eastAsia" w:ascii="宋体" w:hAnsi="宋体" w:eastAsia="宋体"/>
                <w:b/>
                <w:color w:val="000000"/>
              </w:rPr>
              <w:t>1.5.1</w:t>
            </w:r>
            <w:r>
              <w:rPr>
                <w:rFonts w:hint="eastAsia" w:ascii="宋体" w:hAnsi="宋体" w:eastAsia="宋体" w:cs="宋体"/>
                <w:b/>
                <w:color w:val="000000"/>
                <w:szCs w:val="21"/>
              </w:rPr>
              <w:t>安全文化建设</w:t>
            </w:r>
            <w:r>
              <w:rPr>
                <w:rFonts w:hint="eastAsia" w:ascii="宋体" w:hAnsi="宋体" w:cs="宋体"/>
                <w:b/>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42" w:type="dxa"/>
            <w:noWrap w:val="0"/>
            <w:vAlign w:val="top"/>
          </w:tcPr>
          <w:p w14:paraId="7A6F2366">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企业应围绕安全价值观、安全文化载体、风险意识、安全生产规章制度、安全执行力、安全行为、团队精神、学习型组织、卓越文化等要素建设安全文化</w:t>
            </w:r>
            <w:r>
              <w:rPr>
                <w:rFonts w:hint="eastAsia" w:ascii="Times New Roman" w:hAnsi="Times New Roman" w:eastAsia="宋体"/>
                <w:color w:val="000000"/>
              </w:rPr>
              <w:t>，强化从业人员</w:t>
            </w:r>
            <w:r>
              <w:rPr>
                <w:rFonts w:ascii="Times New Roman" w:hAnsi="Times New Roman" w:eastAsia="宋体"/>
                <w:color w:val="000000"/>
              </w:rPr>
              <w:t>认可的安全理念</w:t>
            </w:r>
            <w:r>
              <w:rPr>
                <w:rFonts w:hint="eastAsia" w:ascii="Times New Roman" w:hAnsi="Times New Roman" w:eastAsia="宋体"/>
                <w:color w:val="000000"/>
              </w:rPr>
              <w:t>。</w:t>
            </w:r>
          </w:p>
          <w:p w14:paraId="2528DAEB">
            <w:pPr>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企业应创建包括安全承诺、安全愿景目标、安全战略、安全使命、安全精神、安全标识等内容的安全文化载体</w:t>
            </w:r>
            <w:r>
              <w:rPr>
                <w:rFonts w:hint="eastAsia" w:ascii="Times New Roman" w:hAnsi="Times New Roman" w:eastAsia="宋体"/>
                <w:color w:val="000000"/>
              </w:rPr>
              <w:t>。</w:t>
            </w:r>
          </w:p>
          <w:p w14:paraId="08022BFC">
            <w:pPr>
              <w:spacing w:line="320" w:lineRule="exact"/>
              <w:rPr>
                <w:rFonts w:hint="eastAsia" w:ascii="Times New Roman" w:hAnsi="Times New Roman" w:eastAsia="宋体"/>
                <w:color w:val="000000"/>
              </w:rPr>
            </w:pPr>
            <w:r>
              <w:rPr>
                <w:rFonts w:hint="eastAsia" w:ascii="Times New Roman" w:hAnsi="Times New Roman" w:eastAsia="宋体"/>
                <w:color w:val="000000"/>
              </w:rPr>
              <w:t>3.</w:t>
            </w:r>
            <w:r>
              <w:rPr>
                <w:rFonts w:ascii="Times New Roman" w:hAnsi="Times New Roman" w:eastAsia="宋体"/>
                <w:color w:val="000000"/>
              </w:rPr>
              <w:t>企业应</w:t>
            </w:r>
            <w:r>
              <w:rPr>
                <w:rFonts w:hint="eastAsia" w:ascii="Times New Roman" w:hAnsi="Times New Roman" w:eastAsia="宋体"/>
                <w:color w:val="000000"/>
              </w:rPr>
              <w:t>制定</w:t>
            </w:r>
            <w:r>
              <w:rPr>
                <w:rFonts w:hint="eastAsia" w:ascii="宋体" w:hAnsi="宋体" w:eastAsia="宋体" w:cs="宋体"/>
                <w:bCs/>
                <w:color w:val="000000"/>
                <w:szCs w:val="21"/>
              </w:rPr>
              <w:t>安全文化建设规划和计划；</w:t>
            </w:r>
            <w:r>
              <w:rPr>
                <w:rFonts w:ascii="Times New Roman" w:hAnsi="Times New Roman" w:eastAsia="宋体"/>
                <w:color w:val="000000"/>
              </w:rPr>
              <w:t>通过安全教育培训、制度执行、员工行为规范等方式</w:t>
            </w:r>
            <w:r>
              <w:rPr>
                <w:rFonts w:hint="eastAsia" w:ascii="Times New Roman" w:hAnsi="Times New Roman" w:eastAsia="宋体"/>
                <w:color w:val="000000"/>
              </w:rPr>
              <w:t>，</w:t>
            </w:r>
            <w:r>
              <w:rPr>
                <w:rFonts w:ascii="Times New Roman" w:hAnsi="Times New Roman" w:eastAsia="宋体"/>
                <w:color w:val="000000"/>
              </w:rPr>
              <w:t>持续提升全员风险意识</w:t>
            </w:r>
            <w:r>
              <w:rPr>
                <w:rFonts w:hint="eastAsia" w:ascii="Times New Roman" w:hAnsi="Times New Roman" w:eastAsia="宋体"/>
                <w:color w:val="000000"/>
              </w:rPr>
              <w:t>，</w:t>
            </w:r>
            <w:r>
              <w:rPr>
                <w:rFonts w:ascii="Times New Roman" w:hAnsi="Times New Roman" w:eastAsia="宋体"/>
                <w:color w:val="000000"/>
              </w:rPr>
              <w:t>增强员工对作业过程和作业环境中可能存在的危害的敏感程度</w:t>
            </w:r>
            <w:r>
              <w:rPr>
                <w:rFonts w:hint="eastAsia" w:ascii="Times New Roman" w:hAnsi="Times New Roman" w:eastAsia="宋体"/>
                <w:color w:val="000000"/>
              </w:rPr>
              <w:t>。</w:t>
            </w:r>
          </w:p>
          <w:p w14:paraId="4FDDE4FD">
            <w:pPr>
              <w:spacing w:line="320" w:lineRule="exact"/>
              <w:rPr>
                <w:rFonts w:hint="eastAsia" w:ascii="Times New Roman" w:hAnsi="Times New Roman" w:eastAsia="宋体"/>
                <w:color w:val="000000"/>
              </w:rPr>
            </w:pPr>
            <w:r>
              <w:rPr>
                <w:rFonts w:hint="eastAsia" w:ascii="Times New Roman" w:hAnsi="Times New Roman" w:eastAsia="宋体"/>
                <w:color w:val="000000"/>
              </w:rPr>
              <w:t>4.</w:t>
            </w:r>
            <w:r>
              <w:rPr>
                <w:rFonts w:ascii="Times New Roman" w:hAnsi="Times New Roman" w:eastAsia="宋体"/>
                <w:color w:val="000000"/>
              </w:rPr>
              <w:t>企业应完善异常工况下的决策授权机制</w:t>
            </w:r>
            <w:r>
              <w:rPr>
                <w:rFonts w:hint="eastAsia" w:ascii="Times New Roman" w:hAnsi="Times New Roman" w:eastAsia="宋体"/>
                <w:color w:val="000000"/>
              </w:rPr>
              <w:t>，</w:t>
            </w:r>
            <w:r>
              <w:rPr>
                <w:rFonts w:ascii="Times New Roman" w:hAnsi="Times New Roman" w:eastAsia="宋体"/>
                <w:color w:val="000000"/>
              </w:rPr>
              <w:t>培养员工形成对安全问题及时发现、谨慎决策、快速响应的良好安全习惯</w:t>
            </w:r>
            <w:r>
              <w:rPr>
                <w:rFonts w:hint="eastAsia" w:ascii="Times New Roman" w:hAnsi="Times New Roman" w:eastAsia="宋体"/>
                <w:color w:val="000000"/>
              </w:rPr>
              <w:t>。</w:t>
            </w:r>
          </w:p>
          <w:p w14:paraId="65306D36">
            <w:pPr>
              <w:spacing w:line="320" w:lineRule="exact"/>
              <w:rPr>
                <w:rFonts w:hint="eastAsia" w:ascii="宋体" w:hAnsi="宋体" w:eastAsia="宋体"/>
                <w:color w:val="000000"/>
              </w:rPr>
            </w:pPr>
            <w:r>
              <w:rPr>
                <w:rFonts w:hint="eastAsia" w:ascii="Times New Roman" w:hAnsi="Times New Roman" w:eastAsia="宋体"/>
                <w:color w:val="000000"/>
              </w:rPr>
              <w:t>5.</w:t>
            </w:r>
            <w:r>
              <w:rPr>
                <w:rFonts w:ascii="Times New Roman" w:hAnsi="Times New Roman" w:eastAsia="宋体"/>
                <w:color w:val="000000"/>
              </w:rPr>
              <w:t>企业应营造优秀的安全文化氛围</w:t>
            </w:r>
            <w:r>
              <w:rPr>
                <w:rFonts w:hint="eastAsia" w:ascii="Times New Roman" w:hAnsi="Times New Roman" w:eastAsia="宋体"/>
                <w:color w:val="000000"/>
              </w:rPr>
              <w:t>，</w:t>
            </w:r>
            <w:r>
              <w:rPr>
                <w:rFonts w:ascii="Times New Roman" w:hAnsi="Times New Roman" w:eastAsia="宋体"/>
                <w:color w:val="000000"/>
              </w:rPr>
              <w:t>努力实现从管事故向管事件转变</w:t>
            </w:r>
            <w:r>
              <w:rPr>
                <w:rFonts w:hint="eastAsia" w:ascii="Times New Roman" w:hAnsi="Times New Roman" w:eastAsia="宋体"/>
                <w:color w:val="000000"/>
              </w:rPr>
              <w:t>，</w:t>
            </w:r>
            <w:r>
              <w:rPr>
                <w:rFonts w:ascii="Times New Roman" w:hAnsi="Times New Roman" w:eastAsia="宋体"/>
                <w:color w:val="000000"/>
              </w:rPr>
              <w:t>从管事件向管隐患转变, 从管隐患向</w:t>
            </w:r>
            <w:r>
              <w:rPr>
                <w:rFonts w:hint="eastAsia" w:ascii="Times New Roman" w:hAnsi="Times New Roman" w:eastAsia="宋体"/>
                <w:color w:val="000000"/>
              </w:rPr>
              <w:t>控</w:t>
            </w:r>
            <w:r>
              <w:rPr>
                <w:rFonts w:ascii="Times New Roman" w:hAnsi="Times New Roman" w:eastAsia="宋体"/>
                <w:color w:val="000000"/>
              </w:rPr>
              <w:t>风险转变</w:t>
            </w:r>
            <w:r>
              <w:rPr>
                <w:rFonts w:hint="eastAsia" w:ascii="Times New Roman" w:hAnsi="Times New Roman" w:eastAsia="宋体"/>
                <w:color w:val="000000"/>
              </w:rPr>
              <w:t>，</w:t>
            </w:r>
            <w:r>
              <w:rPr>
                <w:rFonts w:ascii="Times New Roman" w:hAnsi="Times New Roman" w:eastAsia="宋体"/>
                <w:color w:val="000000"/>
              </w:rPr>
              <w:t>追求零伤害、零隐患</w:t>
            </w:r>
            <w:r>
              <w:rPr>
                <w:rFonts w:hint="eastAsia" w:ascii="Times New Roman" w:hAnsi="Times New Roman" w:eastAsia="宋体"/>
                <w:color w:val="000000"/>
              </w:rPr>
              <w:t>。</w:t>
            </w:r>
          </w:p>
        </w:tc>
        <w:tc>
          <w:tcPr>
            <w:tcW w:w="3764" w:type="dxa"/>
            <w:noWrap w:val="0"/>
            <w:vAlign w:val="top"/>
          </w:tcPr>
          <w:p w14:paraId="5ECBAD8F">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1.企业未开展安全文化建设，未形成安全文化体系文件，扣2分。</w:t>
            </w:r>
          </w:p>
          <w:p w14:paraId="3BEA3C67">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2.企业未制定企业安全文化建设的长期规划和阶段性计划的，扣1分。</w:t>
            </w:r>
          </w:p>
          <w:p w14:paraId="69EAD6D1">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3.企业未明确相应的安全理念及行为准则的，每项扣1分。</w:t>
            </w:r>
          </w:p>
          <w:p w14:paraId="34EF63E3">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4.企业未教育、引导全体人员创建并贯彻执行安全文化的，扣1分。</w:t>
            </w:r>
          </w:p>
          <w:p w14:paraId="7A122C3D">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否决项：</w:t>
            </w:r>
          </w:p>
          <w:p w14:paraId="2D627D66">
            <w:pPr>
              <w:spacing w:line="320" w:lineRule="exact"/>
              <w:rPr>
                <w:rFonts w:hint="eastAsia" w:ascii="宋体" w:hAnsi="宋体" w:eastAsia="宋体" w:cs="宋体"/>
                <w:bCs/>
                <w:color w:val="000000"/>
                <w:szCs w:val="21"/>
                <w:shd w:val="clear" w:color="auto" w:fill="FFFF00"/>
              </w:rPr>
            </w:pPr>
            <w:r>
              <w:rPr>
                <w:rFonts w:hint="eastAsia" w:ascii="宋体" w:hAnsi="宋体" w:eastAsia="宋体" w:cs="宋体"/>
                <w:b/>
                <w:color w:val="000000"/>
                <w:szCs w:val="21"/>
              </w:rPr>
              <w:t>1.企业未初步形成安全文化体系，扣10分。（B级要素否决项）</w:t>
            </w:r>
          </w:p>
        </w:tc>
        <w:tc>
          <w:tcPr>
            <w:tcW w:w="1050" w:type="dxa"/>
            <w:noWrap w:val="0"/>
            <w:vAlign w:val="top"/>
          </w:tcPr>
          <w:p w14:paraId="0179130E">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2A10B0AA">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2942B00F">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53EE8611">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02AE7286">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552F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23" w:type="dxa"/>
            <w:vMerge w:val="restart"/>
            <w:noWrap w:val="0"/>
            <w:vAlign w:val="top"/>
          </w:tcPr>
          <w:p w14:paraId="2E85F1E0">
            <w:pPr>
              <w:widowControl w:val="0"/>
              <w:spacing w:line="320" w:lineRule="exact"/>
              <w:jc w:val="center"/>
              <w:rPr>
                <w:rFonts w:hint="eastAsia" w:ascii="Times New Roman" w:hAnsi="Times New Roman" w:eastAsia="宋体" w:cs="Times New Roman"/>
                <w:b/>
                <w:color w:val="000000"/>
                <w:kern w:val="2"/>
                <w:sz w:val="21"/>
                <w:szCs w:val="24"/>
                <w:lang w:val="en-US" w:eastAsia="zh-CN" w:bidi="ar-SA"/>
              </w:rPr>
            </w:pPr>
            <w:r>
              <w:rPr>
                <w:rFonts w:hint="eastAsia" w:ascii="Times New Roman" w:hAnsi="Times New Roman" w:eastAsia="宋体" w:cs="Times New Roman"/>
                <w:b/>
                <w:color w:val="000000"/>
                <w:kern w:val="2"/>
                <w:sz w:val="21"/>
                <w:szCs w:val="24"/>
                <w:lang w:val="en-US" w:eastAsia="zh-CN" w:bidi="ar-SA"/>
              </w:rPr>
              <w:t>2</w:t>
            </w:r>
          </w:p>
          <w:p w14:paraId="56B5704B">
            <w:pPr>
              <w:widowControl w:val="0"/>
              <w:spacing w:line="320" w:lineRule="exact"/>
              <w:jc w:val="center"/>
              <w:rPr>
                <w:rFonts w:ascii="Times New Roman" w:hAnsi="Times New Roman" w:eastAsia="宋体" w:cs="Times New Roman"/>
                <w:b/>
                <w:color w:val="000000"/>
                <w:kern w:val="2"/>
                <w:sz w:val="21"/>
                <w:szCs w:val="24"/>
                <w:lang w:val="en-US" w:eastAsia="zh-CN" w:bidi="ar-SA"/>
              </w:rPr>
            </w:pPr>
            <w:r>
              <w:rPr>
                <w:rFonts w:hint="eastAsia" w:ascii="Times New Roman" w:hAnsi="Times New Roman" w:eastAsia="宋体" w:cs="Times New Roman"/>
                <w:b/>
                <w:color w:val="000000"/>
                <w:kern w:val="2"/>
                <w:sz w:val="21"/>
                <w:szCs w:val="24"/>
                <w:lang w:val="en-US" w:eastAsia="zh-CN" w:bidi="ar-SA"/>
              </w:rPr>
              <w:t>管理制度（80分）</w:t>
            </w:r>
          </w:p>
        </w:tc>
        <w:tc>
          <w:tcPr>
            <w:tcW w:w="809" w:type="dxa"/>
            <w:vMerge w:val="restart"/>
            <w:noWrap w:val="0"/>
            <w:vAlign w:val="top"/>
          </w:tcPr>
          <w:p w14:paraId="5592A538">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2.1</w:t>
            </w:r>
          </w:p>
          <w:p w14:paraId="2B2F7DDA">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法律法规和标准规范（20分）</w:t>
            </w:r>
          </w:p>
        </w:tc>
        <w:tc>
          <w:tcPr>
            <w:tcW w:w="815" w:type="dxa"/>
            <w:noWrap w:val="0"/>
            <w:vAlign w:val="top"/>
          </w:tcPr>
          <w:p w14:paraId="64F88592">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2.1.1法律法规和标准规范的获取</w:t>
            </w:r>
            <w:r>
              <w:rPr>
                <w:rFonts w:hint="eastAsia" w:ascii="宋体" w:hAnsi="宋体" w:cs="宋体"/>
                <w:b/>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42" w:type="dxa"/>
            <w:noWrap w:val="0"/>
            <w:vAlign w:val="top"/>
          </w:tcPr>
          <w:p w14:paraId="14E6E681">
            <w:pPr>
              <w:numPr>
                <w:ilvl w:val="0"/>
                <w:numId w:val="2"/>
              </w:numPr>
              <w:spacing w:line="320" w:lineRule="exact"/>
              <w:rPr>
                <w:rFonts w:hint="eastAsia" w:ascii="Times New Roman" w:hAnsi="Times New Roman" w:eastAsia="宋体"/>
                <w:color w:val="000000"/>
              </w:rPr>
            </w:pPr>
            <w:r>
              <w:rPr>
                <w:rFonts w:hint="eastAsia" w:ascii="Times New Roman" w:hAnsi="Times New Roman" w:eastAsia="宋体"/>
                <w:color w:val="000000"/>
              </w:rPr>
              <w:t>企业应建立识别和获取适用的安全生产法律法规、标准规范和相关规定的管理制度，明确责任部门，确定获取渠道、方式和时机，及时识别和获取。</w:t>
            </w:r>
          </w:p>
          <w:p w14:paraId="5D4C66B1">
            <w:pPr>
              <w:numPr>
                <w:ilvl w:val="0"/>
                <w:numId w:val="2"/>
              </w:numPr>
              <w:spacing w:line="320" w:lineRule="exact"/>
              <w:rPr>
                <w:rFonts w:hint="eastAsia" w:ascii="Times New Roman" w:hAnsi="Times New Roman" w:eastAsia="宋体"/>
                <w:color w:val="000000"/>
              </w:rPr>
            </w:pPr>
            <w:r>
              <w:rPr>
                <w:rFonts w:hint="eastAsia" w:ascii="Times New Roman" w:hAnsi="Times New Roman" w:eastAsia="宋体"/>
                <w:color w:val="000000"/>
              </w:rPr>
              <w:t>企业应当建立安全生产相关法律法规、标准规范清单和文本数据库，并定期更新。</w:t>
            </w:r>
          </w:p>
          <w:p w14:paraId="2543A60B">
            <w:pPr>
              <w:spacing w:line="320" w:lineRule="exact"/>
              <w:rPr>
                <w:rFonts w:hint="eastAsia" w:ascii="Times New Roman" w:hAnsi="Times New Roman" w:eastAsia="宋体"/>
                <w:color w:val="000000"/>
              </w:rPr>
            </w:pPr>
            <w:r>
              <w:rPr>
                <w:rFonts w:hint="eastAsia" w:ascii="Times New Roman" w:hAnsi="Times New Roman" w:eastAsia="宋体"/>
                <w:color w:val="000000"/>
              </w:rPr>
              <w:t>3.企业应将适用的安全生产法律法规和标准规范的相关要求转化为本单位的管理制度，并及时传达给相关从业人员，确保相关要求落实到位。</w:t>
            </w:r>
          </w:p>
        </w:tc>
        <w:tc>
          <w:tcPr>
            <w:tcW w:w="3764" w:type="dxa"/>
            <w:noWrap w:val="0"/>
            <w:vAlign w:val="top"/>
          </w:tcPr>
          <w:p w14:paraId="154A37B7">
            <w:pPr>
              <w:spacing w:line="320" w:lineRule="exact"/>
              <w:rPr>
                <w:rFonts w:hint="eastAsia" w:ascii="Times New Roman" w:hAnsi="Times New Roman" w:eastAsia="宋体"/>
                <w:color w:val="000000"/>
              </w:rPr>
            </w:pPr>
            <w:r>
              <w:rPr>
                <w:rFonts w:hint="eastAsia" w:ascii="Times New Roman" w:hAnsi="Times New Roman" w:eastAsia="宋体"/>
                <w:color w:val="000000"/>
              </w:rPr>
              <w:t>1.企业未建立识别和获取适用的安全生产法律法规、标准规范和相关规定的管理制度，扣2分。</w:t>
            </w:r>
          </w:p>
          <w:p w14:paraId="7DB369EB">
            <w:pPr>
              <w:spacing w:line="320" w:lineRule="exact"/>
              <w:rPr>
                <w:rFonts w:hint="eastAsia" w:ascii="Times New Roman" w:hAnsi="Times New Roman" w:eastAsia="宋体"/>
                <w:color w:val="000000"/>
              </w:rPr>
            </w:pPr>
            <w:r>
              <w:rPr>
                <w:rFonts w:hint="eastAsia" w:ascii="Times New Roman" w:hAnsi="Times New Roman" w:eastAsia="宋体"/>
                <w:color w:val="000000"/>
              </w:rPr>
              <w:t>2.制度内容不健全的，缺一项扣1分。</w:t>
            </w:r>
          </w:p>
          <w:p w14:paraId="2642E09B">
            <w:pPr>
              <w:spacing w:line="320" w:lineRule="exact"/>
              <w:rPr>
                <w:rFonts w:hint="eastAsia" w:ascii="Times New Roman" w:hAnsi="Times New Roman" w:eastAsia="宋体"/>
                <w:color w:val="000000"/>
              </w:rPr>
            </w:pPr>
            <w:r>
              <w:rPr>
                <w:rFonts w:hint="eastAsia" w:ascii="Times New Roman" w:hAnsi="Times New Roman" w:eastAsia="宋体"/>
                <w:color w:val="000000"/>
              </w:rPr>
              <w:t>3.企业未建立安全生产相关法律法规、标准规范清单和文本数据库并定期更新的，缺一项扣1分。</w:t>
            </w:r>
          </w:p>
          <w:p w14:paraId="47A937E5">
            <w:pPr>
              <w:spacing w:line="320" w:lineRule="exact"/>
              <w:rPr>
                <w:rFonts w:hint="eastAsia" w:ascii="Times New Roman" w:hAnsi="Times New Roman" w:eastAsia="宋体"/>
                <w:color w:val="000000"/>
              </w:rPr>
            </w:pPr>
          </w:p>
        </w:tc>
        <w:tc>
          <w:tcPr>
            <w:tcW w:w="1050" w:type="dxa"/>
            <w:noWrap w:val="0"/>
            <w:vAlign w:val="top"/>
          </w:tcPr>
          <w:p w14:paraId="193D4F37">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78DD2F53">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2484E06C">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5693CA18">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3F792848">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461F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trPr>
        <w:tc>
          <w:tcPr>
            <w:tcW w:w="923" w:type="dxa"/>
            <w:vMerge w:val="continue"/>
            <w:noWrap w:val="0"/>
            <w:vAlign w:val="top"/>
          </w:tcPr>
          <w:p w14:paraId="5875494C">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809" w:type="dxa"/>
            <w:vMerge w:val="continue"/>
            <w:noWrap w:val="0"/>
            <w:vAlign w:val="top"/>
          </w:tcPr>
          <w:p w14:paraId="64BB43F5">
            <w:pPr>
              <w:spacing w:line="320" w:lineRule="exact"/>
              <w:jc w:val="center"/>
              <w:rPr>
                <w:rFonts w:hint="eastAsia" w:ascii="宋体" w:hAnsi="宋体" w:eastAsia="宋体" w:cs="宋体"/>
                <w:b/>
                <w:color w:val="000000"/>
                <w:szCs w:val="21"/>
              </w:rPr>
            </w:pPr>
          </w:p>
        </w:tc>
        <w:tc>
          <w:tcPr>
            <w:tcW w:w="815" w:type="dxa"/>
            <w:noWrap w:val="0"/>
            <w:vAlign w:val="top"/>
          </w:tcPr>
          <w:p w14:paraId="22D7436B">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2.1.2法律法规和标准规范合规性评审（10分）</w:t>
            </w:r>
          </w:p>
        </w:tc>
        <w:tc>
          <w:tcPr>
            <w:tcW w:w="4642" w:type="dxa"/>
            <w:noWrap w:val="0"/>
            <w:vAlign w:val="top"/>
          </w:tcPr>
          <w:p w14:paraId="33809A74">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企业应成立合规性</w:t>
            </w:r>
            <w:r>
              <w:rPr>
                <w:rFonts w:hint="eastAsia" w:ascii="Times New Roman" w:hAnsi="Times New Roman" w:eastAsia="宋体"/>
                <w:color w:val="000000"/>
              </w:rPr>
              <w:t>评审</w:t>
            </w:r>
            <w:r>
              <w:rPr>
                <w:rFonts w:ascii="Times New Roman" w:hAnsi="Times New Roman" w:eastAsia="宋体"/>
                <w:color w:val="000000"/>
              </w:rPr>
              <w:t>小组</w:t>
            </w:r>
            <w:r>
              <w:rPr>
                <w:rFonts w:hint="eastAsia" w:ascii="Times New Roman" w:hAnsi="Times New Roman" w:eastAsia="宋体"/>
                <w:color w:val="000000"/>
              </w:rPr>
              <w:t>，每年至少一次对安全生产相关法律法规和标准规范的适用性、全面性以及其他要求进行符合性评审，并形成合规性评审报告，及时消除违法违规现象和行为。</w:t>
            </w:r>
          </w:p>
          <w:p w14:paraId="48F557A7">
            <w:pPr>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当企业发生事故、重大安全事件以及法律法规等发生重大调整时</w:t>
            </w:r>
            <w:r>
              <w:rPr>
                <w:rFonts w:hint="eastAsia" w:ascii="Times New Roman" w:hAnsi="Times New Roman" w:eastAsia="宋体"/>
                <w:color w:val="000000"/>
              </w:rPr>
              <w:t>，</w:t>
            </w:r>
            <w:r>
              <w:rPr>
                <w:rFonts w:ascii="Times New Roman" w:hAnsi="Times New Roman" w:eastAsia="宋体"/>
                <w:color w:val="000000"/>
              </w:rPr>
              <w:t>应及时对相关内容开展合规性审核</w:t>
            </w:r>
            <w:r>
              <w:rPr>
                <w:rFonts w:hint="eastAsia" w:ascii="Times New Roman" w:hAnsi="Times New Roman" w:eastAsia="宋体"/>
                <w:color w:val="000000"/>
              </w:rPr>
              <w:t>；</w:t>
            </w:r>
            <w:r>
              <w:rPr>
                <w:rFonts w:ascii="Times New Roman" w:hAnsi="Times New Roman" w:eastAsia="宋体"/>
                <w:color w:val="000000"/>
              </w:rPr>
              <w:t>对审核中提出的不符合项</w:t>
            </w:r>
            <w:r>
              <w:rPr>
                <w:rFonts w:hint="eastAsia" w:ascii="Times New Roman" w:hAnsi="Times New Roman" w:eastAsia="宋体"/>
                <w:color w:val="000000"/>
              </w:rPr>
              <w:t>，应制定整改措施，</w:t>
            </w:r>
            <w:r>
              <w:rPr>
                <w:rFonts w:ascii="Times New Roman" w:hAnsi="Times New Roman" w:eastAsia="宋体"/>
                <w:color w:val="000000"/>
              </w:rPr>
              <w:t>及时进行整改</w:t>
            </w:r>
            <w:r>
              <w:rPr>
                <w:rFonts w:hint="eastAsia" w:ascii="Times New Roman" w:hAnsi="Times New Roman" w:eastAsia="宋体"/>
                <w:color w:val="000000"/>
              </w:rPr>
              <w:t>，</w:t>
            </w:r>
            <w:r>
              <w:rPr>
                <w:rFonts w:ascii="Times New Roman" w:hAnsi="Times New Roman" w:eastAsia="宋体"/>
                <w:color w:val="000000"/>
              </w:rPr>
              <w:t>并跟踪整改</w:t>
            </w:r>
            <w:r>
              <w:rPr>
                <w:rFonts w:hint="eastAsia" w:ascii="Times New Roman" w:hAnsi="Times New Roman" w:eastAsia="宋体"/>
                <w:color w:val="000000"/>
              </w:rPr>
              <w:t>落实</w:t>
            </w:r>
            <w:r>
              <w:rPr>
                <w:rFonts w:ascii="Times New Roman" w:hAnsi="Times New Roman" w:eastAsia="宋体"/>
                <w:color w:val="000000"/>
              </w:rPr>
              <w:t>情况</w:t>
            </w:r>
            <w:r>
              <w:rPr>
                <w:rFonts w:hint="eastAsia" w:ascii="Times New Roman" w:hAnsi="Times New Roman" w:eastAsia="宋体"/>
                <w:color w:val="000000"/>
              </w:rPr>
              <w:t>。</w:t>
            </w:r>
          </w:p>
        </w:tc>
        <w:tc>
          <w:tcPr>
            <w:tcW w:w="3764" w:type="dxa"/>
            <w:noWrap w:val="0"/>
            <w:vAlign w:val="top"/>
          </w:tcPr>
          <w:p w14:paraId="115C27BD">
            <w:pPr>
              <w:spacing w:line="320" w:lineRule="exact"/>
              <w:rPr>
                <w:rFonts w:hint="eastAsia" w:ascii="Times New Roman" w:hAnsi="Times New Roman" w:eastAsia="宋体"/>
                <w:color w:val="000000"/>
              </w:rPr>
            </w:pPr>
            <w:r>
              <w:rPr>
                <w:rFonts w:hint="eastAsia" w:ascii="Times New Roman" w:hAnsi="Times New Roman" w:eastAsia="宋体"/>
                <w:color w:val="000000"/>
              </w:rPr>
              <w:t>1.企业未组织对安全生产相关法律法规和标准规范进行合规性评审、未形成合规性评审报告的，扣2分。</w:t>
            </w:r>
          </w:p>
          <w:p w14:paraId="09CFCC68">
            <w:pPr>
              <w:spacing w:line="320" w:lineRule="exact"/>
              <w:rPr>
                <w:rFonts w:hint="eastAsia" w:ascii="宋体" w:hAnsi="宋体" w:eastAsia="宋体" w:cs="宋体"/>
                <w:b/>
                <w:color w:val="000000"/>
                <w:szCs w:val="21"/>
              </w:rPr>
            </w:pPr>
            <w:r>
              <w:rPr>
                <w:rFonts w:hint="eastAsia" w:ascii="Times New Roman" w:hAnsi="Times New Roman" w:eastAsia="宋体"/>
                <w:color w:val="000000"/>
              </w:rPr>
              <w:t>2.企业未对审核出的不符合项制定整改措施、</w:t>
            </w:r>
            <w:r>
              <w:rPr>
                <w:rFonts w:ascii="Times New Roman" w:hAnsi="Times New Roman" w:eastAsia="宋体"/>
                <w:color w:val="000000"/>
              </w:rPr>
              <w:t>及时进行整改</w:t>
            </w:r>
            <w:r>
              <w:rPr>
                <w:rFonts w:hint="eastAsia" w:ascii="Times New Roman" w:hAnsi="Times New Roman" w:eastAsia="宋体"/>
                <w:color w:val="000000"/>
              </w:rPr>
              <w:t>的，一项扣1分。</w:t>
            </w:r>
          </w:p>
        </w:tc>
        <w:tc>
          <w:tcPr>
            <w:tcW w:w="1050" w:type="dxa"/>
            <w:noWrap w:val="0"/>
            <w:vAlign w:val="top"/>
          </w:tcPr>
          <w:p w14:paraId="5E4B53D2">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40642FFB">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4FA85B34">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63A90A13">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7DEF1060">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7D75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923" w:type="dxa"/>
            <w:vMerge w:val="continue"/>
            <w:noWrap w:val="0"/>
            <w:vAlign w:val="top"/>
          </w:tcPr>
          <w:p w14:paraId="0E1C26CB">
            <w:pPr>
              <w:spacing w:line="320" w:lineRule="exact"/>
              <w:jc w:val="center"/>
              <w:rPr>
                <w:rFonts w:hint="eastAsia" w:ascii="宋体" w:hAnsi="宋体" w:eastAsia="宋体" w:cs="宋体"/>
                <w:b/>
                <w:bCs/>
                <w:color w:val="000000"/>
                <w:szCs w:val="21"/>
              </w:rPr>
            </w:pPr>
          </w:p>
        </w:tc>
        <w:tc>
          <w:tcPr>
            <w:tcW w:w="809" w:type="dxa"/>
            <w:vMerge w:val="restart"/>
            <w:noWrap w:val="0"/>
            <w:vAlign w:val="top"/>
          </w:tcPr>
          <w:p w14:paraId="30FF359E">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2.2</w:t>
            </w:r>
          </w:p>
          <w:p w14:paraId="68ABCE7C">
            <w:pPr>
              <w:spacing w:line="320" w:lineRule="exact"/>
              <w:jc w:val="center"/>
              <w:rPr>
                <w:rFonts w:hint="eastAsia" w:ascii="宋体" w:hAnsi="宋体" w:eastAsia="宋体" w:cs="宋体"/>
                <w:b/>
                <w:bCs/>
                <w:color w:val="000000"/>
                <w:szCs w:val="21"/>
              </w:rPr>
            </w:pPr>
            <w:r>
              <w:rPr>
                <w:rFonts w:hint="eastAsia" w:ascii="宋体" w:hAnsi="宋体" w:eastAsia="宋体" w:cs="宋体"/>
                <w:b/>
                <w:color w:val="000000"/>
                <w:szCs w:val="21"/>
              </w:rPr>
              <w:t>规章制度和操作规程</w:t>
            </w:r>
            <w:r>
              <w:rPr>
                <w:rFonts w:hint="eastAsia" w:ascii="宋体" w:hAnsi="宋体" w:cs="宋体"/>
                <w:b/>
                <w:color w:val="000000"/>
                <w:szCs w:val="21"/>
                <w:lang w:eastAsia="zh-CN"/>
              </w:rPr>
              <w:t>（</w:t>
            </w:r>
            <w:r>
              <w:rPr>
                <w:rFonts w:hint="eastAsia" w:ascii="宋体" w:hAnsi="宋体" w:eastAsia="宋体" w:cs="宋体"/>
                <w:b/>
                <w:color w:val="000000"/>
                <w:szCs w:val="21"/>
              </w:rPr>
              <w:t>60分</w:t>
            </w:r>
            <w:r>
              <w:rPr>
                <w:rFonts w:hint="eastAsia" w:ascii="宋体" w:hAnsi="宋体" w:cs="宋体"/>
                <w:b/>
                <w:color w:val="000000"/>
                <w:szCs w:val="21"/>
                <w:lang w:eastAsia="zh-CN"/>
              </w:rPr>
              <w:t>）</w:t>
            </w:r>
          </w:p>
        </w:tc>
        <w:tc>
          <w:tcPr>
            <w:tcW w:w="815" w:type="dxa"/>
            <w:noWrap w:val="0"/>
            <w:vAlign w:val="top"/>
          </w:tcPr>
          <w:p w14:paraId="40AC4160">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2.2.1规章</w:t>
            </w:r>
          </w:p>
          <w:p w14:paraId="5696FCF2">
            <w:pPr>
              <w:spacing w:line="320" w:lineRule="exact"/>
              <w:jc w:val="center"/>
              <w:rPr>
                <w:rFonts w:hint="eastAsia" w:ascii="宋体" w:hAnsi="宋体" w:eastAsia="宋体" w:cs="宋体"/>
                <w:b/>
                <w:bCs/>
                <w:color w:val="000000"/>
                <w:szCs w:val="21"/>
              </w:rPr>
            </w:pPr>
            <w:r>
              <w:rPr>
                <w:rFonts w:hint="eastAsia" w:ascii="宋体" w:hAnsi="宋体" w:eastAsia="宋体" w:cs="宋体"/>
                <w:b/>
                <w:color w:val="000000"/>
                <w:szCs w:val="21"/>
              </w:rPr>
              <w:t>制度</w:t>
            </w:r>
            <w:r>
              <w:rPr>
                <w:rFonts w:hint="eastAsia" w:ascii="宋体" w:hAnsi="宋体" w:cs="宋体"/>
                <w:b/>
                <w:color w:val="000000"/>
                <w:szCs w:val="21"/>
                <w:lang w:eastAsia="zh-CN"/>
              </w:rPr>
              <w:t>（</w:t>
            </w:r>
            <w:r>
              <w:rPr>
                <w:rFonts w:hint="eastAsia" w:ascii="宋体" w:hAnsi="宋体" w:eastAsia="宋体" w:cs="宋体"/>
                <w:b/>
                <w:color w:val="000000"/>
                <w:szCs w:val="21"/>
              </w:rPr>
              <w:t>25分</w:t>
            </w:r>
            <w:r>
              <w:rPr>
                <w:rFonts w:hint="eastAsia" w:ascii="宋体" w:hAnsi="宋体" w:cs="宋体"/>
                <w:b/>
                <w:color w:val="000000"/>
                <w:szCs w:val="21"/>
                <w:lang w:eastAsia="zh-CN"/>
              </w:rPr>
              <w:t>）</w:t>
            </w:r>
          </w:p>
        </w:tc>
        <w:tc>
          <w:tcPr>
            <w:tcW w:w="4642" w:type="dxa"/>
            <w:noWrap w:val="0"/>
            <w:vAlign w:val="top"/>
          </w:tcPr>
          <w:p w14:paraId="4C63F5ED">
            <w:pPr>
              <w:spacing w:line="320" w:lineRule="exact"/>
              <w:rPr>
                <w:rFonts w:hint="eastAsia" w:ascii="Times New Roman" w:hAnsi="Times New Roman" w:eastAsia="宋体"/>
                <w:color w:val="000000"/>
              </w:rPr>
            </w:pPr>
            <w:r>
              <w:rPr>
                <w:rFonts w:hint="eastAsia" w:ascii="Times New Roman" w:hAnsi="Times New Roman" w:eastAsia="宋体"/>
                <w:color w:val="000000"/>
              </w:rPr>
              <w:t>1.企业应</w:t>
            </w:r>
            <w:r>
              <w:rPr>
                <w:rFonts w:ascii="Times New Roman" w:hAnsi="Times New Roman" w:eastAsia="宋体"/>
                <w:color w:val="000000"/>
              </w:rPr>
              <w:t>将</w:t>
            </w:r>
            <w:r>
              <w:rPr>
                <w:rFonts w:hint="eastAsia" w:ascii="Times New Roman" w:hAnsi="Times New Roman" w:eastAsia="宋体"/>
                <w:color w:val="000000"/>
              </w:rPr>
              <w:t>新的适用的法律法规、标准规范及政策要求</w:t>
            </w:r>
            <w:r>
              <w:rPr>
                <w:rFonts w:ascii="Times New Roman" w:hAnsi="Times New Roman" w:eastAsia="宋体"/>
                <w:color w:val="000000"/>
              </w:rPr>
              <w:t>及时转化为企业的安全生产规章制度</w:t>
            </w:r>
            <w:r>
              <w:rPr>
                <w:rFonts w:hint="eastAsia" w:ascii="Times New Roman" w:hAnsi="Times New Roman" w:eastAsia="宋体"/>
                <w:color w:val="000000"/>
              </w:rPr>
              <w:t>和</w:t>
            </w:r>
            <w:r>
              <w:rPr>
                <w:rFonts w:ascii="Times New Roman" w:hAnsi="Times New Roman" w:eastAsia="宋体"/>
                <w:color w:val="000000"/>
              </w:rPr>
              <w:t>操作规程</w:t>
            </w:r>
            <w:r>
              <w:rPr>
                <w:rFonts w:hint="eastAsia" w:ascii="Times New Roman" w:hAnsi="Times New Roman" w:eastAsia="宋体"/>
                <w:color w:val="000000"/>
              </w:rPr>
              <w:t>。</w:t>
            </w:r>
          </w:p>
          <w:p w14:paraId="4EF30919">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2.企业</w:t>
            </w:r>
            <w:r>
              <w:rPr>
                <w:rFonts w:ascii="Times New Roman" w:hAnsi="Times New Roman" w:eastAsia="宋体" w:cs="Times New Roman"/>
                <w:color w:val="000000"/>
                <w:kern w:val="2"/>
                <w:sz w:val="21"/>
                <w:szCs w:val="24"/>
                <w:lang w:val="en-US" w:eastAsia="zh-CN" w:bidi="ar-SA"/>
              </w:rPr>
              <w:t>每年</w:t>
            </w:r>
            <w:r>
              <w:rPr>
                <w:rFonts w:hint="eastAsia" w:ascii="Times New Roman" w:hAnsi="Times New Roman" w:eastAsia="宋体" w:cs="Times New Roman"/>
                <w:color w:val="000000"/>
                <w:kern w:val="2"/>
                <w:sz w:val="21"/>
                <w:szCs w:val="24"/>
                <w:lang w:val="en-US" w:eastAsia="zh-CN" w:bidi="ar-SA"/>
              </w:rPr>
              <w:t>应</w:t>
            </w:r>
            <w:r>
              <w:rPr>
                <w:rFonts w:ascii="Times New Roman" w:hAnsi="Times New Roman" w:eastAsia="宋体" w:cs="Times New Roman"/>
                <w:color w:val="000000"/>
                <w:kern w:val="2"/>
                <w:sz w:val="21"/>
                <w:szCs w:val="24"/>
                <w:lang w:val="en-US" w:eastAsia="zh-CN" w:bidi="ar-SA"/>
              </w:rPr>
              <w:t>对</w:t>
            </w:r>
            <w:r>
              <w:rPr>
                <w:rFonts w:hint="eastAsia" w:ascii="Times New Roman" w:hAnsi="Times New Roman" w:eastAsia="宋体" w:cs="Times New Roman"/>
                <w:color w:val="000000"/>
                <w:kern w:val="2"/>
                <w:sz w:val="21"/>
                <w:szCs w:val="24"/>
                <w:lang w:val="en-US" w:eastAsia="zh-CN" w:bidi="ar-SA"/>
              </w:rPr>
              <w:t>安全生产规章制度</w:t>
            </w:r>
            <w:r>
              <w:rPr>
                <w:rFonts w:ascii="Times New Roman" w:hAnsi="Times New Roman" w:eastAsia="宋体" w:cs="Times New Roman"/>
                <w:color w:val="000000"/>
                <w:kern w:val="2"/>
                <w:sz w:val="21"/>
                <w:szCs w:val="24"/>
                <w:lang w:val="en-US" w:eastAsia="zh-CN" w:bidi="ar-SA"/>
              </w:rPr>
              <w:t>的适应性</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有效性</w:t>
            </w:r>
            <w:r>
              <w:rPr>
                <w:rFonts w:hint="eastAsia" w:ascii="Times New Roman" w:hAnsi="Times New Roman" w:eastAsia="宋体" w:cs="Times New Roman"/>
                <w:color w:val="000000"/>
                <w:kern w:val="2"/>
                <w:sz w:val="21"/>
                <w:szCs w:val="24"/>
                <w:lang w:val="en-US" w:eastAsia="zh-CN" w:bidi="ar-SA"/>
              </w:rPr>
              <w:t>和执行情况</w:t>
            </w:r>
            <w:r>
              <w:rPr>
                <w:rFonts w:ascii="Times New Roman" w:hAnsi="Times New Roman" w:eastAsia="宋体" w:cs="Times New Roman"/>
                <w:color w:val="000000"/>
                <w:kern w:val="2"/>
                <w:sz w:val="21"/>
                <w:szCs w:val="24"/>
                <w:lang w:val="en-US" w:eastAsia="zh-CN" w:bidi="ar-SA"/>
              </w:rPr>
              <w:t>进行</w:t>
            </w:r>
            <w:r>
              <w:rPr>
                <w:rFonts w:hint="eastAsia" w:ascii="Times New Roman" w:hAnsi="Times New Roman" w:eastAsia="宋体" w:cs="Times New Roman"/>
                <w:color w:val="000000"/>
                <w:kern w:val="2"/>
                <w:sz w:val="21"/>
                <w:szCs w:val="24"/>
                <w:lang w:val="en-US" w:eastAsia="zh-CN" w:bidi="ar-SA"/>
              </w:rPr>
              <w:t>审核</w:t>
            </w:r>
            <w:r>
              <w:rPr>
                <w:rFonts w:ascii="Times New Roman" w:hAnsi="Times New Roman" w:eastAsia="宋体" w:cs="Times New Roman"/>
                <w:color w:val="000000"/>
                <w:kern w:val="2"/>
                <w:sz w:val="21"/>
                <w:szCs w:val="24"/>
                <w:lang w:val="en-US" w:eastAsia="zh-CN" w:bidi="ar-SA"/>
              </w:rPr>
              <w:t>确认</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每三年</w:t>
            </w:r>
            <w:r>
              <w:rPr>
                <w:rFonts w:hint="eastAsia" w:ascii="Times New Roman" w:hAnsi="Times New Roman" w:eastAsia="宋体" w:cs="Times New Roman"/>
                <w:color w:val="000000"/>
                <w:kern w:val="2"/>
                <w:sz w:val="21"/>
                <w:szCs w:val="24"/>
                <w:lang w:val="en-US" w:eastAsia="zh-CN" w:bidi="ar-SA"/>
              </w:rPr>
              <w:t>应</w:t>
            </w:r>
            <w:r>
              <w:rPr>
                <w:rFonts w:ascii="Times New Roman" w:hAnsi="Times New Roman" w:eastAsia="宋体" w:cs="Times New Roman"/>
                <w:color w:val="000000"/>
                <w:kern w:val="2"/>
                <w:sz w:val="21"/>
                <w:szCs w:val="24"/>
                <w:lang w:val="en-US" w:eastAsia="zh-CN" w:bidi="ar-SA"/>
              </w:rPr>
              <w:t>对</w:t>
            </w:r>
            <w:r>
              <w:rPr>
                <w:rFonts w:hint="eastAsia" w:ascii="Times New Roman" w:hAnsi="Times New Roman" w:eastAsia="宋体" w:cs="Times New Roman"/>
                <w:color w:val="000000"/>
                <w:kern w:val="2"/>
                <w:sz w:val="21"/>
                <w:szCs w:val="24"/>
                <w:lang w:val="en-US" w:eastAsia="zh-CN" w:bidi="ar-SA"/>
              </w:rPr>
              <w:t>安全生产规章制度</w:t>
            </w:r>
            <w:r>
              <w:rPr>
                <w:rFonts w:ascii="Times New Roman" w:hAnsi="Times New Roman" w:eastAsia="宋体" w:cs="Times New Roman"/>
                <w:color w:val="000000"/>
                <w:kern w:val="2"/>
                <w:sz w:val="21"/>
                <w:szCs w:val="24"/>
                <w:lang w:val="en-US" w:eastAsia="zh-CN" w:bidi="ar-SA"/>
              </w:rPr>
              <w:t>进行一次审核修订</w:t>
            </w:r>
            <w:r>
              <w:rPr>
                <w:rFonts w:hint="eastAsia" w:ascii="Times New Roman" w:hAnsi="Times New Roman" w:eastAsia="宋体" w:cs="Times New Roman"/>
                <w:color w:val="000000"/>
                <w:kern w:val="2"/>
                <w:sz w:val="21"/>
                <w:szCs w:val="24"/>
                <w:lang w:val="en-US" w:eastAsia="zh-CN" w:bidi="ar-SA"/>
              </w:rPr>
              <w:t>，相关法律法规修订后应及时修订，增强安全生产规章制度的有效性、实用性和可操作性。</w:t>
            </w:r>
          </w:p>
          <w:p w14:paraId="010EDF97">
            <w:pPr>
              <w:spacing w:line="320" w:lineRule="exact"/>
              <w:rPr>
                <w:rFonts w:hint="eastAsia" w:ascii="Times New Roman" w:hAnsi="Times New Roman" w:eastAsia="宋体"/>
                <w:color w:val="000000"/>
              </w:rPr>
            </w:pPr>
            <w:r>
              <w:rPr>
                <w:rFonts w:hint="eastAsia" w:ascii="宋体" w:hAnsi="宋体" w:eastAsia="宋体" w:cs="宋体"/>
                <w:color w:val="000000"/>
                <w:szCs w:val="21"/>
              </w:rPr>
              <w:t>3.企业安全生产规章制度应经主要负责人审定、签发，以文件形式发布。</w:t>
            </w:r>
          </w:p>
          <w:p w14:paraId="6AFB3E36">
            <w:pPr>
              <w:spacing w:line="320" w:lineRule="exact"/>
              <w:rPr>
                <w:rFonts w:hint="eastAsia" w:ascii="Times New Roman" w:hAnsi="Times New Roman" w:eastAsia="宋体"/>
                <w:color w:val="000000"/>
              </w:rPr>
            </w:pPr>
            <w:r>
              <w:rPr>
                <w:rFonts w:hint="eastAsia" w:ascii="Times New Roman" w:hAnsi="Times New Roman" w:eastAsia="宋体"/>
                <w:color w:val="000000"/>
              </w:rPr>
              <w:t>4.企业应将</w:t>
            </w:r>
            <w:r>
              <w:rPr>
                <w:rFonts w:hint="eastAsia" w:ascii="宋体" w:hAnsi="宋体" w:eastAsia="宋体" w:cs="宋体"/>
                <w:color w:val="000000"/>
                <w:szCs w:val="21"/>
              </w:rPr>
              <w:t>安全生产规章制度发放到基层单位、岗位和人员，</w:t>
            </w:r>
            <w:r>
              <w:rPr>
                <w:rFonts w:hint="eastAsia" w:ascii="Times New Roman" w:hAnsi="Times New Roman" w:eastAsia="宋体"/>
                <w:color w:val="000000"/>
              </w:rPr>
              <w:t>确保从业人员及时获取和应用安全生产规章制度。</w:t>
            </w:r>
          </w:p>
          <w:p w14:paraId="20CC8EC1">
            <w:pPr>
              <w:spacing w:line="320" w:lineRule="exact"/>
              <w:rPr>
                <w:rFonts w:hint="eastAsia" w:ascii="Times New Roman" w:hAnsi="Times New Roman" w:eastAsia="宋体"/>
                <w:color w:val="000000"/>
              </w:rPr>
            </w:pPr>
            <w:r>
              <w:rPr>
                <w:rFonts w:hint="eastAsia" w:ascii="Times New Roman" w:hAnsi="Times New Roman" w:eastAsia="宋体"/>
                <w:color w:val="000000"/>
              </w:rPr>
              <w:t>5.</w:t>
            </w:r>
            <w:r>
              <w:rPr>
                <w:rFonts w:ascii="Times New Roman" w:hAnsi="Times New Roman" w:eastAsia="宋体"/>
                <w:color w:val="000000"/>
              </w:rPr>
              <w:t>企业应定期开展</w:t>
            </w:r>
            <w:r>
              <w:rPr>
                <w:rFonts w:hint="eastAsia" w:ascii="Times New Roman" w:hAnsi="Times New Roman" w:eastAsia="宋体"/>
                <w:color w:val="000000"/>
              </w:rPr>
              <w:t>安全生产规章制度</w:t>
            </w:r>
            <w:r>
              <w:rPr>
                <w:rFonts w:ascii="Times New Roman" w:hAnsi="Times New Roman" w:eastAsia="宋体"/>
                <w:color w:val="000000"/>
              </w:rPr>
              <w:t>培训</w:t>
            </w:r>
            <w:r>
              <w:rPr>
                <w:rFonts w:hint="eastAsia" w:ascii="Times New Roman" w:hAnsi="Times New Roman" w:eastAsia="宋体"/>
                <w:color w:val="000000"/>
              </w:rPr>
              <w:t>，</w:t>
            </w:r>
            <w:r>
              <w:rPr>
                <w:rFonts w:ascii="Times New Roman" w:hAnsi="Times New Roman" w:eastAsia="宋体"/>
                <w:color w:val="000000"/>
              </w:rPr>
              <w:t>并对</w:t>
            </w:r>
            <w:r>
              <w:rPr>
                <w:rFonts w:hint="eastAsia" w:ascii="Times New Roman" w:hAnsi="Times New Roman" w:eastAsia="宋体"/>
                <w:color w:val="000000"/>
              </w:rPr>
              <w:t>安全生产规章制度</w:t>
            </w:r>
            <w:r>
              <w:rPr>
                <w:rFonts w:ascii="Times New Roman" w:hAnsi="Times New Roman" w:eastAsia="宋体"/>
                <w:color w:val="000000"/>
              </w:rPr>
              <w:t>执行情况进行考核</w:t>
            </w:r>
            <w:r>
              <w:rPr>
                <w:rFonts w:hint="eastAsia" w:ascii="Times New Roman" w:hAnsi="Times New Roman" w:eastAsia="宋体"/>
                <w:color w:val="000000"/>
              </w:rPr>
              <w:t>。</w:t>
            </w:r>
          </w:p>
          <w:p w14:paraId="5841DAA0">
            <w:pPr>
              <w:spacing w:line="320" w:lineRule="exact"/>
              <w:rPr>
                <w:rFonts w:hint="eastAsia" w:ascii="Times New Roman" w:hAnsi="Times New Roman" w:eastAsia="宋体"/>
                <w:b/>
                <w:bCs/>
                <w:color w:val="000000"/>
              </w:rPr>
            </w:pPr>
            <w:r>
              <w:rPr>
                <w:rFonts w:hint="eastAsia" w:ascii="Times New Roman" w:hAnsi="Times New Roman" w:eastAsia="宋体"/>
                <w:color w:val="000000"/>
              </w:rPr>
              <w:t>6.企业应建立健全安全生产规章制度，至少应包含下列</w:t>
            </w:r>
            <w:r>
              <w:rPr>
                <w:rFonts w:hint="eastAsia" w:ascii="Times New Roman" w:hAnsi="Times New Roman" w:eastAsia="宋体"/>
                <w:b/>
                <w:bCs/>
                <w:color w:val="000000"/>
              </w:rPr>
              <w:t>基本安全生产规章制度：</w:t>
            </w:r>
          </w:p>
          <w:p w14:paraId="086C5959">
            <w:pPr>
              <w:rPr>
                <w:rFonts w:ascii="Times New Roman" w:hAnsi="Times New Roman" w:eastAsia="宋体"/>
                <w:color w:val="000000"/>
              </w:rPr>
            </w:pPr>
            <w:r>
              <w:rPr>
                <w:rFonts w:hint="eastAsia" w:ascii="宋体" w:hAnsi="宋体" w:eastAsia="宋体"/>
                <w:color w:val="000000"/>
              </w:rPr>
              <w:t>（1）目标管理；</w:t>
            </w:r>
          </w:p>
          <w:p w14:paraId="3500C7AC">
            <w:pPr>
              <w:rPr>
                <w:rFonts w:ascii="Times New Roman" w:hAnsi="Times New Roman" w:eastAsia="宋体"/>
                <w:color w:val="000000"/>
              </w:rPr>
            </w:pPr>
            <w:r>
              <w:rPr>
                <w:rFonts w:hint="eastAsia" w:ascii="宋体" w:hAnsi="宋体" w:eastAsia="宋体"/>
                <w:color w:val="000000"/>
              </w:rPr>
              <w:t>（2）安全生产责任制；</w:t>
            </w:r>
          </w:p>
          <w:p w14:paraId="1F6E9A55">
            <w:pPr>
              <w:spacing w:line="320" w:lineRule="exact"/>
              <w:rPr>
                <w:rFonts w:hint="eastAsia" w:ascii="Times New Roman" w:hAnsi="Times New Roman" w:eastAsia="宋体"/>
                <w:color w:val="000000"/>
              </w:rPr>
            </w:pPr>
            <w:r>
              <w:rPr>
                <w:rFonts w:hint="eastAsia" w:ascii="宋体" w:hAnsi="宋体" w:eastAsia="宋体" w:cs="宋体"/>
                <w:bCs/>
                <w:color w:val="000000"/>
                <w:szCs w:val="21"/>
              </w:rPr>
              <w:t>（3）</w:t>
            </w:r>
            <w:r>
              <w:rPr>
                <w:rFonts w:hint="eastAsia" w:ascii="Times New Roman" w:hAnsi="Times New Roman" w:eastAsia="宋体"/>
                <w:color w:val="000000"/>
              </w:rPr>
              <w:t>安全生产信息管理；</w:t>
            </w:r>
          </w:p>
          <w:p w14:paraId="53401785">
            <w:pPr>
              <w:spacing w:line="320" w:lineRule="exact"/>
              <w:rPr>
                <w:rFonts w:hint="eastAsia" w:ascii="Times New Roman" w:hAnsi="Times New Roman" w:eastAsia="宋体"/>
                <w:color w:val="000000"/>
              </w:rPr>
            </w:pPr>
            <w:r>
              <w:rPr>
                <w:rFonts w:hint="eastAsia" w:ascii="宋体" w:hAnsi="宋体" w:eastAsia="宋体" w:cs="宋体"/>
                <w:bCs/>
                <w:color w:val="000000"/>
                <w:szCs w:val="21"/>
              </w:rPr>
              <w:t>（4）</w:t>
            </w:r>
            <w:r>
              <w:rPr>
                <w:rFonts w:hint="eastAsia" w:ascii="Times New Roman" w:hAnsi="Times New Roman" w:eastAsia="宋体"/>
                <w:color w:val="000000"/>
              </w:rPr>
              <w:t>安全操作规程管理；</w:t>
            </w:r>
          </w:p>
          <w:p w14:paraId="3154A0DA">
            <w:pPr>
              <w:spacing w:line="320" w:lineRule="exact"/>
              <w:rPr>
                <w:rFonts w:hint="eastAsia" w:ascii="Times New Roman" w:hAnsi="Times New Roman" w:eastAsia="宋体"/>
                <w:color w:val="000000"/>
              </w:rPr>
            </w:pPr>
            <w:r>
              <w:rPr>
                <w:rFonts w:hint="eastAsia" w:ascii="宋体" w:hAnsi="宋体" w:eastAsia="宋体" w:cs="宋体"/>
                <w:bCs/>
                <w:color w:val="000000"/>
                <w:szCs w:val="21"/>
              </w:rPr>
              <w:t>（5）</w:t>
            </w:r>
            <w:r>
              <w:rPr>
                <w:rFonts w:hint="eastAsia" w:ascii="Times New Roman" w:hAnsi="Times New Roman" w:eastAsia="宋体"/>
                <w:color w:val="000000"/>
              </w:rPr>
              <w:t>安全生产费用管理；</w:t>
            </w:r>
          </w:p>
          <w:p w14:paraId="57E95239">
            <w:pPr>
              <w:spacing w:line="320" w:lineRule="exact"/>
              <w:rPr>
                <w:rFonts w:hint="eastAsia" w:ascii="Times New Roman" w:hAnsi="Times New Roman" w:eastAsia="宋体"/>
                <w:color w:val="000000"/>
              </w:rPr>
            </w:pPr>
            <w:r>
              <w:rPr>
                <w:rFonts w:hint="eastAsia" w:ascii="宋体" w:hAnsi="宋体" w:eastAsia="宋体" w:cs="宋体"/>
                <w:bCs/>
                <w:color w:val="000000"/>
                <w:szCs w:val="21"/>
              </w:rPr>
              <w:t>（6）</w:t>
            </w:r>
            <w:r>
              <w:rPr>
                <w:rFonts w:hint="eastAsia" w:ascii="Times New Roman" w:hAnsi="Times New Roman" w:eastAsia="宋体"/>
                <w:color w:val="000000"/>
              </w:rPr>
              <w:t>安全风险分级管控；</w:t>
            </w:r>
          </w:p>
          <w:p w14:paraId="7DF39C93">
            <w:pPr>
              <w:spacing w:line="320" w:lineRule="exact"/>
              <w:rPr>
                <w:rFonts w:hint="eastAsia" w:ascii="Times New Roman" w:hAnsi="Times New Roman" w:eastAsia="宋体"/>
                <w:color w:val="000000"/>
              </w:rPr>
            </w:pPr>
            <w:r>
              <w:rPr>
                <w:rFonts w:hint="eastAsia" w:ascii="宋体" w:hAnsi="宋体" w:eastAsia="宋体" w:cs="宋体"/>
                <w:bCs/>
                <w:color w:val="000000"/>
                <w:szCs w:val="21"/>
              </w:rPr>
              <w:t>（7）事故</w:t>
            </w:r>
            <w:r>
              <w:rPr>
                <w:rFonts w:hint="eastAsia" w:ascii="宋体" w:hAnsi="宋体" w:cs="宋体"/>
                <w:bCs/>
                <w:color w:val="000000"/>
                <w:szCs w:val="21"/>
                <w:lang w:eastAsia="zh-CN"/>
              </w:rPr>
              <w:t>隐患排查</w:t>
            </w:r>
            <w:r>
              <w:rPr>
                <w:rFonts w:hint="eastAsia" w:ascii="Times New Roman" w:hAnsi="Times New Roman" w:eastAsia="宋体"/>
                <w:color w:val="000000"/>
              </w:rPr>
              <w:t>治理；</w:t>
            </w:r>
          </w:p>
          <w:p w14:paraId="753E8355">
            <w:pPr>
              <w:spacing w:line="320" w:lineRule="exact"/>
              <w:rPr>
                <w:rFonts w:hint="eastAsia" w:ascii="Times New Roman" w:hAnsi="Times New Roman" w:eastAsia="宋体"/>
                <w:color w:val="000000"/>
              </w:rPr>
            </w:pPr>
            <w:r>
              <w:rPr>
                <w:rFonts w:hint="eastAsia" w:ascii="宋体" w:hAnsi="宋体" w:eastAsia="宋体" w:cs="宋体"/>
                <w:bCs/>
                <w:color w:val="000000"/>
                <w:szCs w:val="21"/>
              </w:rPr>
              <w:t>（8）</w:t>
            </w:r>
            <w:r>
              <w:rPr>
                <w:rFonts w:hint="eastAsia" w:ascii="Times New Roman" w:hAnsi="Times New Roman" w:eastAsia="宋体"/>
                <w:color w:val="000000"/>
              </w:rPr>
              <w:t>安全教育培训管理；</w:t>
            </w:r>
          </w:p>
          <w:p w14:paraId="3E65F80E">
            <w:pPr>
              <w:spacing w:line="320" w:lineRule="exact"/>
              <w:rPr>
                <w:rFonts w:hint="eastAsia" w:ascii="Times New Roman" w:hAnsi="Times New Roman" w:eastAsia="宋体"/>
                <w:color w:val="000000"/>
              </w:rPr>
            </w:pPr>
            <w:r>
              <w:rPr>
                <w:rFonts w:hint="eastAsia" w:ascii="宋体" w:hAnsi="宋体" w:eastAsia="宋体" w:cs="宋体"/>
                <w:bCs/>
                <w:color w:val="000000"/>
                <w:szCs w:val="21"/>
              </w:rPr>
              <w:t>（9）</w:t>
            </w:r>
            <w:r>
              <w:rPr>
                <w:rFonts w:hint="eastAsia" w:ascii="Times New Roman" w:hAnsi="Times New Roman" w:eastAsia="宋体"/>
                <w:color w:val="000000"/>
              </w:rPr>
              <w:t>建设项目安全设施“三同时”管理；</w:t>
            </w:r>
          </w:p>
          <w:p w14:paraId="464D6191">
            <w:pPr>
              <w:spacing w:line="320" w:lineRule="exact"/>
              <w:rPr>
                <w:rFonts w:hint="eastAsia" w:ascii="Times New Roman" w:hAnsi="Times New Roman" w:eastAsia="宋体"/>
                <w:color w:val="000000"/>
              </w:rPr>
            </w:pPr>
            <w:r>
              <w:rPr>
                <w:rFonts w:hint="eastAsia" w:ascii="宋体" w:hAnsi="宋体" w:eastAsia="宋体" w:cs="宋体"/>
                <w:bCs/>
                <w:color w:val="000000"/>
                <w:szCs w:val="21"/>
              </w:rPr>
              <w:t>（10）</w:t>
            </w:r>
            <w:r>
              <w:rPr>
                <w:rFonts w:hint="eastAsia" w:ascii="Times New Roman" w:hAnsi="Times New Roman" w:eastAsia="宋体"/>
                <w:color w:val="000000"/>
              </w:rPr>
              <w:t>变更管理；</w:t>
            </w:r>
          </w:p>
          <w:p w14:paraId="5B8386EF">
            <w:pPr>
              <w:spacing w:line="320" w:lineRule="exact"/>
              <w:rPr>
                <w:rFonts w:hint="eastAsia" w:ascii="Times New Roman" w:hAnsi="Times New Roman" w:eastAsia="宋体"/>
                <w:color w:val="000000"/>
              </w:rPr>
            </w:pPr>
            <w:r>
              <w:rPr>
                <w:rFonts w:hint="eastAsia" w:ascii="宋体" w:hAnsi="宋体" w:eastAsia="宋体" w:cs="宋体"/>
                <w:bCs/>
                <w:color w:val="000000"/>
                <w:szCs w:val="21"/>
              </w:rPr>
              <w:t>（</w:t>
            </w:r>
            <w:r>
              <w:rPr>
                <w:rFonts w:hint="eastAsia" w:ascii="Times New Roman" w:hAnsi="Times New Roman" w:eastAsia="宋体"/>
                <w:color w:val="000000"/>
              </w:rPr>
              <w:t>11）承包商管理；</w:t>
            </w:r>
          </w:p>
          <w:p w14:paraId="470B67F4">
            <w:pPr>
              <w:spacing w:line="320" w:lineRule="exact"/>
              <w:rPr>
                <w:rFonts w:hint="eastAsia" w:ascii="Times New Roman" w:hAnsi="Times New Roman" w:eastAsia="宋体"/>
                <w:color w:val="000000"/>
              </w:rPr>
            </w:pPr>
            <w:r>
              <w:rPr>
                <w:rFonts w:hint="eastAsia" w:ascii="Times New Roman" w:hAnsi="Times New Roman" w:eastAsia="宋体"/>
                <w:color w:val="000000"/>
              </w:rPr>
              <w:t>（12）特种作业人员管理；</w:t>
            </w:r>
          </w:p>
          <w:p w14:paraId="11F76F44">
            <w:pPr>
              <w:spacing w:line="320" w:lineRule="exact"/>
              <w:rPr>
                <w:rFonts w:hint="eastAsia" w:ascii="Times New Roman" w:hAnsi="Times New Roman" w:eastAsia="宋体"/>
                <w:color w:val="000000"/>
              </w:rPr>
            </w:pPr>
            <w:r>
              <w:rPr>
                <w:rFonts w:hint="eastAsia" w:ascii="Times New Roman" w:hAnsi="Times New Roman" w:eastAsia="宋体"/>
                <w:color w:val="000000"/>
              </w:rPr>
              <w:t>（13）特殊作业活动管理；</w:t>
            </w:r>
          </w:p>
          <w:p w14:paraId="359F7B31">
            <w:pPr>
              <w:spacing w:line="320" w:lineRule="exact"/>
              <w:rPr>
                <w:rFonts w:hint="eastAsia" w:ascii="Times New Roman" w:hAnsi="Times New Roman" w:eastAsia="宋体"/>
                <w:color w:val="000000"/>
              </w:rPr>
            </w:pPr>
            <w:r>
              <w:rPr>
                <w:rFonts w:hint="eastAsia" w:ascii="Times New Roman" w:hAnsi="Times New Roman" w:eastAsia="宋体"/>
                <w:color w:val="000000"/>
              </w:rPr>
              <w:t>（14）施工和检维修管理；</w:t>
            </w:r>
          </w:p>
          <w:p w14:paraId="20FE486D">
            <w:pPr>
              <w:spacing w:line="320" w:lineRule="exact"/>
              <w:rPr>
                <w:rFonts w:hint="eastAsia" w:ascii="Times New Roman" w:hAnsi="Times New Roman" w:eastAsia="宋体"/>
                <w:color w:val="000000"/>
              </w:rPr>
            </w:pPr>
            <w:r>
              <w:rPr>
                <w:rFonts w:hint="eastAsia" w:ascii="Times New Roman" w:hAnsi="Times New Roman" w:eastAsia="宋体"/>
                <w:color w:val="000000"/>
              </w:rPr>
              <w:t>（15）设备设施管理；</w:t>
            </w:r>
          </w:p>
          <w:p w14:paraId="6F1A1E8F">
            <w:pPr>
              <w:spacing w:line="320" w:lineRule="exact"/>
              <w:rPr>
                <w:rFonts w:hint="eastAsia" w:ascii="Times New Roman" w:hAnsi="Times New Roman" w:eastAsia="宋体"/>
                <w:color w:val="000000"/>
              </w:rPr>
            </w:pPr>
            <w:r>
              <w:rPr>
                <w:rFonts w:hint="eastAsia" w:ascii="Times New Roman" w:hAnsi="Times New Roman" w:eastAsia="宋体"/>
                <w:color w:val="000000"/>
              </w:rPr>
              <w:t>（16）劳动防护用品管理；</w:t>
            </w:r>
          </w:p>
          <w:p w14:paraId="6B7A0135">
            <w:pPr>
              <w:spacing w:line="320" w:lineRule="exact"/>
              <w:rPr>
                <w:rFonts w:hint="eastAsia" w:ascii="Times New Roman" w:hAnsi="Times New Roman" w:eastAsia="宋体"/>
                <w:color w:val="000000"/>
              </w:rPr>
            </w:pPr>
            <w:r>
              <w:rPr>
                <w:rFonts w:hint="eastAsia" w:ascii="Times New Roman" w:hAnsi="Times New Roman" w:eastAsia="宋体"/>
                <w:color w:val="000000"/>
              </w:rPr>
              <w:t>（17）危险物品（化学品）管理；</w:t>
            </w:r>
          </w:p>
          <w:p w14:paraId="0CBEF13F">
            <w:pPr>
              <w:spacing w:line="320" w:lineRule="exact"/>
              <w:rPr>
                <w:rFonts w:hint="eastAsia" w:ascii="Times New Roman" w:hAnsi="Times New Roman" w:eastAsia="宋体"/>
                <w:color w:val="000000"/>
              </w:rPr>
            </w:pPr>
            <w:r>
              <w:rPr>
                <w:rFonts w:hint="eastAsia" w:ascii="Times New Roman" w:hAnsi="Times New Roman" w:eastAsia="宋体"/>
                <w:color w:val="000000"/>
              </w:rPr>
              <w:t>（18）安全警示标志管理；</w:t>
            </w:r>
          </w:p>
          <w:p w14:paraId="55D91F0D">
            <w:pPr>
              <w:spacing w:line="320" w:lineRule="exact"/>
              <w:rPr>
                <w:rFonts w:hint="eastAsia" w:ascii="Times New Roman" w:hAnsi="Times New Roman" w:eastAsia="宋体"/>
                <w:color w:val="000000"/>
              </w:rPr>
            </w:pPr>
            <w:r>
              <w:rPr>
                <w:rFonts w:hint="eastAsia" w:ascii="Times New Roman" w:hAnsi="Times New Roman" w:eastAsia="宋体"/>
                <w:color w:val="000000"/>
              </w:rPr>
              <w:t>（19）消防管理；</w:t>
            </w:r>
          </w:p>
          <w:p w14:paraId="0241B803">
            <w:pPr>
              <w:spacing w:line="320" w:lineRule="exact"/>
              <w:rPr>
                <w:rFonts w:hint="eastAsia" w:ascii="Times New Roman" w:hAnsi="Times New Roman" w:eastAsia="宋体"/>
                <w:color w:val="000000"/>
              </w:rPr>
            </w:pPr>
            <w:r>
              <w:rPr>
                <w:rFonts w:hint="eastAsia" w:ascii="宋体" w:hAnsi="宋体" w:eastAsia="宋体" w:cs="宋体"/>
                <w:bCs/>
                <w:color w:val="000000"/>
                <w:szCs w:val="21"/>
              </w:rPr>
              <w:t>（20）</w:t>
            </w:r>
            <w:r>
              <w:rPr>
                <w:rFonts w:hint="eastAsia" w:ascii="Times New Roman" w:hAnsi="Times New Roman" w:eastAsia="宋体"/>
                <w:color w:val="000000"/>
              </w:rPr>
              <w:t>电气管理；</w:t>
            </w:r>
          </w:p>
          <w:p w14:paraId="3714B8E5">
            <w:pPr>
              <w:spacing w:line="320" w:lineRule="exact"/>
              <w:rPr>
                <w:rFonts w:hint="eastAsia" w:ascii="Times New Roman" w:hAnsi="Times New Roman" w:eastAsia="宋体"/>
                <w:color w:val="000000"/>
              </w:rPr>
            </w:pPr>
            <w:r>
              <w:rPr>
                <w:rFonts w:hint="eastAsia" w:ascii="宋体" w:hAnsi="宋体" w:eastAsia="宋体" w:cs="宋体"/>
                <w:bCs/>
                <w:color w:val="000000"/>
                <w:szCs w:val="21"/>
              </w:rPr>
              <w:t>（21）</w:t>
            </w:r>
            <w:r>
              <w:rPr>
                <w:rFonts w:hint="eastAsia" w:ascii="Times New Roman" w:hAnsi="Times New Roman" w:eastAsia="宋体"/>
                <w:color w:val="000000"/>
              </w:rPr>
              <w:t>交接班管理；</w:t>
            </w:r>
          </w:p>
          <w:p w14:paraId="7E946A69">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（22）领导带班管理；</w:t>
            </w:r>
          </w:p>
          <w:p w14:paraId="635F2AEE">
            <w:pPr>
              <w:spacing w:line="320" w:lineRule="exact"/>
              <w:rPr>
                <w:rFonts w:hint="eastAsia" w:ascii="Times New Roman" w:hAnsi="Times New Roman" w:eastAsia="宋体"/>
                <w:color w:val="000000"/>
              </w:rPr>
            </w:pPr>
            <w:r>
              <w:rPr>
                <w:rFonts w:hint="eastAsia" w:ascii="宋体" w:hAnsi="宋体" w:eastAsia="宋体" w:cs="宋体"/>
                <w:bCs/>
                <w:color w:val="000000"/>
                <w:szCs w:val="21"/>
              </w:rPr>
              <w:t>（23）</w:t>
            </w:r>
            <w:r>
              <w:rPr>
                <w:rFonts w:hint="eastAsia" w:ascii="Times New Roman" w:hAnsi="Times New Roman" w:eastAsia="宋体"/>
                <w:color w:val="000000"/>
              </w:rPr>
              <w:t>四新</w:t>
            </w:r>
            <w:r>
              <w:rPr>
                <w:rFonts w:hint="eastAsia" w:ascii="Times New Roman" w:hAnsi="Times New Roman"/>
                <w:color w:val="000000"/>
                <w:lang w:eastAsia="zh-CN"/>
              </w:rPr>
              <w:t>（</w:t>
            </w:r>
            <w:r>
              <w:rPr>
                <w:rFonts w:hint="eastAsia" w:ascii="Times New Roman" w:hAnsi="Times New Roman" w:eastAsia="宋体"/>
                <w:color w:val="000000"/>
              </w:rPr>
              <w:t>新技术、新材料、新工艺、新设备设施</w:t>
            </w:r>
            <w:r>
              <w:rPr>
                <w:rFonts w:hint="eastAsia" w:ascii="Times New Roman" w:hAnsi="Times New Roman"/>
                <w:color w:val="000000"/>
                <w:lang w:eastAsia="zh-CN"/>
              </w:rPr>
              <w:t>）</w:t>
            </w:r>
            <w:r>
              <w:rPr>
                <w:rFonts w:hint="eastAsia" w:ascii="Times New Roman" w:hAnsi="Times New Roman" w:eastAsia="宋体"/>
                <w:color w:val="000000"/>
              </w:rPr>
              <w:t>管理；</w:t>
            </w:r>
          </w:p>
          <w:p w14:paraId="5C5F2357">
            <w:pPr>
              <w:spacing w:line="320" w:lineRule="exact"/>
              <w:rPr>
                <w:rFonts w:hint="eastAsia" w:ascii="Times New Roman" w:hAnsi="Times New Roman" w:eastAsia="宋体"/>
                <w:color w:val="000000"/>
              </w:rPr>
            </w:pPr>
            <w:r>
              <w:rPr>
                <w:rFonts w:hint="eastAsia" w:ascii="宋体" w:hAnsi="宋体" w:eastAsia="宋体" w:cs="宋体"/>
                <w:bCs/>
                <w:color w:val="000000"/>
                <w:szCs w:val="21"/>
              </w:rPr>
              <w:t>（24）应急管理；</w:t>
            </w:r>
          </w:p>
          <w:p w14:paraId="51749591">
            <w:pPr>
              <w:spacing w:line="320" w:lineRule="exact"/>
              <w:rPr>
                <w:rFonts w:hint="eastAsia" w:ascii="Times New Roman" w:hAnsi="Times New Roman" w:eastAsia="宋体"/>
                <w:color w:val="000000"/>
              </w:rPr>
            </w:pPr>
            <w:r>
              <w:rPr>
                <w:rFonts w:hint="eastAsia" w:ascii="宋体" w:hAnsi="宋体" w:eastAsia="宋体" w:cs="宋体"/>
                <w:bCs/>
                <w:color w:val="000000"/>
                <w:szCs w:val="21"/>
              </w:rPr>
              <w:t>（25）</w:t>
            </w:r>
            <w:r>
              <w:rPr>
                <w:rFonts w:hint="eastAsia" w:ascii="Times New Roman" w:hAnsi="Times New Roman" w:eastAsia="宋体"/>
                <w:color w:val="000000"/>
              </w:rPr>
              <w:t>事故事件管理；</w:t>
            </w:r>
          </w:p>
          <w:p w14:paraId="64F626F2">
            <w:pPr>
              <w:spacing w:line="320" w:lineRule="exact"/>
              <w:rPr>
                <w:rFonts w:hint="eastAsia" w:ascii="Times New Roman" w:hAnsi="Times New Roman" w:eastAsia="宋体"/>
                <w:color w:val="000000"/>
              </w:rPr>
            </w:pPr>
            <w:r>
              <w:rPr>
                <w:rFonts w:hint="eastAsia" w:ascii="Times New Roman" w:hAnsi="Times New Roman" w:eastAsia="宋体"/>
                <w:color w:val="000000"/>
              </w:rPr>
              <w:t>（26）安全活动管理；</w:t>
            </w:r>
          </w:p>
          <w:p w14:paraId="01B60B84">
            <w:pPr>
              <w:spacing w:line="320" w:lineRule="exact"/>
              <w:rPr>
                <w:rFonts w:hint="eastAsia" w:ascii="Times New Roman" w:hAnsi="Times New Roman" w:eastAsia="宋体"/>
                <w:color w:val="000000"/>
              </w:rPr>
            </w:pPr>
            <w:r>
              <w:rPr>
                <w:rFonts w:hint="eastAsia" w:ascii="Times New Roman" w:hAnsi="Times New Roman" w:eastAsia="宋体"/>
                <w:color w:val="000000"/>
              </w:rPr>
              <w:t>（27）安全生产会议管理；</w:t>
            </w:r>
          </w:p>
          <w:p w14:paraId="376EA2D1">
            <w:pPr>
              <w:spacing w:line="320" w:lineRule="exact"/>
              <w:rPr>
                <w:rFonts w:hint="eastAsia" w:ascii="Times New Roman" w:hAnsi="Times New Roman" w:eastAsia="宋体"/>
                <w:color w:val="000000"/>
              </w:rPr>
            </w:pPr>
            <w:r>
              <w:rPr>
                <w:rFonts w:hint="eastAsia" w:ascii="Times New Roman" w:hAnsi="Times New Roman" w:eastAsia="宋体"/>
                <w:color w:val="000000"/>
              </w:rPr>
              <w:t>（28）安全生产报告；</w:t>
            </w:r>
          </w:p>
          <w:p w14:paraId="627EA6F4">
            <w:pPr>
              <w:spacing w:line="320" w:lineRule="exact"/>
              <w:rPr>
                <w:rFonts w:hint="eastAsia" w:ascii="Times New Roman" w:hAnsi="Times New Roman" w:eastAsia="宋体"/>
                <w:color w:val="000000"/>
              </w:rPr>
            </w:pPr>
            <w:r>
              <w:rPr>
                <w:rFonts w:hint="eastAsia" w:ascii="Times New Roman" w:hAnsi="Times New Roman" w:eastAsia="宋体"/>
                <w:color w:val="000000"/>
              </w:rPr>
              <w:t>（29）安全生产考核与奖惩管理；</w:t>
            </w:r>
          </w:p>
          <w:p w14:paraId="1BFB7748">
            <w:pPr>
              <w:spacing w:line="320" w:lineRule="exact"/>
              <w:rPr>
                <w:rFonts w:hint="eastAsia" w:ascii="Times New Roman" w:hAnsi="Times New Roman" w:eastAsia="宋体"/>
                <w:color w:val="000000"/>
              </w:rPr>
            </w:pPr>
            <w:r>
              <w:rPr>
                <w:rFonts w:hint="eastAsia" w:ascii="Times New Roman" w:hAnsi="Times New Roman" w:eastAsia="宋体"/>
                <w:color w:val="000000"/>
              </w:rPr>
              <w:t>（30）文件、记录和档案管理（包括评审、修订管理等）。</w:t>
            </w:r>
          </w:p>
        </w:tc>
        <w:tc>
          <w:tcPr>
            <w:tcW w:w="3764" w:type="dxa"/>
            <w:noWrap w:val="0"/>
            <w:vAlign w:val="top"/>
          </w:tcPr>
          <w:p w14:paraId="6D392648">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1.企业未将</w:t>
            </w:r>
            <w:r>
              <w:rPr>
                <w:rFonts w:hint="eastAsia" w:ascii="Times New Roman" w:hAnsi="Times New Roman" w:eastAsia="宋体"/>
                <w:color w:val="000000"/>
              </w:rPr>
              <w:t>新的</w:t>
            </w:r>
            <w:r>
              <w:rPr>
                <w:rFonts w:hint="eastAsia" w:ascii="宋体" w:hAnsi="宋体" w:eastAsia="宋体" w:cs="宋体"/>
                <w:color w:val="000000"/>
                <w:szCs w:val="21"/>
              </w:rPr>
              <w:t>适用的法律法规、标准规范及政策要求及时转化为本单位安全生产规章制度的，每项扣1分。</w:t>
            </w:r>
          </w:p>
          <w:p w14:paraId="6B3894F6">
            <w:pPr>
              <w:spacing w:line="320" w:lineRule="exact"/>
              <w:rPr>
                <w:rFonts w:ascii="宋体" w:hAnsi="宋体" w:eastAsia="宋体" w:cs="宋体"/>
                <w:color w:val="000000"/>
                <w:szCs w:val="21"/>
              </w:rPr>
            </w:pPr>
            <w:r>
              <w:rPr>
                <w:rFonts w:hint="eastAsia" w:ascii="宋体" w:hAnsi="宋体" w:eastAsia="宋体" w:cs="宋体"/>
                <w:color w:val="000000"/>
                <w:szCs w:val="21"/>
              </w:rPr>
              <w:t>2.未</w:t>
            </w:r>
            <w:r>
              <w:rPr>
                <w:rFonts w:ascii="Times New Roman" w:hAnsi="Times New Roman" w:eastAsia="宋体"/>
                <w:color w:val="000000"/>
              </w:rPr>
              <w:t>对</w:t>
            </w:r>
            <w:r>
              <w:rPr>
                <w:rFonts w:hint="eastAsia" w:ascii="Times New Roman" w:hAnsi="Times New Roman" w:eastAsia="宋体"/>
                <w:color w:val="000000"/>
              </w:rPr>
              <w:t>安全生产规章制度</w:t>
            </w:r>
            <w:r>
              <w:rPr>
                <w:rFonts w:ascii="Times New Roman" w:hAnsi="Times New Roman" w:eastAsia="宋体"/>
                <w:color w:val="000000"/>
              </w:rPr>
              <w:t>的适应性</w:t>
            </w:r>
            <w:r>
              <w:rPr>
                <w:rFonts w:hint="eastAsia" w:ascii="Times New Roman" w:hAnsi="Times New Roman" w:eastAsia="宋体"/>
                <w:color w:val="000000"/>
              </w:rPr>
              <w:t>、</w:t>
            </w:r>
            <w:r>
              <w:rPr>
                <w:rFonts w:ascii="Times New Roman" w:hAnsi="Times New Roman" w:eastAsia="宋体"/>
                <w:color w:val="000000"/>
              </w:rPr>
              <w:t>有效性</w:t>
            </w:r>
            <w:r>
              <w:rPr>
                <w:rFonts w:hint="eastAsia" w:ascii="Times New Roman" w:hAnsi="Times New Roman" w:eastAsia="宋体"/>
                <w:color w:val="000000"/>
              </w:rPr>
              <w:t>和执行情况</w:t>
            </w:r>
            <w:r>
              <w:rPr>
                <w:rFonts w:ascii="Times New Roman" w:hAnsi="Times New Roman" w:eastAsia="宋体"/>
                <w:color w:val="000000"/>
              </w:rPr>
              <w:t>进行</w:t>
            </w:r>
            <w:r>
              <w:rPr>
                <w:rFonts w:hint="eastAsia" w:ascii="Times New Roman" w:hAnsi="Times New Roman" w:eastAsia="宋体"/>
                <w:color w:val="000000"/>
              </w:rPr>
              <w:t>年度审核</w:t>
            </w:r>
            <w:r>
              <w:rPr>
                <w:rFonts w:ascii="Times New Roman" w:hAnsi="Times New Roman" w:eastAsia="宋体"/>
                <w:color w:val="000000"/>
              </w:rPr>
              <w:t>确认</w:t>
            </w:r>
            <w:r>
              <w:rPr>
                <w:rFonts w:hint="eastAsia" w:ascii="Times New Roman" w:hAnsi="Times New Roman" w:eastAsia="宋体"/>
                <w:color w:val="000000"/>
              </w:rPr>
              <w:t>，或未及时对安全生产规章制度</w:t>
            </w:r>
            <w:r>
              <w:rPr>
                <w:rFonts w:ascii="Times New Roman" w:hAnsi="Times New Roman" w:eastAsia="宋体"/>
                <w:color w:val="000000"/>
              </w:rPr>
              <w:t>进行修订</w:t>
            </w:r>
            <w:r>
              <w:rPr>
                <w:rFonts w:hint="eastAsia" w:ascii="Times New Roman" w:hAnsi="Times New Roman" w:eastAsia="宋体"/>
                <w:color w:val="000000"/>
              </w:rPr>
              <w:t>的，每项</w:t>
            </w:r>
            <w:r>
              <w:rPr>
                <w:rFonts w:hint="eastAsia" w:ascii="宋体" w:hAnsi="宋体" w:eastAsia="宋体" w:cs="宋体"/>
                <w:color w:val="000000"/>
                <w:szCs w:val="21"/>
              </w:rPr>
              <w:t>扣1分。</w:t>
            </w:r>
          </w:p>
          <w:p w14:paraId="382A450E">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3.企业安全生产规章制度未经主要负责人审定、签发，或未以文件形式发布的，一项扣1分。</w:t>
            </w:r>
          </w:p>
          <w:p w14:paraId="18F883A8">
            <w:pPr>
              <w:spacing w:line="320" w:lineRule="exact"/>
              <w:rPr>
                <w:rFonts w:hint="eastAsia" w:ascii="宋体" w:hAnsi="宋体" w:eastAsia="宋体" w:cs="宋体"/>
                <w:color w:val="000000"/>
                <w:szCs w:val="21"/>
              </w:rPr>
            </w:pPr>
            <w:r>
              <w:rPr>
                <w:rFonts w:hint="eastAsia" w:ascii="宋体" w:hAnsi="宋体" w:eastAsia="宋体" w:cs="宋体"/>
                <w:color w:val="000000"/>
                <w:szCs w:val="21"/>
              </w:rPr>
              <w:t>4.安全生产规章制度未发放到基层单位、岗位和人员的，缺一个扣1分。</w:t>
            </w:r>
          </w:p>
          <w:p w14:paraId="133FF76E">
            <w:pPr>
              <w:spacing w:line="320" w:lineRule="exact"/>
              <w:rPr>
                <w:rFonts w:hint="eastAsia" w:ascii="宋体" w:hAnsi="宋体" w:eastAsia="宋体" w:cs="宋体"/>
                <w:color w:val="000000"/>
                <w:szCs w:val="21"/>
              </w:rPr>
            </w:pPr>
            <w:r>
              <w:rPr>
                <w:rFonts w:hint="eastAsia" w:ascii="宋体" w:hAnsi="宋体" w:eastAsia="宋体" w:cs="宋体"/>
                <w:color w:val="000000"/>
                <w:szCs w:val="21"/>
              </w:rPr>
              <w:t>5.企业基本安全生产规章制度每缺一个，扣1分。</w:t>
            </w:r>
          </w:p>
          <w:p w14:paraId="1B6B847A">
            <w:pPr>
              <w:spacing w:line="320" w:lineRule="exact"/>
              <w:rPr>
                <w:rFonts w:hint="eastAsia" w:ascii="宋体" w:hAnsi="宋体" w:eastAsia="宋体" w:cs="宋体"/>
                <w:color w:val="000000"/>
                <w:szCs w:val="21"/>
              </w:rPr>
            </w:pPr>
            <w:r>
              <w:rPr>
                <w:rFonts w:hint="eastAsia" w:ascii="宋体" w:hAnsi="宋体" w:eastAsia="宋体" w:cs="宋体"/>
                <w:color w:val="000000"/>
                <w:szCs w:val="21"/>
              </w:rPr>
              <w:t>6.企业未建立风险分级管控制度、隐患排查治理制度的，一项扣3分。</w:t>
            </w:r>
          </w:p>
          <w:p w14:paraId="7A1255C8">
            <w:pPr>
              <w:spacing w:line="320" w:lineRule="exact"/>
              <w:rPr>
                <w:rFonts w:hint="eastAsia" w:ascii="宋体" w:hAnsi="宋体" w:eastAsia="宋体" w:cs="宋体"/>
                <w:color w:val="000000"/>
                <w:szCs w:val="21"/>
              </w:rPr>
            </w:pPr>
            <w:r>
              <w:rPr>
                <w:rFonts w:hint="eastAsia" w:ascii="宋体" w:hAnsi="宋体" w:eastAsia="宋体" w:cs="宋体"/>
                <w:color w:val="000000"/>
                <w:szCs w:val="21"/>
              </w:rPr>
              <w:t>7.企业安全教育培训管理、安全生产考核与奖惩管理、安全生产费用管理等相关安全生产规章制度未包含安全风险分级管控与隐患排查治理双重预防机制相关内容的，一个扣1分。</w:t>
            </w:r>
          </w:p>
          <w:p w14:paraId="7EED8792">
            <w:pPr>
              <w:spacing w:line="320" w:lineRule="exact"/>
              <w:rPr>
                <w:rFonts w:hint="eastAsia" w:ascii="宋体" w:hAnsi="宋体" w:eastAsia="宋体" w:cs="宋体"/>
                <w:color w:val="000000"/>
                <w:szCs w:val="21"/>
              </w:rPr>
            </w:pPr>
            <w:r>
              <w:rPr>
                <w:rFonts w:hint="eastAsia" w:ascii="宋体" w:hAnsi="宋体" w:eastAsia="宋体" w:cs="宋体"/>
                <w:color w:val="000000"/>
                <w:szCs w:val="21"/>
              </w:rPr>
              <w:t>8.现场抽查从业人员是否掌握相关安全生产规章制度内容，未掌握的，每人次扣1分。</w:t>
            </w:r>
          </w:p>
          <w:p w14:paraId="41756010">
            <w:pPr>
              <w:spacing w:line="320" w:lineRule="exact"/>
              <w:rPr>
                <w:rFonts w:hint="eastAsia" w:ascii="Times New Roman" w:hAnsi="Times New Roman" w:eastAsia="宋体"/>
                <w:color w:val="000000"/>
              </w:rPr>
            </w:pPr>
            <w:r>
              <w:rPr>
                <w:rFonts w:hint="eastAsia" w:ascii="宋体" w:hAnsi="宋体" w:eastAsia="宋体" w:cs="宋体"/>
                <w:color w:val="000000"/>
                <w:szCs w:val="21"/>
              </w:rPr>
              <w:t>9.现场发现有未执行或违反安全生产规章制度的，每人扣1分。</w:t>
            </w:r>
          </w:p>
          <w:p w14:paraId="1D4F4C8C">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否决项：</w:t>
            </w:r>
          </w:p>
          <w:p w14:paraId="1F8F2D5A">
            <w:pPr>
              <w:spacing w:line="320" w:lineRule="exact"/>
              <w:rPr>
                <w:rFonts w:hint="eastAsia" w:ascii="Times New Roman" w:hAnsi="Times New Roman" w:eastAsia="宋体"/>
                <w:color w:val="000000"/>
              </w:rPr>
            </w:pPr>
            <w:r>
              <w:rPr>
                <w:rFonts w:hint="eastAsia" w:ascii="宋体" w:hAnsi="宋体" w:eastAsia="宋体" w:cs="宋体"/>
                <w:b/>
                <w:color w:val="000000"/>
                <w:szCs w:val="21"/>
              </w:rPr>
              <w:t>1.企业未建立</w:t>
            </w:r>
            <w:r>
              <w:rPr>
                <w:rFonts w:hint="eastAsia" w:ascii="宋体" w:hAnsi="宋体" w:cs="宋体"/>
                <w:b/>
                <w:color w:val="000000"/>
                <w:szCs w:val="21"/>
                <w:lang w:eastAsia="zh-CN"/>
              </w:rPr>
              <w:t>安全生产</w:t>
            </w:r>
            <w:r>
              <w:rPr>
                <w:rFonts w:hint="eastAsia" w:ascii="宋体" w:hAnsi="宋体" w:eastAsia="宋体" w:cs="宋体"/>
                <w:b/>
                <w:color w:val="000000"/>
                <w:szCs w:val="21"/>
              </w:rPr>
              <w:t>规章制度的，扣80分。（A级要素否决项）</w:t>
            </w:r>
          </w:p>
        </w:tc>
        <w:tc>
          <w:tcPr>
            <w:tcW w:w="1050" w:type="dxa"/>
            <w:noWrap w:val="0"/>
            <w:vAlign w:val="top"/>
          </w:tcPr>
          <w:p w14:paraId="336ED5B6">
            <w:pPr>
              <w:spacing w:line="320" w:lineRule="exact"/>
              <w:rPr>
                <w:rFonts w:hint="eastAsia" w:ascii="宋体" w:hAnsi="宋体" w:eastAsia="宋体" w:cs="宋体"/>
                <w:bCs/>
                <w:color w:val="000000"/>
                <w:szCs w:val="21"/>
              </w:rPr>
            </w:pPr>
          </w:p>
        </w:tc>
        <w:tc>
          <w:tcPr>
            <w:tcW w:w="735" w:type="dxa"/>
            <w:noWrap w:val="0"/>
            <w:vAlign w:val="top"/>
          </w:tcPr>
          <w:p w14:paraId="5E107113">
            <w:pPr>
              <w:spacing w:line="320" w:lineRule="exact"/>
              <w:ind w:left="-5" w:right="-67" w:rightChars="-32"/>
              <w:rPr>
                <w:rFonts w:hint="eastAsia" w:ascii="宋体" w:hAnsi="宋体" w:eastAsia="宋体" w:cs="宋体"/>
                <w:b/>
                <w:color w:val="000000"/>
                <w:kern w:val="0"/>
                <w:szCs w:val="21"/>
              </w:rPr>
            </w:pPr>
          </w:p>
        </w:tc>
        <w:tc>
          <w:tcPr>
            <w:tcW w:w="735" w:type="dxa"/>
            <w:noWrap w:val="0"/>
            <w:vAlign w:val="top"/>
          </w:tcPr>
          <w:p w14:paraId="6B77B848">
            <w:pPr>
              <w:spacing w:line="320" w:lineRule="exact"/>
              <w:rPr>
                <w:rFonts w:hint="eastAsia" w:ascii="宋体" w:hAnsi="宋体" w:eastAsia="宋体" w:cs="宋体"/>
                <w:bCs/>
                <w:color w:val="000000"/>
                <w:szCs w:val="21"/>
              </w:rPr>
            </w:pPr>
          </w:p>
        </w:tc>
        <w:tc>
          <w:tcPr>
            <w:tcW w:w="735" w:type="dxa"/>
            <w:noWrap w:val="0"/>
            <w:vAlign w:val="top"/>
          </w:tcPr>
          <w:p w14:paraId="40B55F97">
            <w:pPr>
              <w:spacing w:line="320" w:lineRule="exact"/>
              <w:rPr>
                <w:rFonts w:hint="eastAsia" w:ascii="宋体" w:hAnsi="宋体" w:eastAsia="宋体" w:cs="宋体"/>
                <w:bCs/>
                <w:color w:val="000000"/>
                <w:szCs w:val="21"/>
              </w:rPr>
            </w:pPr>
          </w:p>
        </w:tc>
        <w:tc>
          <w:tcPr>
            <w:tcW w:w="735" w:type="dxa"/>
            <w:noWrap w:val="0"/>
            <w:vAlign w:val="top"/>
          </w:tcPr>
          <w:p w14:paraId="783A5BEC">
            <w:pPr>
              <w:spacing w:line="320" w:lineRule="exact"/>
              <w:rPr>
                <w:rFonts w:hint="eastAsia" w:ascii="宋体" w:hAnsi="宋体" w:eastAsia="宋体" w:cs="宋体"/>
                <w:bCs/>
                <w:color w:val="000000"/>
                <w:szCs w:val="21"/>
              </w:rPr>
            </w:pPr>
          </w:p>
        </w:tc>
      </w:tr>
      <w:tr w14:paraId="1A3D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23" w:type="dxa"/>
            <w:vMerge w:val="continue"/>
            <w:noWrap w:val="0"/>
            <w:vAlign w:val="top"/>
          </w:tcPr>
          <w:p w14:paraId="6D118F24">
            <w:pPr>
              <w:spacing w:line="320" w:lineRule="exact"/>
              <w:jc w:val="center"/>
              <w:rPr>
                <w:rFonts w:hint="eastAsia" w:ascii="宋体" w:hAnsi="宋体" w:eastAsia="宋体" w:cs="宋体"/>
                <w:b/>
                <w:bCs/>
                <w:color w:val="000000"/>
                <w:szCs w:val="21"/>
              </w:rPr>
            </w:pPr>
          </w:p>
        </w:tc>
        <w:tc>
          <w:tcPr>
            <w:tcW w:w="809" w:type="dxa"/>
            <w:vMerge w:val="continue"/>
            <w:noWrap w:val="0"/>
            <w:vAlign w:val="top"/>
          </w:tcPr>
          <w:p w14:paraId="1DA30B4B">
            <w:pPr>
              <w:spacing w:line="320" w:lineRule="exact"/>
              <w:jc w:val="center"/>
              <w:rPr>
                <w:rFonts w:hint="eastAsia" w:ascii="宋体" w:hAnsi="宋体" w:eastAsia="宋体" w:cs="宋体"/>
                <w:b/>
                <w:bCs/>
                <w:color w:val="000000"/>
                <w:szCs w:val="21"/>
              </w:rPr>
            </w:pPr>
          </w:p>
        </w:tc>
        <w:tc>
          <w:tcPr>
            <w:tcW w:w="815" w:type="dxa"/>
            <w:noWrap w:val="0"/>
            <w:vAlign w:val="top"/>
          </w:tcPr>
          <w:p w14:paraId="41B17B5B">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2.2.2操作</w:t>
            </w:r>
          </w:p>
          <w:p w14:paraId="6F8AF170">
            <w:pPr>
              <w:spacing w:line="320" w:lineRule="exact"/>
              <w:jc w:val="center"/>
              <w:rPr>
                <w:rFonts w:ascii="宋体" w:hAnsi="宋体" w:eastAsia="宋体" w:cs="宋体"/>
                <w:b/>
                <w:bCs/>
                <w:color w:val="000000"/>
                <w:szCs w:val="21"/>
              </w:rPr>
            </w:pPr>
            <w:r>
              <w:rPr>
                <w:rFonts w:hint="eastAsia" w:ascii="宋体" w:hAnsi="宋体" w:eastAsia="宋体" w:cs="宋体"/>
                <w:b/>
                <w:color w:val="000000"/>
                <w:szCs w:val="21"/>
              </w:rPr>
              <w:t>规程</w:t>
            </w:r>
            <w:r>
              <w:rPr>
                <w:rFonts w:hint="eastAsia" w:ascii="宋体" w:hAnsi="宋体" w:cs="宋体"/>
                <w:b/>
                <w:color w:val="000000"/>
                <w:szCs w:val="21"/>
                <w:lang w:eastAsia="zh-CN"/>
              </w:rPr>
              <w:t>（</w:t>
            </w:r>
            <w:r>
              <w:rPr>
                <w:rFonts w:hint="eastAsia" w:ascii="宋体" w:hAnsi="宋体" w:eastAsia="宋体" w:cs="宋体"/>
                <w:b/>
                <w:color w:val="000000"/>
                <w:szCs w:val="21"/>
              </w:rPr>
              <w:t>25分</w:t>
            </w:r>
            <w:r>
              <w:rPr>
                <w:rFonts w:hint="eastAsia" w:ascii="宋体" w:hAnsi="宋体" w:cs="宋体"/>
                <w:b/>
                <w:color w:val="000000"/>
                <w:szCs w:val="21"/>
                <w:lang w:eastAsia="zh-CN"/>
              </w:rPr>
              <w:t>）</w:t>
            </w:r>
          </w:p>
        </w:tc>
        <w:tc>
          <w:tcPr>
            <w:tcW w:w="4642" w:type="dxa"/>
            <w:noWrap w:val="0"/>
            <w:vAlign w:val="top"/>
          </w:tcPr>
          <w:p w14:paraId="26D16541">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1.</w:t>
            </w:r>
            <w:r>
              <w:rPr>
                <w:rFonts w:ascii="Times New Roman" w:hAnsi="Times New Roman" w:eastAsia="宋体" w:cs="Times New Roman"/>
                <w:color w:val="000000"/>
                <w:kern w:val="2"/>
                <w:sz w:val="21"/>
                <w:szCs w:val="24"/>
                <w:lang w:val="en-US" w:eastAsia="zh-CN" w:bidi="ar-SA"/>
              </w:rPr>
              <w:t>企业操作规程管理制度</w:t>
            </w:r>
            <w:r>
              <w:rPr>
                <w:rFonts w:hint="eastAsia" w:ascii="Times New Roman" w:hAnsi="Times New Roman" w:eastAsia="宋体" w:cs="Times New Roman"/>
                <w:color w:val="000000"/>
                <w:kern w:val="2"/>
                <w:sz w:val="21"/>
                <w:szCs w:val="24"/>
                <w:lang w:val="en-US" w:eastAsia="zh-CN" w:bidi="ar-SA"/>
              </w:rPr>
              <w:t>应</w:t>
            </w:r>
            <w:r>
              <w:rPr>
                <w:rFonts w:ascii="Times New Roman" w:hAnsi="Times New Roman" w:eastAsia="宋体" w:cs="Times New Roman"/>
                <w:color w:val="000000"/>
                <w:kern w:val="2"/>
                <w:sz w:val="21"/>
                <w:szCs w:val="24"/>
                <w:lang w:val="en-US" w:eastAsia="zh-CN" w:bidi="ar-SA"/>
              </w:rPr>
              <w:t>明确操作规程编制</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审查、批准、分发、使用、控制、修订及废止的程序和职责</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 xml:space="preserve"> </w:t>
            </w:r>
          </w:p>
          <w:p w14:paraId="36987A84">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2.</w:t>
            </w:r>
            <w:r>
              <w:rPr>
                <w:rFonts w:ascii="Times New Roman" w:hAnsi="Times New Roman" w:eastAsia="宋体" w:cs="Times New Roman"/>
                <w:color w:val="000000"/>
                <w:kern w:val="2"/>
                <w:sz w:val="21"/>
                <w:szCs w:val="24"/>
                <w:lang w:val="en-US" w:eastAsia="zh-CN" w:bidi="ar-SA"/>
              </w:rPr>
              <w:t>企业应按照供应商提供的有关技术规程和收集的安全生产信息、风险分析结果以及同类装置操作经验</w:t>
            </w:r>
            <w:r>
              <w:rPr>
                <w:rFonts w:hint="eastAsia" w:ascii="Times New Roman" w:hAnsi="Times New Roman" w:eastAsia="宋体" w:cs="Times New Roman"/>
                <w:color w:val="000000"/>
                <w:kern w:val="2"/>
                <w:sz w:val="21"/>
                <w:szCs w:val="24"/>
                <w:lang w:val="en-US" w:eastAsia="zh-CN" w:bidi="ar-SA"/>
              </w:rPr>
              <w:t>等，合理</w:t>
            </w:r>
            <w:r>
              <w:rPr>
                <w:rFonts w:ascii="Times New Roman" w:hAnsi="Times New Roman" w:eastAsia="宋体" w:cs="Times New Roman"/>
                <w:color w:val="000000"/>
                <w:kern w:val="2"/>
                <w:sz w:val="21"/>
                <w:szCs w:val="24"/>
                <w:lang w:val="en-US" w:eastAsia="zh-CN" w:bidi="ar-SA"/>
              </w:rPr>
              <w:t>编制操作规程</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操作人员应参与操作规程的编制、修订和审核工作</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 xml:space="preserve"> </w:t>
            </w:r>
          </w:p>
          <w:p w14:paraId="5DFD5B82">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3.</w:t>
            </w:r>
            <w:r>
              <w:rPr>
                <w:rFonts w:ascii="Times New Roman" w:hAnsi="Times New Roman" w:eastAsia="宋体" w:cs="Times New Roman"/>
                <w:color w:val="000000"/>
                <w:kern w:val="2"/>
                <w:sz w:val="21"/>
                <w:szCs w:val="24"/>
                <w:lang w:val="en-US" w:eastAsia="zh-CN" w:bidi="ar-SA"/>
              </w:rPr>
              <w:t>操作规程</w:t>
            </w:r>
            <w:r>
              <w:rPr>
                <w:rFonts w:hint="eastAsia" w:ascii="Times New Roman" w:hAnsi="Times New Roman" w:eastAsia="宋体" w:cs="Times New Roman"/>
                <w:color w:val="000000"/>
                <w:kern w:val="2"/>
                <w:sz w:val="21"/>
                <w:szCs w:val="24"/>
                <w:lang w:val="en-US" w:eastAsia="zh-CN" w:bidi="ar-SA"/>
              </w:rPr>
              <w:t>按照AQ/</w:t>
            </w:r>
            <w:r>
              <w:rPr>
                <w:rFonts w:ascii="Times New Roman" w:hAnsi="Times New Roman" w:eastAsia="宋体" w:cs="Times New Roman"/>
                <w:color w:val="000000"/>
                <w:spacing w:val="13"/>
                <w:kern w:val="2"/>
                <w:sz w:val="21"/>
                <w:szCs w:val="24"/>
                <w:lang w:val="en-US" w:eastAsia="zh-CN" w:bidi="ar-SA"/>
              </w:rPr>
              <w:t>T3034</w:t>
            </w:r>
            <w:r>
              <w:rPr>
                <w:rFonts w:ascii="Times New Roman" w:hAnsi="Times New Roman" w:eastAsia="宋体" w:cs="Times New Roman"/>
                <w:color w:val="000000"/>
                <w:spacing w:val="-45"/>
                <w:kern w:val="2"/>
                <w:sz w:val="21"/>
                <w:szCs w:val="24"/>
                <w:lang w:val="en-US" w:eastAsia="zh-CN" w:bidi="ar-SA"/>
              </w:rPr>
              <w:t xml:space="preserve"> </w:t>
            </w:r>
            <w:r>
              <w:rPr>
                <w:rFonts w:ascii="Times New Roman" w:hAnsi="Times New Roman" w:eastAsia="宋体" w:cs="Times New Roman"/>
                <w:color w:val="000000"/>
                <w:spacing w:val="13"/>
                <w:kern w:val="2"/>
                <w:position w:val="3"/>
                <w:sz w:val="21"/>
                <w:szCs w:val="24"/>
                <w:lang w:val="en-US" w:eastAsia="zh-CN" w:bidi="ar-SA"/>
              </w:rPr>
              <w:t>—</w:t>
            </w:r>
            <w:r>
              <w:rPr>
                <w:rFonts w:ascii="Times New Roman" w:hAnsi="Times New Roman" w:eastAsia="宋体" w:cs="Times New Roman"/>
                <w:color w:val="000000"/>
                <w:spacing w:val="-54"/>
                <w:kern w:val="2"/>
                <w:position w:val="3"/>
                <w:sz w:val="21"/>
                <w:szCs w:val="24"/>
                <w:lang w:val="en-US" w:eastAsia="zh-CN" w:bidi="ar-SA"/>
              </w:rPr>
              <w:t xml:space="preserve"> </w:t>
            </w:r>
            <w:r>
              <w:rPr>
                <w:rFonts w:ascii="Times New Roman" w:hAnsi="Times New Roman" w:eastAsia="宋体" w:cs="Times New Roman"/>
                <w:color w:val="000000"/>
                <w:spacing w:val="13"/>
                <w:kern w:val="2"/>
                <w:sz w:val="21"/>
                <w:szCs w:val="24"/>
                <w:lang w:val="en-US" w:eastAsia="zh-CN" w:bidi="ar-SA"/>
              </w:rPr>
              <w:t>2022</w:t>
            </w:r>
            <w:r>
              <w:rPr>
                <w:rFonts w:hint="eastAsia" w:ascii="Times New Roman" w:hAnsi="Times New Roman" w:eastAsia="宋体" w:cs="Times New Roman"/>
                <w:color w:val="000000"/>
                <w:spacing w:val="13"/>
                <w:kern w:val="2"/>
                <w:sz w:val="21"/>
                <w:szCs w:val="24"/>
                <w:lang w:val="en-US" w:eastAsia="zh-CN" w:bidi="ar-SA"/>
              </w:rPr>
              <w:t>相关要求进行编制。</w:t>
            </w:r>
            <w:r>
              <w:rPr>
                <w:rFonts w:ascii="Times New Roman" w:hAnsi="Times New Roman" w:eastAsia="宋体" w:cs="Times New Roman"/>
                <w:color w:val="000000"/>
                <w:kern w:val="2"/>
                <w:sz w:val="21"/>
                <w:szCs w:val="24"/>
                <w:lang w:val="en-US" w:eastAsia="zh-CN" w:bidi="ar-SA"/>
              </w:rPr>
              <w:t>企业应根据操作规程中确定的重要控制指标编制工艺卡片</w:t>
            </w:r>
            <w:r>
              <w:rPr>
                <w:rFonts w:hint="eastAsia" w:ascii="Times New Roman" w:hAnsi="Times New Roman" w:eastAsia="宋体" w:cs="Times New Roman"/>
                <w:color w:val="000000"/>
                <w:kern w:val="2"/>
                <w:sz w:val="21"/>
                <w:szCs w:val="24"/>
                <w:lang w:val="en-US" w:eastAsia="zh-CN" w:bidi="ar-SA"/>
              </w:rPr>
              <w:t>。</w:t>
            </w:r>
          </w:p>
          <w:p w14:paraId="725ED5B7">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4.</w:t>
            </w:r>
            <w:r>
              <w:rPr>
                <w:rFonts w:ascii="Times New Roman" w:hAnsi="Times New Roman" w:eastAsia="宋体" w:cs="Times New Roman"/>
                <w:color w:val="000000"/>
                <w:kern w:val="2"/>
                <w:sz w:val="21"/>
                <w:szCs w:val="24"/>
                <w:lang w:val="en-US" w:eastAsia="zh-CN" w:bidi="ar-SA"/>
              </w:rPr>
              <w:t>企业每年</w:t>
            </w:r>
            <w:r>
              <w:rPr>
                <w:rFonts w:hint="eastAsia" w:ascii="Times New Roman" w:hAnsi="Times New Roman" w:eastAsia="宋体" w:cs="Times New Roman"/>
                <w:color w:val="000000"/>
                <w:kern w:val="2"/>
                <w:sz w:val="21"/>
                <w:szCs w:val="24"/>
                <w:lang w:val="en-US" w:eastAsia="zh-CN" w:bidi="ar-SA"/>
              </w:rPr>
              <w:t>应</w:t>
            </w:r>
            <w:r>
              <w:rPr>
                <w:rFonts w:ascii="Times New Roman" w:hAnsi="Times New Roman" w:eastAsia="宋体" w:cs="Times New Roman"/>
                <w:color w:val="000000"/>
                <w:kern w:val="2"/>
                <w:sz w:val="21"/>
                <w:szCs w:val="24"/>
                <w:lang w:val="en-US" w:eastAsia="zh-CN" w:bidi="ar-SA"/>
              </w:rPr>
              <w:t>对操作规程的适应性</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有效性</w:t>
            </w:r>
            <w:r>
              <w:rPr>
                <w:rFonts w:hint="eastAsia" w:ascii="Times New Roman" w:hAnsi="Times New Roman" w:eastAsia="宋体" w:cs="Times New Roman"/>
                <w:color w:val="000000"/>
                <w:kern w:val="2"/>
                <w:sz w:val="21"/>
                <w:szCs w:val="24"/>
                <w:lang w:val="en-US" w:eastAsia="zh-CN" w:bidi="ar-SA"/>
              </w:rPr>
              <w:t>和执行情况</w:t>
            </w:r>
            <w:r>
              <w:rPr>
                <w:rFonts w:ascii="Times New Roman" w:hAnsi="Times New Roman" w:eastAsia="宋体" w:cs="Times New Roman"/>
                <w:color w:val="000000"/>
                <w:kern w:val="2"/>
                <w:sz w:val="21"/>
                <w:szCs w:val="24"/>
                <w:lang w:val="en-US" w:eastAsia="zh-CN" w:bidi="ar-SA"/>
              </w:rPr>
              <w:t>进行</w:t>
            </w:r>
            <w:r>
              <w:rPr>
                <w:rFonts w:hint="eastAsia" w:ascii="Times New Roman" w:hAnsi="Times New Roman" w:eastAsia="宋体" w:cs="Times New Roman"/>
                <w:color w:val="000000"/>
                <w:kern w:val="2"/>
                <w:sz w:val="21"/>
                <w:szCs w:val="24"/>
                <w:lang w:val="en-US" w:eastAsia="zh-CN" w:bidi="ar-SA"/>
              </w:rPr>
              <w:t>审核</w:t>
            </w:r>
            <w:r>
              <w:rPr>
                <w:rFonts w:ascii="Times New Roman" w:hAnsi="Times New Roman" w:eastAsia="宋体" w:cs="Times New Roman"/>
                <w:color w:val="000000"/>
                <w:kern w:val="2"/>
                <w:sz w:val="21"/>
                <w:szCs w:val="24"/>
                <w:lang w:val="en-US" w:eastAsia="zh-CN" w:bidi="ar-SA"/>
              </w:rPr>
              <w:t>确认</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至少每三年对操作规程进行一次审核修订</w:t>
            </w:r>
            <w:r>
              <w:rPr>
                <w:rFonts w:hint="eastAsia" w:ascii="Times New Roman" w:hAnsi="Times New Roman" w:eastAsia="宋体" w:cs="Times New Roman"/>
                <w:color w:val="000000"/>
                <w:kern w:val="2"/>
                <w:sz w:val="21"/>
                <w:szCs w:val="24"/>
                <w:lang w:val="en-US" w:eastAsia="zh-CN" w:bidi="ar-SA"/>
              </w:rPr>
              <w:t>，并</w:t>
            </w:r>
            <w:r>
              <w:rPr>
                <w:rFonts w:hint="eastAsia" w:ascii="宋体" w:hAnsi="宋体" w:eastAsia="宋体" w:cs="宋体"/>
                <w:color w:val="000000"/>
                <w:kern w:val="2"/>
                <w:sz w:val="21"/>
                <w:szCs w:val="21"/>
                <w:lang w:val="en-US" w:eastAsia="zh-CN" w:bidi="ar-SA"/>
              </w:rPr>
              <w:t>经主要负责人或其指定的技术负责人审定、签发。</w:t>
            </w:r>
          </w:p>
          <w:p w14:paraId="48D2C414">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5.</w:t>
            </w:r>
            <w:r>
              <w:rPr>
                <w:rFonts w:ascii="Times New Roman" w:hAnsi="Times New Roman" w:eastAsia="宋体" w:cs="Times New Roman"/>
                <w:color w:val="000000"/>
                <w:kern w:val="2"/>
                <w:sz w:val="21"/>
                <w:szCs w:val="24"/>
                <w:lang w:val="en-US" w:eastAsia="zh-CN" w:bidi="ar-SA"/>
              </w:rPr>
              <w:t>工艺技术、设备设施等发生变更或风险分析提出修订要求时</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应及时组织对操作规程中的相应内容进行修订</w:t>
            </w:r>
            <w:r>
              <w:rPr>
                <w:rFonts w:hint="eastAsia" w:ascii="Times New Roman" w:hAnsi="Times New Roman" w:eastAsia="宋体" w:cs="Times New Roman"/>
                <w:color w:val="000000"/>
                <w:kern w:val="2"/>
                <w:sz w:val="21"/>
                <w:szCs w:val="24"/>
                <w:lang w:val="en-US" w:eastAsia="zh-CN" w:bidi="ar-SA"/>
              </w:rPr>
              <w:t>，不断增强操作规程的针对性、实用性和可操作性。</w:t>
            </w:r>
          </w:p>
          <w:p w14:paraId="3FF9C80D">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6.</w:t>
            </w:r>
            <w:r>
              <w:rPr>
                <w:rFonts w:ascii="Times New Roman" w:hAnsi="Times New Roman" w:eastAsia="宋体" w:cs="Times New Roman"/>
                <w:color w:val="000000"/>
                <w:kern w:val="2"/>
                <w:sz w:val="21"/>
                <w:szCs w:val="24"/>
                <w:lang w:val="en-US" w:eastAsia="zh-CN" w:bidi="ar-SA"/>
              </w:rPr>
              <w:t>企业发生生产安全事故事件或行业内同类工艺装置发生事故时</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应及时对操作规程进行审查</w:t>
            </w:r>
            <w:r>
              <w:rPr>
                <w:rFonts w:hint="eastAsia" w:ascii="Times New Roman" w:hAnsi="Times New Roman" w:eastAsia="宋体" w:cs="Times New Roman"/>
                <w:color w:val="000000"/>
                <w:kern w:val="2"/>
                <w:sz w:val="21"/>
                <w:szCs w:val="24"/>
                <w:lang w:val="en-US" w:eastAsia="zh-CN" w:bidi="ar-SA"/>
              </w:rPr>
              <w:t>、补充和完善。</w:t>
            </w:r>
          </w:p>
          <w:p w14:paraId="766E183C">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7.</w:t>
            </w:r>
            <w:r>
              <w:rPr>
                <w:rFonts w:ascii="Times New Roman" w:hAnsi="Times New Roman" w:eastAsia="宋体" w:cs="Times New Roman"/>
                <w:color w:val="000000"/>
                <w:kern w:val="2"/>
                <w:sz w:val="21"/>
                <w:szCs w:val="24"/>
                <w:lang w:val="en-US" w:eastAsia="zh-CN" w:bidi="ar-SA"/>
              </w:rPr>
              <w:t>企业应确保操作</w:t>
            </w:r>
            <w:r>
              <w:rPr>
                <w:rFonts w:hint="eastAsia" w:ascii="Times New Roman" w:hAnsi="Times New Roman" w:eastAsia="宋体" w:cs="Times New Roman"/>
                <w:color w:val="000000"/>
                <w:kern w:val="2"/>
                <w:sz w:val="21"/>
                <w:szCs w:val="24"/>
                <w:lang w:val="en-US" w:eastAsia="zh-CN" w:bidi="ar-SA"/>
              </w:rPr>
              <w:t>规程发放到相应岗位、相关人员，</w:t>
            </w:r>
            <w:r>
              <w:rPr>
                <w:rFonts w:ascii="Times New Roman" w:hAnsi="Times New Roman" w:eastAsia="宋体" w:cs="Times New Roman"/>
                <w:color w:val="000000"/>
                <w:kern w:val="2"/>
                <w:sz w:val="21"/>
                <w:szCs w:val="24"/>
                <w:lang w:val="en-US" w:eastAsia="zh-CN" w:bidi="ar-SA"/>
              </w:rPr>
              <w:t>便于随时查用</w:t>
            </w:r>
            <w:r>
              <w:rPr>
                <w:rFonts w:hint="eastAsia" w:ascii="Times New Roman" w:hAnsi="Times New Roman" w:eastAsia="宋体" w:cs="Times New Roman"/>
                <w:color w:val="000000"/>
                <w:kern w:val="2"/>
                <w:sz w:val="21"/>
                <w:szCs w:val="24"/>
                <w:lang w:val="en-US" w:eastAsia="zh-CN" w:bidi="ar-SA"/>
              </w:rPr>
              <w:t>。</w:t>
            </w:r>
          </w:p>
          <w:p w14:paraId="4E329F78">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8.</w:t>
            </w:r>
            <w:r>
              <w:rPr>
                <w:rFonts w:ascii="Times New Roman" w:hAnsi="Times New Roman" w:eastAsia="宋体" w:cs="Times New Roman"/>
                <w:color w:val="000000"/>
                <w:kern w:val="2"/>
                <w:sz w:val="21"/>
                <w:szCs w:val="24"/>
                <w:lang w:val="en-US" w:eastAsia="zh-CN" w:bidi="ar-SA"/>
              </w:rPr>
              <w:t>企业应定期开展操作规程培训</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并对操作规程执行情况进行考核</w:t>
            </w:r>
            <w:r>
              <w:rPr>
                <w:rFonts w:hint="eastAsia" w:ascii="Times New Roman" w:hAnsi="Times New Roman" w:eastAsia="宋体" w:cs="Times New Roman"/>
                <w:color w:val="000000"/>
                <w:kern w:val="2"/>
                <w:sz w:val="21"/>
                <w:szCs w:val="24"/>
                <w:lang w:val="en-US" w:eastAsia="zh-CN" w:bidi="ar-SA"/>
              </w:rPr>
              <w:t>。</w:t>
            </w:r>
          </w:p>
        </w:tc>
        <w:tc>
          <w:tcPr>
            <w:tcW w:w="3764" w:type="dxa"/>
            <w:noWrap w:val="0"/>
            <w:vAlign w:val="top"/>
          </w:tcPr>
          <w:p w14:paraId="08E1632A">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1.岗位操作规程与实际情况不相符的，每项扣1分。</w:t>
            </w:r>
          </w:p>
          <w:p w14:paraId="5D77603E">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2.未按照相应标准规范编制操作规程，或未及时修订操作规程的，扣2分。</w:t>
            </w:r>
          </w:p>
          <w:p w14:paraId="0F19B271">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3.相关的从业人员未参与岗位安全生产操作规程的编制和修订工作，扣1分。</w:t>
            </w:r>
          </w:p>
          <w:p w14:paraId="04ED9303">
            <w:pPr>
              <w:spacing w:line="320" w:lineRule="exact"/>
              <w:rPr>
                <w:rFonts w:ascii="宋体" w:hAnsi="宋体" w:eastAsia="宋体" w:cs="宋体"/>
                <w:color w:val="000000"/>
                <w:szCs w:val="21"/>
              </w:rPr>
            </w:pPr>
            <w:r>
              <w:rPr>
                <w:rFonts w:hint="eastAsia" w:ascii="宋体" w:hAnsi="宋体" w:eastAsia="宋体" w:cs="宋体"/>
                <w:color w:val="000000"/>
                <w:szCs w:val="21"/>
              </w:rPr>
              <w:t>4.未</w:t>
            </w:r>
            <w:r>
              <w:rPr>
                <w:rFonts w:ascii="Times New Roman" w:hAnsi="Times New Roman" w:eastAsia="宋体"/>
                <w:color w:val="000000"/>
              </w:rPr>
              <w:t>对操作规程的适应性</w:t>
            </w:r>
            <w:r>
              <w:rPr>
                <w:rFonts w:hint="eastAsia" w:ascii="Times New Roman" w:hAnsi="Times New Roman" w:eastAsia="宋体"/>
                <w:color w:val="000000"/>
              </w:rPr>
              <w:t>、</w:t>
            </w:r>
            <w:r>
              <w:rPr>
                <w:rFonts w:ascii="Times New Roman" w:hAnsi="Times New Roman" w:eastAsia="宋体"/>
                <w:color w:val="000000"/>
              </w:rPr>
              <w:t>有效性</w:t>
            </w:r>
            <w:r>
              <w:rPr>
                <w:rFonts w:hint="eastAsia" w:ascii="Times New Roman" w:hAnsi="Times New Roman" w:eastAsia="宋体"/>
                <w:color w:val="000000"/>
              </w:rPr>
              <w:t>和执行情况</w:t>
            </w:r>
            <w:r>
              <w:rPr>
                <w:rFonts w:ascii="Times New Roman" w:hAnsi="Times New Roman" w:eastAsia="宋体"/>
                <w:color w:val="000000"/>
              </w:rPr>
              <w:t>进行</w:t>
            </w:r>
            <w:r>
              <w:rPr>
                <w:rFonts w:hint="eastAsia" w:ascii="Times New Roman" w:hAnsi="Times New Roman" w:eastAsia="宋体"/>
                <w:color w:val="000000"/>
              </w:rPr>
              <w:t>年度审核</w:t>
            </w:r>
            <w:r>
              <w:rPr>
                <w:rFonts w:ascii="Times New Roman" w:hAnsi="Times New Roman" w:eastAsia="宋体"/>
                <w:color w:val="000000"/>
              </w:rPr>
              <w:t>确认</w:t>
            </w:r>
            <w:r>
              <w:rPr>
                <w:rFonts w:hint="eastAsia" w:ascii="Times New Roman" w:hAnsi="Times New Roman" w:eastAsia="宋体"/>
                <w:color w:val="000000"/>
              </w:rPr>
              <w:t>，或未及时对</w:t>
            </w:r>
            <w:r>
              <w:rPr>
                <w:rFonts w:ascii="Times New Roman" w:hAnsi="Times New Roman" w:eastAsia="宋体"/>
                <w:color w:val="000000"/>
              </w:rPr>
              <w:t>操作规程进行修订</w:t>
            </w:r>
            <w:r>
              <w:rPr>
                <w:rFonts w:hint="eastAsia" w:ascii="Times New Roman" w:hAnsi="Times New Roman" w:eastAsia="宋体"/>
                <w:color w:val="000000"/>
              </w:rPr>
              <w:t>的，一项</w:t>
            </w:r>
            <w:r>
              <w:rPr>
                <w:rFonts w:hint="eastAsia" w:ascii="宋体" w:hAnsi="宋体" w:eastAsia="宋体" w:cs="宋体"/>
                <w:color w:val="000000"/>
                <w:szCs w:val="21"/>
              </w:rPr>
              <w:t>扣1分。</w:t>
            </w:r>
          </w:p>
          <w:p w14:paraId="1058A5C6">
            <w:pPr>
              <w:spacing w:line="320" w:lineRule="exact"/>
              <w:rPr>
                <w:rFonts w:hint="eastAsia" w:ascii="宋体" w:hAnsi="宋体" w:eastAsia="宋体" w:cs="宋体"/>
                <w:color w:val="000000"/>
                <w:szCs w:val="21"/>
              </w:rPr>
            </w:pPr>
            <w:r>
              <w:rPr>
                <w:rFonts w:hint="eastAsia" w:ascii="宋体" w:hAnsi="宋体" w:eastAsia="宋体" w:cs="宋体"/>
                <w:color w:val="000000"/>
                <w:szCs w:val="21"/>
              </w:rPr>
              <w:t>5.操作规程未经主要负责人或其指定的技术负责人审定或签发的，扣1分。</w:t>
            </w:r>
          </w:p>
          <w:p w14:paraId="1E1CB8FD">
            <w:pPr>
              <w:spacing w:line="320" w:lineRule="exact"/>
              <w:rPr>
                <w:rFonts w:hint="eastAsia" w:ascii="宋体" w:hAnsi="宋体" w:eastAsia="宋体" w:cs="宋体"/>
                <w:color w:val="000000"/>
                <w:szCs w:val="21"/>
              </w:rPr>
            </w:pPr>
            <w:r>
              <w:rPr>
                <w:rFonts w:hint="eastAsia" w:ascii="宋体" w:hAnsi="宋体" w:eastAsia="宋体" w:cs="宋体"/>
                <w:color w:val="000000"/>
                <w:szCs w:val="21"/>
              </w:rPr>
              <w:t>6.操作规程未发放到相关岗位、人员的，每缺一个扣1分。</w:t>
            </w:r>
          </w:p>
          <w:p w14:paraId="107EDC6B">
            <w:pPr>
              <w:spacing w:line="320" w:lineRule="exact"/>
              <w:rPr>
                <w:rFonts w:hint="eastAsia" w:ascii="宋体" w:hAnsi="宋体" w:eastAsia="宋体" w:cs="宋体"/>
                <w:color w:val="000000"/>
                <w:szCs w:val="21"/>
              </w:rPr>
            </w:pPr>
            <w:r>
              <w:rPr>
                <w:rFonts w:hint="eastAsia" w:ascii="宋体" w:hAnsi="宋体" w:eastAsia="宋体" w:cs="宋体"/>
                <w:color w:val="000000"/>
                <w:szCs w:val="21"/>
              </w:rPr>
              <w:t>7.现场询问员工，对自己岗位操作规程不掌握的，一人次扣1分。</w:t>
            </w:r>
          </w:p>
          <w:p w14:paraId="5E44FC84">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否决项：</w:t>
            </w:r>
          </w:p>
          <w:p w14:paraId="7EF24535">
            <w:pPr>
              <w:spacing w:line="320" w:lineRule="exact"/>
              <w:rPr>
                <w:rFonts w:hint="eastAsia" w:ascii="Times New Roman" w:hAnsi="Times New Roman" w:eastAsia="宋体"/>
                <w:color w:val="000000"/>
              </w:rPr>
            </w:pPr>
            <w:r>
              <w:rPr>
                <w:rFonts w:hint="eastAsia" w:ascii="宋体" w:hAnsi="宋体" w:eastAsia="宋体" w:cs="宋体"/>
                <w:b/>
                <w:color w:val="000000"/>
                <w:szCs w:val="21"/>
              </w:rPr>
              <w:t>1.企业未编制安全生产操作规程的，扣80分。（A级要素否决项）</w:t>
            </w:r>
          </w:p>
        </w:tc>
        <w:tc>
          <w:tcPr>
            <w:tcW w:w="1050" w:type="dxa"/>
            <w:noWrap w:val="0"/>
            <w:vAlign w:val="top"/>
          </w:tcPr>
          <w:p w14:paraId="11756542">
            <w:pPr>
              <w:spacing w:line="320" w:lineRule="exact"/>
              <w:rPr>
                <w:rFonts w:hint="eastAsia" w:ascii="宋体" w:hAnsi="宋体" w:eastAsia="宋体" w:cs="宋体"/>
                <w:bCs/>
                <w:color w:val="000000"/>
                <w:szCs w:val="21"/>
              </w:rPr>
            </w:pPr>
          </w:p>
        </w:tc>
        <w:tc>
          <w:tcPr>
            <w:tcW w:w="735" w:type="dxa"/>
            <w:noWrap w:val="0"/>
            <w:vAlign w:val="top"/>
          </w:tcPr>
          <w:p w14:paraId="6B089F55">
            <w:pPr>
              <w:spacing w:line="320" w:lineRule="exact"/>
              <w:rPr>
                <w:rFonts w:hint="eastAsia" w:ascii="宋体" w:hAnsi="宋体" w:eastAsia="宋体" w:cs="宋体"/>
                <w:bCs/>
                <w:color w:val="000000"/>
                <w:kern w:val="0"/>
                <w:szCs w:val="21"/>
              </w:rPr>
            </w:pPr>
          </w:p>
        </w:tc>
        <w:tc>
          <w:tcPr>
            <w:tcW w:w="735" w:type="dxa"/>
            <w:noWrap w:val="0"/>
            <w:vAlign w:val="top"/>
          </w:tcPr>
          <w:p w14:paraId="302F8C1B">
            <w:pPr>
              <w:spacing w:line="320" w:lineRule="exact"/>
              <w:rPr>
                <w:rFonts w:hint="eastAsia" w:ascii="宋体" w:hAnsi="宋体" w:eastAsia="宋体" w:cs="宋体"/>
                <w:bCs/>
                <w:color w:val="000000"/>
                <w:szCs w:val="21"/>
              </w:rPr>
            </w:pPr>
          </w:p>
        </w:tc>
        <w:tc>
          <w:tcPr>
            <w:tcW w:w="735" w:type="dxa"/>
            <w:noWrap w:val="0"/>
            <w:vAlign w:val="top"/>
          </w:tcPr>
          <w:p w14:paraId="59F09877">
            <w:pPr>
              <w:spacing w:line="320" w:lineRule="exact"/>
              <w:rPr>
                <w:rFonts w:hint="eastAsia" w:ascii="宋体" w:hAnsi="宋体" w:eastAsia="宋体" w:cs="宋体"/>
                <w:bCs/>
                <w:color w:val="000000"/>
                <w:szCs w:val="21"/>
              </w:rPr>
            </w:pPr>
          </w:p>
        </w:tc>
        <w:tc>
          <w:tcPr>
            <w:tcW w:w="735" w:type="dxa"/>
            <w:noWrap w:val="0"/>
            <w:vAlign w:val="top"/>
          </w:tcPr>
          <w:p w14:paraId="476BD526">
            <w:pPr>
              <w:spacing w:line="320" w:lineRule="exact"/>
              <w:rPr>
                <w:rFonts w:hint="eastAsia" w:ascii="宋体" w:hAnsi="宋体" w:eastAsia="宋体" w:cs="宋体"/>
                <w:bCs/>
                <w:color w:val="000000"/>
                <w:szCs w:val="21"/>
              </w:rPr>
            </w:pPr>
          </w:p>
        </w:tc>
      </w:tr>
      <w:tr w14:paraId="2C29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23" w:type="dxa"/>
            <w:vMerge w:val="continue"/>
            <w:noWrap w:val="0"/>
            <w:vAlign w:val="top"/>
          </w:tcPr>
          <w:p w14:paraId="51F54861">
            <w:pPr>
              <w:spacing w:line="320" w:lineRule="exact"/>
              <w:jc w:val="center"/>
              <w:rPr>
                <w:rFonts w:hint="eastAsia" w:ascii="宋体" w:hAnsi="宋体" w:eastAsia="宋体" w:cs="宋体"/>
                <w:b/>
                <w:bCs/>
                <w:color w:val="000000"/>
                <w:szCs w:val="21"/>
              </w:rPr>
            </w:pPr>
          </w:p>
        </w:tc>
        <w:tc>
          <w:tcPr>
            <w:tcW w:w="809" w:type="dxa"/>
            <w:vMerge w:val="continue"/>
            <w:noWrap w:val="0"/>
            <w:vAlign w:val="top"/>
          </w:tcPr>
          <w:p w14:paraId="781BDDFF">
            <w:pPr>
              <w:spacing w:line="320" w:lineRule="exact"/>
              <w:jc w:val="center"/>
              <w:rPr>
                <w:rFonts w:hint="eastAsia" w:ascii="宋体" w:hAnsi="宋体" w:eastAsia="宋体" w:cs="宋体"/>
                <w:b/>
                <w:bCs/>
                <w:color w:val="000000"/>
                <w:szCs w:val="21"/>
              </w:rPr>
            </w:pPr>
          </w:p>
        </w:tc>
        <w:tc>
          <w:tcPr>
            <w:tcW w:w="815" w:type="dxa"/>
            <w:noWrap w:val="0"/>
            <w:vAlign w:val="top"/>
          </w:tcPr>
          <w:p w14:paraId="452CD4B8">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2.2.3文档</w:t>
            </w:r>
          </w:p>
          <w:p w14:paraId="693B5A95">
            <w:pPr>
              <w:spacing w:line="320" w:lineRule="exact"/>
              <w:jc w:val="center"/>
              <w:rPr>
                <w:rFonts w:hint="eastAsia" w:ascii="宋体" w:hAnsi="宋体" w:eastAsia="宋体" w:cs="宋体"/>
                <w:b/>
                <w:bCs/>
                <w:color w:val="000000"/>
                <w:szCs w:val="21"/>
              </w:rPr>
            </w:pPr>
            <w:r>
              <w:rPr>
                <w:rFonts w:hint="eastAsia" w:ascii="宋体" w:hAnsi="宋体" w:eastAsia="宋体" w:cs="宋体"/>
                <w:b/>
                <w:color w:val="000000"/>
                <w:szCs w:val="21"/>
              </w:rPr>
              <w:t>管理</w:t>
            </w:r>
            <w:r>
              <w:rPr>
                <w:rFonts w:hint="eastAsia" w:ascii="宋体" w:hAnsi="宋体" w:cs="宋体"/>
                <w:b/>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42" w:type="dxa"/>
            <w:noWrap w:val="0"/>
            <w:vAlign w:val="top"/>
          </w:tcPr>
          <w:p w14:paraId="201AF15A">
            <w:pPr>
              <w:spacing w:line="320" w:lineRule="exact"/>
              <w:rPr>
                <w:rFonts w:hint="eastAsia" w:ascii="Times New Roman" w:hAnsi="Times New Roman" w:eastAsia="宋体"/>
                <w:color w:val="000000"/>
              </w:rPr>
            </w:pPr>
            <w:r>
              <w:rPr>
                <w:rFonts w:hint="eastAsia" w:ascii="Times New Roman" w:hAnsi="Times New Roman" w:eastAsia="宋体"/>
                <w:color w:val="000000"/>
              </w:rPr>
              <w:t>1.企业文件、记录和档案管理制度应明确文件、记录和档案的管理职责、管理程序等要求。</w:t>
            </w:r>
          </w:p>
          <w:p w14:paraId="19DBFF59">
            <w:pPr>
              <w:spacing w:line="320" w:lineRule="exact"/>
              <w:rPr>
                <w:rFonts w:hint="eastAsia" w:ascii="Times New Roman" w:hAnsi="Times New Roman" w:eastAsia="宋体"/>
                <w:color w:val="000000"/>
              </w:rPr>
            </w:pPr>
            <w:r>
              <w:rPr>
                <w:rFonts w:hint="eastAsia" w:ascii="Times New Roman" w:hAnsi="Times New Roman" w:eastAsia="宋体"/>
                <w:color w:val="000000"/>
              </w:rPr>
              <w:t>2.企业应建立健全主要安全生产过程与结果的记录，并建立和保存有关记录的电子档案，支持</w:t>
            </w:r>
            <w:r>
              <w:rPr>
                <w:rFonts w:hint="eastAsia" w:ascii="Times New Roman" w:hAnsi="Times New Roman"/>
                <w:color w:val="000000"/>
                <w:lang w:eastAsia="zh-CN"/>
              </w:rPr>
              <w:t>查询</w:t>
            </w:r>
            <w:r>
              <w:rPr>
                <w:rFonts w:hint="eastAsia" w:ascii="Times New Roman" w:hAnsi="Times New Roman" w:eastAsia="宋体"/>
                <w:color w:val="000000"/>
              </w:rPr>
              <w:t>和检索，便于自身管理使用和行业主管部门调取</w:t>
            </w:r>
            <w:r>
              <w:rPr>
                <w:rFonts w:hint="eastAsia" w:ascii="Times New Roman" w:hAnsi="Times New Roman"/>
                <w:color w:val="000000"/>
                <w:lang w:eastAsia="zh-CN"/>
              </w:rPr>
              <w:t>检查</w:t>
            </w:r>
            <w:r>
              <w:rPr>
                <w:rFonts w:hint="eastAsia" w:ascii="Times New Roman" w:hAnsi="Times New Roman" w:eastAsia="宋体"/>
                <w:color w:val="000000"/>
              </w:rPr>
              <w:t>。</w:t>
            </w:r>
          </w:p>
          <w:p w14:paraId="3E1E780B">
            <w:pPr>
              <w:widowControl w:val="0"/>
              <w:spacing w:line="320" w:lineRule="exact"/>
              <w:ind w:firstLine="0" w:firstLineChars="0"/>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3.企业应建立安全生产过程与结果的运行记录，至少但不限于对下列主要安全生产资料进行记录和管理：</w:t>
            </w:r>
          </w:p>
          <w:p w14:paraId="257E98F5">
            <w:pPr>
              <w:widowControl w:val="0"/>
              <w:spacing w:line="320" w:lineRule="exact"/>
              <w:ind w:firstLine="0" w:firstLineChars="0"/>
              <w:jc w:val="both"/>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4"/>
                <w:lang w:val="en-US" w:eastAsia="zh-CN" w:bidi="ar-SA"/>
              </w:rPr>
              <w:t>（1）安全生</w:t>
            </w:r>
            <w:r>
              <w:rPr>
                <w:rFonts w:ascii="Times New Roman" w:hAnsi="Times New Roman" w:eastAsia="宋体" w:cs="Times New Roman"/>
                <w:color w:val="000000"/>
                <w:kern w:val="2"/>
                <w:sz w:val="21"/>
                <w:szCs w:val="21"/>
                <w:lang w:val="en-US" w:eastAsia="zh-CN" w:bidi="ar-SA"/>
              </w:rPr>
              <w:t>产会议记录（含纪要）、安全费用提取使用记录、员工安全教育培训记录、劳动防护用品采购发放记录、</w:t>
            </w:r>
            <w:r>
              <w:rPr>
                <w:rFonts w:hint="eastAsia" w:ascii="Times New Roman" w:hAnsi="Times New Roman" w:eastAsia="宋体" w:cs="Times New Roman"/>
                <w:color w:val="000000"/>
                <w:kern w:val="2"/>
                <w:sz w:val="21"/>
                <w:szCs w:val="21"/>
                <w:lang w:val="en-US" w:eastAsia="zh-CN" w:bidi="ar-SA"/>
              </w:rPr>
              <w:t>承包商</w:t>
            </w:r>
            <w:r>
              <w:rPr>
                <w:rFonts w:ascii="Times New Roman" w:hAnsi="Times New Roman" w:eastAsia="宋体" w:cs="Times New Roman"/>
                <w:color w:val="000000"/>
                <w:kern w:val="2"/>
                <w:sz w:val="21"/>
                <w:szCs w:val="21"/>
                <w:lang w:val="en-US" w:eastAsia="zh-CN" w:bidi="ar-SA"/>
              </w:rPr>
              <w:t>安全管理记录</w:t>
            </w:r>
            <w:r>
              <w:rPr>
                <w:rFonts w:hint="eastAsia" w:ascii="Times New Roman" w:hAnsi="Times New Roman" w:eastAsia="宋体" w:cs="Times New Roman"/>
                <w:color w:val="000000"/>
                <w:kern w:val="2"/>
                <w:sz w:val="21"/>
                <w:szCs w:val="21"/>
                <w:lang w:val="en-US" w:eastAsia="zh-CN" w:bidi="ar-SA"/>
              </w:rPr>
              <w:t>等。</w:t>
            </w:r>
          </w:p>
          <w:p w14:paraId="5ECF5B0B">
            <w:pPr>
              <w:widowControl w:val="0"/>
              <w:spacing w:line="320" w:lineRule="exact"/>
              <w:ind w:firstLine="0" w:firstLineChars="0"/>
              <w:jc w:val="both"/>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w:t>
            </w:r>
            <w:r>
              <w:rPr>
                <w:rFonts w:ascii="Times New Roman" w:hAnsi="Times New Roman" w:eastAsia="宋体" w:cs="Times New Roman"/>
                <w:color w:val="000000"/>
                <w:kern w:val="2"/>
                <w:sz w:val="21"/>
                <w:szCs w:val="21"/>
                <w:lang w:val="en-US" w:eastAsia="zh-CN" w:bidi="ar-SA"/>
              </w:rPr>
              <w:t>事故调查处理报告、有关强制性检测检验报告、新改扩建项目“三同时”</w:t>
            </w:r>
            <w:r>
              <w:rPr>
                <w:rFonts w:hint="eastAsia" w:ascii="Times New Roman" w:hAnsi="Times New Roman" w:eastAsia="宋体" w:cs="Times New Roman"/>
                <w:color w:val="000000"/>
                <w:kern w:val="2"/>
                <w:sz w:val="21"/>
                <w:szCs w:val="21"/>
                <w:lang w:val="en-US" w:eastAsia="zh-CN" w:bidi="ar-SA"/>
              </w:rPr>
              <w:t>手续</w:t>
            </w:r>
            <w:r>
              <w:rPr>
                <w:rFonts w:ascii="Times New Roman" w:hAnsi="Times New Roman" w:eastAsia="宋体" w:cs="Times New Roman"/>
                <w:color w:val="000000"/>
                <w:kern w:val="2"/>
                <w:sz w:val="21"/>
                <w:szCs w:val="21"/>
                <w:lang w:val="en-US" w:eastAsia="zh-CN" w:bidi="ar-SA"/>
              </w:rPr>
              <w:t>、风险</w:t>
            </w:r>
            <w:r>
              <w:rPr>
                <w:rFonts w:hint="eastAsia" w:ascii="Times New Roman" w:hAnsi="Times New Roman" w:eastAsia="宋体" w:cs="Times New Roman"/>
                <w:color w:val="000000"/>
                <w:kern w:val="2"/>
                <w:sz w:val="21"/>
                <w:szCs w:val="21"/>
                <w:lang w:val="en-US" w:eastAsia="zh-CN" w:bidi="ar-SA"/>
              </w:rPr>
              <w:t>辨识评估资料</w:t>
            </w:r>
            <w:r>
              <w:rPr>
                <w:rFonts w:ascii="Times New Roman" w:hAnsi="Times New Roman" w:eastAsia="宋体" w:cs="Times New Roman"/>
                <w:color w:val="000000"/>
                <w:kern w:val="2"/>
                <w:sz w:val="21"/>
                <w:szCs w:val="21"/>
                <w:lang w:val="en-US" w:eastAsia="zh-CN" w:bidi="ar-SA"/>
              </w:rPr>
              <w:t>、应急</w:t>
            </w:r>
            <w:r>
              <w:rPr>
                <w:rFonts w:hint="eastAsia" w:ascii="Times New Roman" w:hAnsi="Times New Roman" w:eastAsia="宋体" w:cs="Times New Roman"/>
                <w:color w:val="000000"/>
                <w:kern w:val="2"/>
                <w:sz w:val="21"/>
                <w:szCs w:val="21"/>
                <w:lang w:val="en-US" w:eastAsia="zh-CN" w:bidi="ar-SA"/>
              </w:rPr>
              <w:t>培训演练资料</w:t>
            </w:r>
            <w:r>
              <w:rPr>
                <w:rFonts w:ascii="Times New Roman" w:hAnsi="Times New Roman" w:eastAsia="宋体" w:cs="Times New Roman"/>
                <w:color w:val="000000"/>
                <w:kern w:val="2"/>
                <w:sz w:val="21"/>
                <w:szCs w:val="21"/>
                <w:lang w:val="en-US" w:eastAsia="zh-CN" w:bidi="ar-SA"/>
              </w:rPr>
              <w:t>、</w:t>
            </w:r>
            <w:r>
              <w:rPr>
                <w:rFonts w:hint="eastAsia" w:ascii="Times New Roman" w:hAnsi="Times New Roman" w:eastAsia="宋体" w:cs="Times New Roman"/>
                <w:color w:val="000000"/>
                <w:kern w:val="2"/>
                <w:sz w:val="21"/>
                <w:szCs w:val="21"/>
                <w:lang w:val="en-US" w:eastAsia="zh-CN" w:bidi="ar-SA"/>
              </w:rPr>
              <w:t>相关</w:t>
            </w:r>
            <w:r>
              <w:rPr>
                <w:rFonts w:ascii="Times New Roman" w:hAnsi="Times New Roman" w:eastAsia="宋体" w:cs="Times New Roman"/>
                <w:color w:val="000000"/>
                <w:kern w:val="2"/>
                <w:sz w:val="21"/>
                <w:szCs w:val="21"/>
                <w:lang w:val="en-US" w:eastAsia="zh-CN" w:bidi="ar-SA"/>
              </w:rPr>
              <w:t>技术图纸等。</w:t>
            </w:r>
          </w:p>
          <w:p w14:paraId="7F9A22F1">
            <w:pPr>
              <w:widowControl w:val="0"/>
              <w:spacing w:line="320" w:lineRule="exact"/>
              <w:ind w:firstLine="0" w:firstLineChars="0"/>
              <w:jc w:val="both"/>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1"/>
                <w:szCs w:val="21"/>
                <w:lang w:val="en-US" w:eastAsia="zh-CN" w:bidi="ar-SA"/>
              </w:rPr>
              <w:t>4.企业应</w:t>
            </w:r>
            <w:r>
              <w:rPr>
                <w:rFonts w:ascii="Times New Roman" w:hAnsi="Times New Roman" w:eastAsia="宋体" w:cs="Times New Roman"/>
                <w:color w:val="000000"/>
                <w:kern w:val="2"/>
                <w:sz w:val="21"/>
                <w:szCs w:val="21"/>
                <w:lang w:val="en-US" w:eastAsia="zh-CN" w:bidi="ar-SA"/>
              </w:rPr>
              <w:t>建立和保存</w:t>
            </w:r>
            <w:r>
              <w:rPr>
                <w:rFonts w:hint="eastAsia" w:ascii="Times New Roman" w:hAnsi="Times New Roman" w:eastAsia="宋体" w:cs="Times New Roman"/>
                <w:color w:val="000000"/>
                <w:kern w:val="2"/>
                <w:sz w:val="21"/>
                <w:szCs w:val="21"/>
                <w:lang w:val="en-US" w:eastAsia="zh-CN" w:bidi="ar-SA"/>
              </w:rPr>
              <w:t>相关文件、</w:t>
            </w:r>
            <w:r>
              <w:rPr>
                <w:rFonts w:ascii="Times New Roman" w:hAnsi="Times New Roman" w:eastAsia="宋体" w:cs="Times New Roman"/>
                <w:color w:val="000000"/>
                <w:kern w:val="2"/>
                <w:sz w:val="21"/>
                <w:szCs w:val="21"/>
                <w:lang w:val="en-US" w:eastAsia="zh-CN" w:bidi="ar-SA"/>
              </w:rPr>
              <w:t>记录的电子档案，并支持查询和检索。</w:t>
            </w:r>
          </w:p>
        </w:tc>
        <w:tc>
          <w:tcPr>
            <w:tcW w:w="3764" w:type="dxa"/>
            <w:noWrap w:val="0"/>
            <w:vAlign w:val="top"/>
          </w:tcPr>
          <w:p w14:paraId="7B5205F7">
            <w:pPr>
              <w:spacing w:line="320" w:lineRule="exact"/>
              <w:rPr>
                <w:rFonts w:hint="eastAsia" w:ascii="Times New Roman" w:hAnsi="Times New Roman" w:eastAsia="宋体"/>
                <w:color w:val="000000"/>
              </w:rPr>
            </w:pPr>
            <w:r>
              <w:rPr>
                <w:rFonts w:hint="eastAsia" w:ascii="Times New Roman" w:hAnsi="Times New Roman" w:eastAsia="宋体"/>
                <w:color w:val="000000"/>
              </w:rPr>
              <w:t>1.企业文件、记录和档案管理制度未明确文件、记录和档案的管理职责、管理程序等要求的，缺一项扣1分。</w:t>
            </w:r>
          </w:p>
          <w:p w14:paraId="79C13ADF">
            <w:pPr>
              <w:spacing w:line="320" w:lineRule="exact"/>
              <w:rPr>
                <w:rFonts w:hint="eastAsia" w:ascii="Times New Roman" w:hAnsi="Times New Roman" w:eastAsia="宋体"/>
                <w:color w:val="000000"/>
              </w:rPr>
            </w:pPr>
            <w:r>
              <w:rPr>
                <w:rFonts w:hint="eastAsia" w:ascii="Times New Roman" w:hAnsi="Times New Roman" w:eastAsia="宋体"/>
                <w:color w:val="000000"/>
              </w:rPr>
              <w:t>2.未建立相关文件、记录和档案相关资料的，缺一项扣1分。</w:t>
            </w:r>
          </w:p>
          <w:p w14:paraId="777DAFC6">
            <w:pPr>
              <w:spacing w:line="320" w:lineRule="exact"/>
              <w:rPr>
                <w:rFonts w:hint="eastAsia" w:ascii="宋体" w:hAnsi="宋体" w:eastAsia="宋体" w:cs="宋体"/>
                <w:bCs/>
                <w:color w:val="000000"/>
                <w:szCs w:val="21"/>
              </w:rPr>
            </w:pPr>
            <w:r>
              <w:rPr>
                <w:rFonts w:hint="eastAsia" w:ascii="Times New Roman" w:hAnsi="Times New Roman" w:eastAsia="宋体"/>
                <w:color w:val="000000"/>
              </w:rPr>
              <w:t>3.文件、记录和档案不完整、不便于查询和检索的，缺一项扣1分。</w:t>
            </w:r>
          </w:p>
        </w:tc>
        <w:tc>
          <w:tcPr>
            <w:tcW w:w="1050" w:type="dxa"/>
            <w:noWrap w:val="0"/>
            <w:vAlign w:val="top"/>
          </w:tcPr>
          <w:p w14:paraId="6C1F5522">
            <w:pPr>
              <w:spacing w:line="320" w:lineRule="exact"/>
              <w:rPr>
                <w:rFonts w:hint="eastAsia" w:ascii="宋体" w:hAnsi="宋体" w:eastAsia="宋体" w:cs="宋体"/>
                <w:bCs/>
                <w:color w:val="000000"/>
                <w:szCs w:val="21"/>
              </w:rPr>
            </w:pPr>
          </w:p>
        </w:tc>
        <w:tc>
          <w:tcPr>
            <w:tcW w:w="735" w:type="dxa"/>
            <w:noWrap w:val="0"/>
            <w:vAlign w:val="top"/>
          </w:tcPr>
          <w:p w14:paraId="11461BEC">
            <w:pPr>
              <w:spacing w:line="320" w:lineRule="exact"/>
              <w:rPr>
                <w:rFonts w:hint="eastAsia" w:ascii="宋体" w:hAnsi="宋体" w:eastAsia="宋体" w:cs="宋体"/>
                <w:bCs/>
                <w:color w:val="000000"/>
                <w:kern w:val="0"/>
                <w:szCs w:val="21"/>
              </w:rPr>
            </w:pPr>
          </w:p>
        </w:tc>
        <w:tc>
          <w:tcPr>
            <w:tcW w:w="735" w:type="dxa"/>
            <w:noWrap w:val="0"/>
            <w:vAlign w:val="top"/>
          </w:tcPr>
          <w:p w14:paraId="0115D051">
            <w:pPr>
              <w:spacing w:line="320" w:lineRule="exact"/>
              <w:rPr>
                <w:rFonts w:hint="eastAsia" w:ascii="宋体" w:hAnsi="宋体" w:eastAsia="宋体" w:cs="宋体"/>
                <w:bCs/>
                <w:color w:val="000000"/>
                <w:szCs w:val="21"/>
              </w:rPr>
            </w:pPr>
          </w:p>
        </w:tc>
        <w:tc>
          <w:tcPr>
            <w:tcW w:w="735" w:type="dxa"/>
            <w:noWrap w:val="0"/>
            <w:vAlign w:val="top"/>
          </w:tcPr>
          <w:p w14:paraId="6CDAD4DF">
            <w:pPr>
              <w:spacing w:line="320" w:lineRule="exact"/>
              <w:rPr>
                <w:rFonts w:hint="eastAsia" w:ascii="宋体" w:hAnsi="宋体" w:eastAsia="宋体" w:cs="宋体"/>
                <w:bCs/>
                <w:color w:val="000000"/>
                <w:szCs w:val="21"/>
              </w:rPr>
            </w:pPr>
          </w:p>
        </w:tc>
        <w:tc>
          <w:tcPr>
            <w:tcW w:w="735" w:type="dxa"/>
            <w:noWrap w:val="0"/>
            <w:vAlign w:val="top"/>
          </w:tcPr>
          <w:p w14:paraId="16C26677">
            <w:pPr>
              <w:spacing w:line="320" w:lineRule="exact"/>
              <w:rPr>
                <w:rFonts w:hint="eastAsia" w:ascii="宋体" w:hAnsi="宋体" w:eastAsia="宋体" w:cs="宋体"/>
                <w:bCs/>
                <w:color w:val="000000"/>
                <w:szCs w:val="21"/>
              </w:rPr>
            </w:pPr>
          </w:p>
        </w:tc>
      </w:tr>
      <w:tr w14:paraId="78B5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3" w:type="dxa"/>
            <w:vMerge w:val="restart"/>
            <w:noWrap w:val="0"/>
            <w:vAlign w:val="top"/>
          </w:tcPr>
          <w:p w14:paraId="525641E6">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w:t>
            </w:r>
          </w:p>
          <w:p w14:paraId="05F115BE">
            <w:pPr>
              <w:spacing w:line="320" w:lineRule="exact"/>
              <w:jc w:val="center"/>
              <w:rPr>
                <w:rFonts w:hint="eastAsia" w:ascii="宋体" w:hAnsi="宋体" w:eastAsia="宋体" w:cs="宋体"/>
                <w:b/>
                <w:bCs/>
                <w:color w:val="000000"/>
                <w:szCs w:val="21"/>
              </w:rPr>
            </w:pPr>
            <w:r>
              <w:rPr>
                <w:rFonts w:hint="eastAsia" w:ascii="宋体" w:hAnsi="宋体" w:eastAsia="宋体" w:cs="宋体"/>
                <w:b/>
                <w:color w:val="000000"/>
                <w:szCs w:val="21"/>
              </w:rPr>
              <w:t>教育培训</w:t>
            </w:r>
            <w:r>
              <w:rPr>
                <w:rFonts w:hint="eastAsia" w:ascii="宋体" w:hAnsi="宋体" w:cs="宋体"/>
                <w:b/>
                <w:color w:val="000000"/>
                <w:szCs w:val="21"/>
                <w:lang w:eastAsia="zh-CN"/>
              </w:rPr>
              <w:t>（</w:t>
            </w:r>
            <w:r>
              <w:rPr>
                <w:rFonts w:hint="eastAsia" w:ascii="宋体" w:hAnsi="宋体" w:eastAsia="宋体" w:cs="宋体"/>
                <w:b/>
                <w:color w:val="000000"/>
                <w:szCs w:val="21"/>
              </w:rPr>
              <w:t>100分</w:t>
            </w:r>
            <w:r>
              <w:rPr>
                <w:rFonts w:hint="eastAsia" w:ascii="宋体" w:hAnsi="宋体" w:cs="宋体"/>
                <w:b/>
                <w:color w:val="000000"/>
                <w:szCs w:val="21"/>
                <w:lang w:eastAsia="zh-CN"/>
              </w:rPr>
              <w:t>）</w:t>
            </w:r>
          </w:p>
        </w:tc>
        <w:tc>
          <w:tcPr>
            <w:tcW w:w="809" w:type="dxa"/>
            <w:vMerge w:val="restart"/>
            <w:noWrap w:val="0"/>
            <w:vAlign w:val="top"/>
          </w:tcPr>
          <w:p w14:paraId="1B1BA6CC">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3.1</w:t>
            </w:r>
          </w:p>
          <w:p w14:paraId="4EE056B2">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教育培训要求</w:t>
            </w:r>
            <w:r>
              <w:rPr>
                <w:rFonts w:hint="eastAsia" w:ascii="宋体" w:hAnsi="宋体" w:cs="宋体"/>
                <w:b/>
                <w:color w:val="000000"/>
                <w:szCs w:val="21"/>
                <w:lang w:eastAsia="zh-CN"/>
              </w:rPr>
              <w:t>（</w:t>
            </w:r>
            <w:r>
              <w:rPr>
                <w:rFonts w:hint="eastAsia" w:ascii="宋体" w:hAnsi="宋体" w:eastAsia="宋体" w:cs="宋体"/>
                <w:b/>
                <w:color w:val="000000"/>
                <w:szCs w:val="21"/>
              </w:rPr>
              <w:t>35分</w:t>
            </w:r>
            <w:r>
              <w:rPr>
                <w:rFonts w:hint="eastAsia" w:ascii="宋体" w:hAnsi="宋体" w:cs="宋体"/>
                <w:b/>
                <w:color w:val="000000"/>
                <w:szCs w:val="21"/>
                <w:lang w:eastAsia="zh-CN"/>
              </w:rPr>
              <w:t>）</w:t>
            </w:r>
          </w:p>
        </w:tc>
        <w:tc>
          <w:tcPr>
            <w:tcW w:w="815" w:type="dxa"/>
            <w:noWrap w:val="0"/>
            <w:vAlign w:val="top"/>
          </w:tcPr>
          <w:p w14:paraId="6F21AD2B">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3.1.1教育</w:t>
            </w:r>
          </w:p>
          <w:p w14:paraId="6B351B05">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培训</w:t>
            </w:r>
          </w:p>
          <w:p w14:paraId="4D56A7F7">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管理</w:t>
            </w:r>
            <w:r>
              <w:rPr>
                <w:rFonts w:hint="eastAsia" w:ascii="宋体" w:hAnsi="宋体" w:cs="宋体"/>
                <w:b/>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42" w:type="dxa"/>
            <w:noWrap w:val="0"/>
            <w:vAlign w:val="top"/>
          </w:tcPr>
          <w:p w14:paraId="051964DE">
            <w:pPr>
              <w:spacing w:line="320" w:lineRule="exact"/>
              <w:rPr>
                <w:rFonts w:hint="eastAsia" w:ascii="宋体" w:hAnsi="宋体" w:eastAsia="宋体" w:cs="宋体"/>
                <w:color w:val="000000"/>
                <w:szCs w:val="21"/>
              </w:rPr>
            </w:pPr>
            <w:r>
              <w:rPr>
                <w:rFonts w:hint="eastAsia" w:ascii="Times New Roman" w:hAnsi="Times New Roman" w:eastAsia="宋体"/>
                <w:color w:val="000000"/>
              </w:rPr>
              <w:t>1.企业应对从业人员进行教育培训，确保其具备正确履行岗位安全生产职责的知识与能力；</w:t>
            </w:r>
            <w:r>
              <w:rPr>
                <w:rFonts w:hint="eastAsia" w:ascii="宋体" w:hAnsi="宋体" w:eastAsia="宋体" w:cs="宋体"/>
                <w:color w:val="000000"/>
                <w:szCs w:val="21"/>
              </w:rPr>
              <w:t>未经安全生产教育和培训合格的从业人员，不得上岗作业。</w:t>
            </w:r>
          </w:p>
          <w:p w14:paraId="7477CF9F">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Times New Roman" w:hAnsi="Times New Roman" w:eastAsia="宋体"/>
                <w:color w:val="000000"/>
              </w:rPr>
              <w:t>企</w:t>
            </w:r>
            <w:r>
              <w:rPr>
                <w:rFonts w:hint="eastAsia" w:ascii="宋体" w:hAnsi="宋体" w:eastAsia="宋体" w:cs="宋体"/>
                <w:color w:val="000000"/>
                <w:szCs w:val="21"/>
              </w:rPr>
              <w:t>业应结合实际，确定安全教育培训需求，编制安全教育培训计划，对培训资源建设与管理、课程设置、培训活动及人员管理、培训效果评估进行规范管理。</w:t>
            </w:r>
          </w:p>
          <w:p w14:paraId="17A9A3A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3.企业应参照《危险化学品企业安全培训空间建设应用指南》的有关规定和要求，构建企业安全培训空间。</w:t>
            </w:r>
          </w:p>
          <w:p w14:paraId="4E5C421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4.企业每年应对教育培训效果进行一次评估，并将评估结果作为改进和优化的依据。</w:t>
            </w:r>
          </w:p>
          <w:p w14:paraId="3766B87B">
            <w:pPr>
              <w:keepNext w:val="0"/>
              <w:keepLines w:val="0"/>
              <w:pageBreakBefore w:val="0"/>
              <w:widowControl w:val="0"/>
              <w:kinsoku/>
              <w:wordWrap/>
              <w:overflowPunct/>
              <w:topLinePunct w:val="0"/>
              <w:autoSpaceDE/>
              <w:autoSpaceDN/>
              <w:bidi w:val="0"/>
              <w:adjustRightInd/>
              <w:snapToGrid/>
              <w:spacing w:line="280" w:lineRule="exact"/>
              <w:ind w:left="1"/>
              <w:textAlignment w:val="auto"/>
              <w:rPr>
                <w:rFonts w:hint="eastAsia" w:ascii="宋体" w:hAnsi="宋体" w:eastAsia="宋体" w:cs="宋体"/>
                <w:bCs/>
                <w:color w:val="000000"/>
                <w:kern w:val="0"/>
                <w:szCs w:val="21"/>
              </w:rPr>
            </w:pPr>
            <w:r>
              <w:rPr>
                <w:rFonts w:hint="eastAsia" w:ascii="宋体" w:hAnsi="宋体" w:eastAsia="宋体" w:cs="宋体"/>
                <w:color w:val="000000"/>
                <w:szCs w:val="21"/>
              </w:rPr>
              <w:t>5.</w:t>
            </w:r>
            <w:r>
              <w:rPr>
                <w:rFonts w:hint="eastAsia" w:ascii="Times New Roman" w:hAnsi="Times New Roman" w:eastAsia="宋体"/>
                <w:color w:val="000000"/>
              </w:rPr>
              <w:t>企业</w:t>
            </w:r>
            <w:r>
              <w:rPr>
                <w:rFonts w:hint="eastAsia" w:ascii="宋体" w:hAnsi="宋体" w:eastAsia="宋体" w:cs="宋体"/>
                <w:color w:val="000000"/>
                <w:szCs w:val="21"/>
              </w:rPr>
              <w:t>应参照《关于印发河南省生产经营单位安全教育和培训档案样式的通知》（豫应急办〔2023〕44号）的相关要求，建立和完善安全生产教育培训档案，如实记录安全生产教育培训的时间、内容、参加人员以及考核结果等情况。</w:t>
            </w:r>
          </w:p>
        </w:tc>
        <w:tc>
          <w:tcPr>
            <w:tcW w:w="3764" w:type="dxa"/>
            <w:noWrap w:val="0"/>
            <w:vAlign w:val="top"/>
          </w:tcPr>
          <w:p w14:paraId="617F7F08">
            <w:pPr>
              <w:spacing w:line="320" w:lineRule="exact"/>
              <w:rPr>
                <w:rFonts w:ascii="Times New Roman" w:hAnsi="Times New Roman" w:eastAsia="宋体"/>
                <w:color w:val="000000"/>
              </w:rPr>
            </w:pPr>
            <w:r>
              <w:rPr>
                <w:rFonts w:hint="eastAsia" w:ascii="Times New Roman" w:hAnsi="Times New Roman" w:eastAsia="宋体"/>
                <w:color w:val="000000"/>
              </w:rPr>
              <w:t>1.</w:t>
            </w:r>
            <w:r>
              <w:rPr>
                <w:rFonts w:hint="eastAsia" w:ascii="宋体" w:hAnsi="宋体" w:eastAsia="宋体" w:cs="宋体"/>
                <w:color w:val="000000"/>
                <w:szCs w:val="21"/>
              </w:rPr>
              <w:t>企业未编制安全教育培训计划的，或教育培训计划有严重缺陷的，扣2分。</w:t>
            </w:r>
          </w:p>
          <w:p w14:paraId="2D55D802">
            <w:pPr>
              <w:spacing w:line="320" w:lineRule="exact"/>
              <w:rPr>
                <w:rFonts w:hint="eastAsia" w:ascii="宋体" w:hAnsi="宋体" w:eastAsia="宋体" w:cs="宋体"/>
                <w:color w:val="000000"/>
                <w:spacing w:val="2"/>
                <w:szCs w:val="21"/>
              </w:rPr>
            </w:pPr>
            <w:r>
              <w:rPr>
                <w:rFonts w:hint="eastAsia" w:ascii="宋体" w:hAnsi="宋体" w:eastAsia="宋体" w:cs="宋体"/>
                <w:color w:val="000000"/>
                <w:szCs w:val="21"/>
              </w:rPr>
              <w:t>2.企业未参照《危险化学品企业安全培训空间建设应用指南》的有关要求构建企业安全培训空间的，扣1分。</w:t>
            </w:r>
          </w:p>
          <w:p w14:paraId="643A1C29">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3.企业未按照安全教育培训计划实施教育培训的，一处扣1分。</w:t>
            </w:r>
          </w:p>
          <w:p w14:paraId="353DEAF8">
            <w:pPr>
              <w:spacing w:line="320" w:lineRule="exact"/>
              <w:rPr>
                <w:rFonts w:hint="eastAsia" w:ascii="Times New Roman" w:hAnsi="Times New Roman" w:eastAsia="宋体"/>
                <w:color w:val="000000"/>
              </w:rPr>
            </w:pPr>
            <w:r>
              <w:rPr>
                <w:rFonts w:hint="eastAsia" w:ascii="Times New Roman" w:hAnsi="Times New Roman" w:eastAsia="宋体"/>
                <w:color w:val="000000"/>
              </w:rPr>
              <w:t>4.企业未对安全教育培训效果进行年度评估和改进的，扣2分。</w:t>
            </w:r>
          </w:p>
          <w:p w14:paraId="62EC783F">
            <w:pPr>
              <w:spacing w:line="320" w:lineRule="exact"/>
              <w:rPr>
                <w:rFonts w:ascii="宋体" w:hAnsi="宋体" w:eastAsia="宋体" w:cs="宋体"/>
                <w:color w:val="000000"/>
                <w:szCs w:val="21"/>
              </w:rPr>
            </w:pPr>
            <w:r>
              <w:rPr>
                <w:rFonts w:hint="eastAsia" w:ascii="宋体" w:hAnsi="宋体" w:eastAsia="宋体" w:cs="宋体"/>
                <w:color w:val="000000"/>
                <w:szCs w:val="21"/>
              </w:rPr>
              <w:t>5.企业未参照《河南省生产经营单位安全教育和培训档案样式》有关要求规范建立教育培训档案的，扣2分。</w:t>
            </w:r>
          </w:p>
          <w:p w14:paraId="0BA9FCFE">
            <w:pPr>
              <w:spacing w:line="320" w:lineRule="exact"/>
              <w:rPr>
                <w:rFonts w:hint="eastAsia" w:ascii="宋体" w:hAnsi="宋体" w:eastAsia="宋体" w:cs="宋体"/>
                <w:bCs/>
                <w:color w:val="000000"/>
                <w:szCs w:val="21"/>
              </w:rPr>
            </w:pPr>
            <w:r>
              <w:rPr>
                <w:rFonts w:hint="eastAsia" w:ascii="宋体" w:hAnsi="宋体" w:eastAsia="宋体" w:cs="宋体"/>
                <w:color w:val="000000"/>
                <w:szCs w:val="21"/>
              </w:rPr>
              <w:t>6.企业安全教育培训记录、档案不</w:t>
            </w:r>
            <w:r>
              <w:rPr>
                <w:rFonts w:hint="eastAsia" w:ascii="宋体" w:hAnsi="宋体" w:cs="宋体"/>
                <w:color w:val="000000"/>
                <w:szCs w:val="21"/>
                <w:lang w:eastAsia="zh-CN"/>
              </w:rPr>
              <w:t>翔实</w:t>
            </w:r>
            <w:r>
              <w:rPr>
                <w:rFonts w:hint="eastAsia" w:ascii="宋体" w:hAnsi="宋体" w:eastAsia="宋体" w:cs="宋体"/>
                <w:color w:val="000000"/>
                <w:szCs w:val="21"/>
              </w:rPr>
              <w:t>，无签到表，无培训教材或课件等的，一项扣1分。</w:t>
            </w:r>
          </w:p>
        </w:tc>
        <w:tc>
          <w:tcPr>
            <w:tcW w:w="1050" w:type="dxa"/>
            <w:noWrap w:val="0"/>
            <w:vAlign w:val="top"/>
          </w:tcPr>
          <w:p w14:paraId="441796BD">
            <w:pPr>
              <w:spacing w:line="320" w:lineRule="exact"/>
              <w:rPr>
                <w:rFonts w:hint="eastAsia" w:ascii="宋体" w:hAnsi="宋体" w:eastAsia="宋体" w:cs="宋体"/>
                <w:bCs/>
                <w:color w:val="000000"/>
                <w:szCs w:val="21"/>
              </w:rPr>
            </w:pPr>
          </w:p>
        </w:tc>
        <w:tc>
          <w:tcPr>
            <w:tcW w:w="735" w:type="dxa"/>
            <w:noWrap w:val="0"/>
            <w:vAlign w:val="top"/>
          </w:tcPr>
          <w:p w14:paraId="36D97F6D">
            <w:pPr>
              <w:spacing w:line="320" w:lineRule="exact"/>
              <w:rPr>
                <w:rFonts w:hint="eastAsia" w:ascii="宋体" w:hAnsi="宋体" w:eastAsia="宋体" w:cs="宋体"/>
                <w:bCs/>
                <w:color w:val="000000"/>
                <w:kern w:val="0"/>
                <w:szCs w:val="21"/>
              </w:rPr>
            </w:pPr>
          </w:p>
        </w:tc>
        <w:tc>
          <w:tcPr>
            <w:tcW w:w="735" w:type="dxa"/>
            <w:noWrap w:val="0"/>
            <w:vAlign w:val="top"/>
          </w:tcPr>
          <w:p w14:paraId="5F4070B0">
            <w:pPr>
              <w:spacing w:line="320" w:lineRule="exact"/>
              <w:rPr>
                <w:rFonts w:hint="eastAsia" w:ascii="宋体" w:hAnsi="宋体" w:eastAsia="宋体" w:cs="宋体"/>
                <w:bCs/>
                <w:color w:val="000000"/>
                <w:szCs w:val="21"/>
              </w:rPr>
            </w:pPr>
          </w:p>
        </w:tc>
        <w:tc>
          <w:tcPr>
            <w:tcW w:w="735" w:type="dxa"/>
            <w:noWrap w:val="0"/>
            <w:vAlign w:val="top"/>
          </w:tcPr>
          <w:p w14:paraId="2BA0C3FC">
            <w:pPr>
              <w:spacing w:line="320" w:lineRule="exact"/>
              <w:rPr>
                <w:rFonts w:hint="eastAsia" w:ascii="宋体" w:hAnsi="宋体" w:eastAsia="宋体" w:cs="宋体"/>
                <w:bCs/>
                <w:color w:val="000000"/>
                <w:szCs w:val="21"/>
              </w:rPr>
            </w:pPr>
          </w:p>
        </w:tc>
        <w:tc>
          <w:tcPr>
            <w:tcW w:w="735" w:type="dxa"/>
            <w:noWrap w:val="0"/>
            <w:vAlign w:val="top"/>
          </w:tcPr>
          <w:p w14:paraId="6C39A5C8">
            <w:pPr>
              <w:spacing w:line="320" w:lineRule="exact"/>
              <w:rPr>
                <w:rFonts w:hint="eastAsia" w:ascii="Times New Roman" w:hAnsi="Times New Roman" w:eastAsia="宋体"/>
                <w:color w:val="000000"/>
              </w:rPr>
            </w:pPr>
          </w:p>
          <w:p w14:paraId="065C69EA">
            <w:pPr>
              <w:widowControl w:val="0"/>
              <w:spacing w:line="320" w:lineRule="exact"/>
              <w:ind w:firstLine="480" w:firstLineChars="200"/>
              <w:jc w:val="both"/>
              <w:rPr>
                <w:rFonts w:hint="eastAsia" w:ascii="Times New Roman" w:hAnsi="Times New Roman" w:eastAsia="宋体" w:cs="Times New Roman"/>
                <w:color w:val="000000"/>
                <w:kern w:val="2"/>
                <w:sz w:val="24"/>
                <w:szCs w:val="24"/>
                <w:lang w:val="en-US" w:eastAsia="zh-CN" w:bidi="ar-SA"/>
              </w:rPr>
            </w:pPr>
          </w:p>
          <w:p w14:paraId="237164B6">
            <w:pPr>
              <w:spacing w:line="320" w:lineRule="exact"/>
              <w:rPr>
                <w:rFonts w:hint="eastAsia" w:ascii="Times New Roman" w:hAnsi="Times New Roman" w:eastAsia="宋体"/>
                <w:color w:val="000000"/>
              </w:rPr>
            </w:pPr>
          </w:p>
        </w:tc>
      </w:tr>
      <w:tr w14:paraId="1E17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noWrap w:val="0"/>
            <w:vAlign w:val="top"/>
          </w:tcPr>
          <w:p w14:paraId="20320750">
            <w:pPr>
              <w:widowControl w:val="0"/>
              <w:spacing w:line="320" w:lineRule="exact"/>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809" w:type="dxa"/>
            <w:vMerge w:val="continue"/>
            <w:noWrap w:val="0"/>
            <w:vAlign w:val="top"/>
          </w:tcPr>
          <w:p w14:paraId="6BA5BDA4">
            <w:pPr>
              <w:spacing w:line="320" w:lineRule="exact"/>
              <w:jc w:val="center"/>
              <w:rPr>
                <w:rFonts w:hint="eastAsia" w:ascii="宋体" w:hAnsi="宋体" w:eastAsia="宋体" w:cs="宋体"/>
                <w:b/>
                <w:bCs/>
                <w:color w:val="000000"/>
                <w:szCs w:val="21"/>
              </w:rPr>
            </w:pPr>
          </w:p>
        </w:tc>
        <w:tc>
          <w:tcPr>
            <w:tcW w:w="815" w:type="dxa"/>
            <w:noWrap w:val="0"/>
            <w:vAlign w:val="top"/>
          </w:tcPr>
          <w:p w14:paraId="0BB1A367">
            <w:pPr>
              <w:spacing w:line="320" w:lineRule="exact"/>
              <w:jc w:val="center"/>
              <w:rPr>
                <w:rFonts w:ascii="宋体" w:hAnsi="宋体" w:eastAsia="宋体" w:cs="宋体"/>
                <w:b/>
                <w:color w:val="000000"/>
                <w:szCs w:val="21"/>
              </w:rPr>
            </w:pPr>
            <w:r>
              <w:rPr>
                <w:rFonts w:hint="eastAsia" w:ascii="宋体" w:hAnsi="宋体" w:eastAsia="宋体" w:cs="宋体"/>
                <w:b/>
                <w:color w:val="000000"/>
                <w:szCs w:val="21"/>
              </w:rPr>
              <w:t>3.1.2岗位能力要求</w:t>
            </w:r>
          </w:p>
          <w:p w14:paraId="5090DD0E">
            <w:pPr>
              <w:spacing w:line="320" w:lineRule="exact"/>
              <w:jc w:val="center"/>
              <w:rPr>
                <w:rFonts w:hint="eastAsia" w:ascii="宋体" w:hAnsi="宋体" w:eastAsia="宋体"/>
                <w:b/>
                <w:bCs/>
                <w:color w:val="000000"/>
                <w:sz w:val="24"/>
              </w:rPr>
            </w:pPr>
            <w:r>
              <w:rPr>
                <w:rFonts w:hint="eastAsia" w:ascii="宋体" w:hAnsi="宋体" w:cs="宋体"/>
                <w:b/>
                <w:color w:val="000000"/>
                <w:szCs w:val="21"/>
                <w:lang w:eastAsia="zh-CN"/>
              </w:rPr>
              <w:t>（</w:t>
            </w:r>
            <w:r>
              <w:rPr>
                <w:rFonts w:hint="eastAsia" w:ascii="宋体" w:hAnsi="宋体" w:eastAsia="宋体" w:cs="宋体"/>
                <w:b/>
                <w:color w:val="000000"/>
                <w:szCs w:val="21"/>
              </w:rPr>
              <w:t>15分）</w:t>
            </w:r>
          </w:p>
        </w:tc>
        <w:tc>
          <w:tcPr>
            <w:tcW w:w="4642" w:type="dxa"/>
            <w:noWrap w:val="0"/>
            <w:vAlign w:val="top"/>
          </w:tcPr>
          <w:p w14:paraId="63C60EA0">
            <w:pPr>
              <w:spacing w:line="320" w:lineRule="exact"/>
              <w:rPr>
                <w:rFonts w:hint="eastAsia" w:ascii="Times New Roman" w:hAnsi="Times New Roman" w:eastAsia="宋体"/>
                <w:color w:val="000000"/>
              </w:rPr>
            </w:pPr>
            <w:r>
              <w:rPr>
                <w:rFonts w:hint="eastAsia" w:ascii="Times New Roman" w:hAnsi="Times New Roman" w:eastAsia="宋体"/>
                <w:color w:val="000000"/>
              </w:rPr>
              <w:t>1.企业应制定文件化的岗位能力要求，明确从业人员所需的专业技能、学历、技术职称、工作经历和岗位人员应具备的任职能力资格等条件。</w:t>
            </w:r>
          </w:p>
          <w:p w14:paraId="306E116B">
            <w:pPr>
              <w:spacing w:line="320" w:lineRule="exact"/>
              <w:rPr>
                <w:rFonts w:hint="eastAsia" w:ascii="Times New Roman" w:hAnsi="Times New Roman" w:eastAsia="宋体"/>
                <w:color w:val="000000"/>
              </w:rPr>
            </w:pPr>
            <w:r>
              <w:rPr>
                <w:rFonts w:hint="eastAsia" w:ascii="Times New Roman" w:hAnsi="Times New Roman" w:eastAsia="宋体"/>
                <w:color w:val="000000"/>
              </w:rPr>
              <w:t>2.企业主要负责人、分管安全负责人、专职安全生产管理人员和特种作业人员的学历和专业，应符合相关规定和要求。</w:t>
            </w:r>
          </w:p>
          <w:p w14:paraId="794F3B18">
            <w:pPr>
              <w:spacing w:line="320" w:lineRule="exact"/>
              <w:rPr>
                <w:rFonts w:hint="eastAsia" w:ascii="Times New Roman" w:hAnsi="Times New Roman" w:eastAsia="宋体"/>
                <w:color w:val="000000"/>
              </w:rPr>
            </w:pPr>
            <w:r>
              <w:rPr>
                <w:rFonts w:hint="eastAsia" w:ascii="Times New Roman" w:hAnsi="Times New Roman" w:eastAsia="宋体"/>
                <w:color w:val="000000"/>
              </w:rPr>
              <w:t>3.企业主要负责人、安全生产管理人员和特殊作业人员必须具备与本单位所从事的生产经营活动相应的安全生产知识和管理能力。</w:t>
            </w:r>
          </w:p>
        </w:tc>
        <w:tc>
          <w:tcPr>
            <w:tcW w:w="3764" w:type="dxa"/>
            <w:noWrap w:val="0"/>
            <w:vAlign w:val="top"/>
          </w:tcPr>
          <w:p w14:paraId="7FE927C9">
            <w:pPr>
              <w:spacing w:line="320" w:lineRule="exact"/>
              <w:rPr>
                <w:rFonts w:hint="eastAsia" w:ascii="Times New Roman" w:hAnsi="Times New Roman" w:eastAsia="宋体"/>
                <w:color w:val="000000"/>
              </w:rPr>
            </w:pPr>
            <w:r>
              <w:rPr>
                <w:rFonts w:hint="eastAsia" w:ascii="Times New Roman" w:hAnsi="Times New Roman" w:eastAsia="宋体"/>
                <w:color w:val="000000"/>
              </w:rPr>
              <w:t>1.企业未明确从业人员岗位能力要求的，扣2分。</w:t>
            </w:r>
          </w:p>
          <w:p w14:paraId="2E40F827">
            <w:pPr>
              <w:spacing w:line="320" w:lineRule="exact"/>
              <w:rPr>
                <w:rFonts w:hint="eastAsia" w:ascii="Times New Roman" w:hAnsi="Times New Roman" w:eastAsia="宋体"/>
                <w:color w:val="000000"/>
              </w:rPr>
            </w:pPr>
            <w:r>
              <w:rPr>
                <w:rFonts w:hint="eastAsia" w:ascii="Times New Roman" w:hAnsi="Times New Roman" w:eastAsia="宋体"/>
                <w:color w:val="000000"/>
              </w:rPr>
              <w:t>2.从业人员不能满足岗位能力要求条件的，每人次扣1分。</w:t>
            </w:r>
          </w:p>
        </w:tc>
        <w:tc>
          <w:tcPr>
            <w:tcW w:w="1050" w:type="dxa"/>
            <w:noWrap w:val="0"/>
            <w:vAlign w:val="top"/>
          </w:tcPr>
          <w:p w14:paraId="305B0CBE">
            <w:pPr>
              <w:spacing w:line="320" w:lineRule="exact"/>
              <w:rPr>
                <w:rFonts w:hint="eastAsia" w:ascii="宋体" w:hAnsi="宋体" w:eastAsia="宋体" w:cs="宋体"/>
                <w:bCs/>
                <w:color w:val="000000"/>
                <w:szCs w:val="21"/>
              </w:rPr>
            </w:pPr>
          </w:p>
        </w:tc>
        <w:tc>
          <w:tcPr>
            <w:tcW w:w="735" w:type="dxa"/>
            <w:noWrap w:val="0"/>
            <w:vAlign w:val="top"/>
          </w:tcPr>
          <w:p w14:paraId="26D16C06">
            <w:pPr>
              <w:spacing w:line="320" w:lineRule="exact"/>
              <w:rPr>
                <w:rFonts w:hint="eastAsia" w:ascii="宋体" w:hAnsi="宋体" w:eastAsia="宋体" w:cs="宋体"/>
                <w:bCs/>
                <w:color w:val="000000"/>
                <w:kern w:val="0"/>
                <w:szCs w:val="21"/>
              </w:rPr>
            </w:pPr>
          </w:p>
        </w:tc>
        <w:tc>
          <w:tcPr>
            <w:tcW w:w="735" w:type="dxa"/>
            <w:noWrap w:val="0"/>
            <w:vAlign w:val="top"/>
          </w:tcPr>
          <w:p w14:paraId="7E1951CF">
            <w:pPr>
              <w:spacing w:line="320" w:lineRule="exact"/>
              <w:rPr>
                <w:rFonts w:hint="eastAsia" w:ascii="宋体" w:hAnsi="宋体" w:eastAsia="宋体" w:cs="宋体"/>
                <w:bCs/>
                <w:color w:val="000000"/>
                <w:szCs w:val="21"/>
              </w:rPr>
            </w:pPr>
          </w:p>
        </w:tc>
        <w:tc>
          <w:tcPr>
            <w:tcW w:w="735" w:type="dxa"/>
            <w:noWrap w:val="0"/>
            <w:vAlign w:val="top"/>
          </w:tcPr>
          <w:p w14:paraId="4AFA6988">
            <w:pPr>
              <w:spacing w:line="320" w:lineRule="exact"/>
              <w:rPr>
                <w:rFonts w:hint="eastAsia" w:ascii="宋体" w:hAnsi="宋体" w:eastAsia="宋体" w:cs="宋体"/>
                <w:bCs/>
                <w:color w:val="000000"/>
                <w:szCs w:val="21"/>
              </w:rPr>
            </w:pPr>
          </w:p>
        </w:tc>
        <w:tc>
          <w:tcPr>
            <w:tcW w:w="735" w:type="dxa"/>
            <w:noWrap w:val="0"/>
            <w:vAlign w:val="top"/>
          </w:tcPr>
          <w:p w14:paraId="795B7AD9">
            <w:pPr>
              <w:spacing w:line="320" w:lineRule="exact"/>
              <w:rPr>
                <w:rFonts w:hint="eastAsia" w:ascii="宋体" w:hAnsi="宋体" w:eastAsia="宋体" w:cs="宋体"/>
                <w:bCs/>
                <w:color w:val="000000"/>
                <w:szCs w:val="21"/>
              </w:rPr>
            </w:pPr>
          </w:p>
        </w:tc>
      </w:tr>
      <w:tr w14:paraId="30EA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923" w:type="dxa"/>
            <w:vMerge w:val="continue"/>
            <w:noWrap w:val="0"/>
            <w:vAlign w:val="top"/>
          </w:tcPr>
          <w:p w14:paraId="39F8151C">
            <w:pPr>
              <w:widowControl w:val="0"/>
              <w:spacing w:line="320" w:lineRule="exact"/>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809" w:type="dxa"/>
            <w:vMerge w:val="restart"/>
            <w:noWrap w:val="0"/>
            <w:vAlign w:val="top"/>
          </w:tcPr>
          <w:p w14:paraId="5C474E7C">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3.2</w:t>
            </w:r>
          </w:p>
          <w:p w14:paraId="09AC6FE4">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人员教育培训</w:t>
            </w:r>
            <w:r>
              <w:rPr>
                <w:rFonts w:hint="eastAsia" w:ascii="宋体" w:hAnsi="宋体" w:cs="宋体"/>
                <w:b/>
                <w:bCs/>
                <w:color w:val="000000"/>
                <w:szCs w:val="21"/>
                <w:lang w:eastAsia="zh-CN"/>
              </w:rPr>
              <w:t>（</w:t>
            </w:r>
            <w:r>
              <w:rPr>
                <w:rFonts w:hint="eastAsia" w:ascii="宋体" w:hAnsi="宋体" w:eastAsia="宋体" w:cs="宋体"/>
                <w:b/>
                <w:color w:val="000000"/>
                <w:szCs w:val="21"/>
              </w:rPr>
              <w:t>65分</w:t>
            </w:r>
            <w:r>
              <w:rPr>
                <w:rFonts w:hint="eastAsia" w:ascii="宋体" w:hAnsi="宋体" w:cs="宋体"/>
                <w:b/>
                <w:color w:val="000000"/>
                <w:szCs w:val="21"/>
                <w:lang w:eastAsia="zh-CN"/>
              </w:rPr>
              <w:t>）</w:t>
            </w:r>
          </w:p>
        </w:tc>
        <w:tc>
          <w:tcPr>
            <w:tcW w:w="815" w:type="dxa"/>
            <w:noWrap w:val="0"/>
            <w:vAlign w:val="top"/>
          </w:tcPr>
          <w:p w14:paraId="083E5D47">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3.2.1管理人员</w:t>
            </w:r>
          </w:p>
          <w:p w14:paraId="2D1A983A">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教育培训</w:t>
            </w:r>
          </w:p>
          <w:p w14:paraId="30AE2FEF">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（15分）</w:t>
            </w:r>
          </w:p>
        </w:tc>
        <w:tc>
          <w:tcPr>
            <w:tcW w:w="4642" w:type="dxa"/>
            <w:noWrap w:val="0"/>
            <w:vAlign w:val="top"/>
          </w:tcPr>
          <w:p w14:paraId="4E788A43">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1.企业主要负责人和</w:t>
            </w:r>
            <w:r>
              <w:rPr>
                <w:rFonts w:hint="eastAsia" w:ascii="Times New Roman" w:hAnsi="Times New Roman" w:eastAsia="宋体"/>
                <w:color w:val="000000"/>
              </w:rPr>
              <w:t>安全生产管理人员</w:t>
            </w:r>
            <w:r>
              <w:rPr>
                <w:rFonts w:hint="eastAsia" w:ascii="宋体" w:hAnsi="宋体" w:eastAsia="宋体" w:cs="宋体"/>
                <w:color w:val="000000"/>
                <w:szCs w:val="21"/>
              </w:rPr>
              <w:t>应按照有关规定和要求经专门的安全培训取得相应资格，方可上岗作业，并按要求定期复审。</w:t>
            </w:r>
          </w:p>
          <w:p w14:paraId="6E9A6547">
            <w:pPr>
              <w:widowControl w:val="0"/>
              <w:spacing w:line="320" w:lineRule="exact"/>
              <w:ind w:firstLine="0" w:firstLineChars="0"/>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宋体"/>
                <w:color w:val="000000"/>
                <w:kern w:val="2"/>
                <w:sz w:val="21"/>
                <w:szCs w:val="21"/>
                <w:lang w:val="en-US" w:eastAsia="zh-CN" w:bidi="ar-SA"/>
              </w:rPr>
              <w:t>2.企业其他管理人员，包括管理部门负责人和基层单位负责人、专业工程技术人员的安全教育培训由企业相关部门组织，经考核合格后方可任职，并按规定参加每年再培训。</w:t>
            </w:r>
          </w:p>
        </w:tc>
        <w:tc>
          <w:tcPr>
            <w:tcW w:w="3764" w:type="dxa"/>
            <w:noWrap w:val="0"/>
            <w:vAlign w:val="top"/>
          </w:tcPr>
          <w:p w14:paraId="6BEF9F89">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1.企业主要负责人、安全生产管理人员未按规定每年复审的，1人扣1分。</w:t>
            </w:r>
          </w:p>
          <w:p w14:paraId="3015E6B8">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2.企业其他管理人员未经考核合格上岗或未按规定参加每年再培训的，1人扣1分。</w:t>
            </w:r>
          </w:p>
          <w:p w14:paraId="7812EEB9">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Times New Roman" w:hAnsi="Times New Roman" w:eastAsia="宋体" w:cs="Times New Roman"/>
                <w:b/>
                <w:bCs/>
                <w:color w:val="000000"/>
                <w:kern w:val="2"/>
                <w:sz w:val="21"/>
                <w:szCs w:val="24"/>
                <w:lang w:val="en-US" w:eastAsia="zh-CN" w:bidi="ar-SA"/>
              </w:rPr>
            </w:pPr>
            <w:r>
              <w:rPr>
                <w:rFonts w:hint="eastAsia" w:ascii="Times New Roman" w:hAnsi="Times New Roman" w:eastAsia="宋体" w:cs="Times New Roman"/>
                <w:b/>
                <w:bCs/>
                <w:color w:val="000000"/>
                <w:kern w:val="2"/>
                <w:sz w:val="21"/>
                <w:szCs w:val="24"/>
                <w:lang w:val="en-US" w:eastAsia="zh-CN" w:bidi="ar-SA"/>
              </w:rPr>
              <w:t>否决项：</w:t>
            </w:r>
          </w:p>
          <w:p w14:paraId="32D5AF78">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b/>
                <w:bCs/>
                <w:color w:val="000000"/>
                <w:kern w:val="2"/>
                <w:sz w:val="21"/>
                <w:szCs w:val="24"/>
                <w:lang w:val="en-US" w:eastAsia="zh-CN" w:bidi="ar-SA"/>
              </w:rPr>
              <w:t>1.企业主要负责人、安全生产管理人员有未经安全生产教育培训合格的，扣15分。（C级要素否决项）</w:t>
            </w:r>
          </w:p>
        </w:tc>
        <w:tc>
          <w:tcPr>
            <w:tcW w:w="1050" w:type="dxa"/>
            <w:noWrap w:val="0"/>
            <w:vAlign w:val="top"/>
          </w:tcPr>
          <w:p w14:paraId="006D058B">
            <w:pPr>
              <w:spacing w:line="320" w:lineRule="exact"/>
              <w:rPr>
                <w:rFonts w:hint="eastAsia" w:ascii="宋体" w:hAnsi="宋体" w:eastAsia="宋体" w:cs="宋体"/>
                <w:bCs/>
                <w:color w:val="000000"/>
                <w:szCs w:val="21"/>
              </w:rPr>
            </w:pPr>
          </w:p>
        </w:tc>
        <w:tc>
          <w:tcPr>
            <w:tcW w:w="735" w:type="dxa"/>
            <w:noWrap w:val="0"/>
            <w:vAlign w:val="top"/>
          </w:tcPr>
          <w:p w14:paraId="062DB135">
            <w:pPr>
              <w:spacing w:line="320" w:lineRule="exact"/>
              <w:rPr>
                <w:rFonts w:hint="eastAsia" w:ascii="宋体" w:hAnsi="宋体" w:eastAsia="宋体" w:cs="宋体"/>
                <w:bCs/>
                <w:color w:val="000000"/>
                <w:kern w:val="0"/>
                <w:szCs w:val="21"/>
              </w:rPr>
            </w:pPr>
          </w:p>
        </w:tc>
        <w:tc>
          <w:tcPr>
            <w:tcW w:w="735" w:type="dxa"/>
            <w:noWrap w:val="0"/>
            <w:vAlign w:val="top"/>
          </w:tcPr>
          <w:p w14:paraId="19D61C48">
            <w:pPr>
              <w:spacing w:line="320" w:lineRule="exact"/>
              <w:rPr>
                <w:rFonts w:hint="eastAsia" w:ascii="宋体" w:hAnsi="宋体" w:eastAsia="宋体" w:cs="宋体"/>
                <w:bCs/>
                <w:color w:val="000000"/>
                <w:szCs w:val="21"/>
              </w:rPr>
            </w:pPr>
          </w:p>
        </w:tc>
        <w:tc>
          <w:tcPr>
            <w:tcW w:w="735" w:type="dxa"/>
            <w:noWrap w:val="0"/>
            <w:vAlign w:val="top"/>
          </w:tcPr>
          <w:p w14:paraId="1076C6E6">
            <w:pPr>
              <w:spacing w:line="320" w:lineRule="exact"/>
              <w:rPr>
                <w:rFonts w:hint="eastAsia" w:ascii="宋体" w:hAnsi="宋体" w:eastAsia="宋体" w:cs="宋体"/>
                <w:bCs/>
                <w:color w:val="000000"/>
                <w:szCs w:val="21"/>
              </w:rPr>
            </w:pPr>
          </w:p>
        </w:tc>
        <w:tc>
          <w:tcPr>
            <w:tcW w:w="735" w:type="dxa"/>
            <w:noWrap w:val="0"/>
            <w:vAlign w:val="top"/>
          </w:tcPr>
          <w:p w14:paraId="308B1FB1">
            <w:pPr>
              <w:spacing w:line="320" w:lineRule="exact"/>
              <w:rPr>
                <w:rFonts w:hint="eastAsia" w:ascii="宋体" w:hAnsi="宋体" w:eastAsia="宋体" w:cs="宋体"/>
                <w:bCs/>
                <w:color w:val="000000"/>
                <w:szCs w:val="21"/>
              </w:rPr>
            </w:pPr>
          </w:p>
        </w:tc>
      </w:tr>
      <w:tr w14:paraId="6CA1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6" w:hRule="atLeast"/>
        </w:trPr>
        <w:tc>
          <w:tcPr>
            <w:tcW w:w="923" w:type="dxa"/>
            <w:vMerge w:val="continue"/>
            <w:noWrap w:val="0"/>
            <w:vAlign w:val="top"/>
          </w:tcPr>
          <w:p w14:paraId="4F299B53">
            <w:pPr>
              <w:widowControl w:val="0"/>
              <w:spacing w:line="320" w:lineRule="exact"/>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809" w:type="dxa"/>
            <w:vMerge w:val="continue"/>
            <w:noWrap w:val="0"/>
            <w:vAlign w:val="top"/>
          </w:tcPr>
          <w:p w14:paraId="704307CC">
            <w:pPr>
              <w:spacing w:line="320" w:lineRule="exact"/>
              <w:jc w:val="center"/>
              <w:rPr>
                <w:rFonts w:hint="eastAsia" w:ascii="宋体" w:hAnsi="宋体" w:eastAsia="宋体" w:cs="宋体"/>
                <w:b/>
                <w:bCs/>
                <w:color w:val="000000"/>
                <w:szCs w:val="21"/>
              </w:rPr>
            </w:pPr>
          </w:p>
        </w:tc>
        <w:tc>
          <w:tcPr>
            <w:tcW w:w="815" w:type="dxa"/>
            <w:noWrap w:val="0"/>
            <w:vAlign w:val="top"/>
          </w:tcPr>
          <w:p w14:paraId="22DCCA71">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3.2.2从业人员教育培训</w:t>
            </w:r>
          </w:p>
          <w:p w14:paraId="7DE5E0C8">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（20分）</w:t>
            </w:r>
          </w:p>
        </w:tc>
        <w:tc>
          <w:tcPr>
            <w:tcW w:w="4642" w:type="dxa"/>
            <w:noWrap w:val="0"/>
            <w:vAlign w:val="top"/>
          </w:tcPr>
          <w:p w14:paraId="6C8F8447">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1.企业应对新入职员工开展公司级、车间级、班组级三级安全教育培训，并根据岗位技能要求开展岗前培训，经考核合格后方可上岗。</w:t>
            </w:r>
          </w:p>
          <w:p w14:paraId="5AFF4E6F">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2.若调整工作岗位或离岗一年以上重新上岗,应重新接受车间级和班组级的安全培训。</w:t>
            </w:r>
          </w:p>
          <w:p w14:paraId="18962644">
            <w:pPr>
              <w:spacing w:line="320" w:lineRule="exact"/>
              <w:rPr>
                <w:rFonts w:hint="eastAsia" w:ascii="Times New Roman" w:hAnsi="Times New Roman" w:eastAsia="宋体"/>
                <w:color w:val="000000"/>
              </w:rPr>
            </w:pPr>
            <w:r>
              <w:rPr>
                <w:rFonts w:hint="eastAsia" w:ascii="宋体" w:hAnsi="宋体" w:eastAsia="宋体" w:cs="宋体"/>
                <w:color w:val="000000"/>
                <w:szCs w:val="21"/>
              </w:rPr>
              <w:t>3.企业特种作业人员、特种设备安全管理人员及特种设备作业人员应按有关规定参加安全教育培训，取得相应作业操作证，方可上岗作业，并定期复审。企业应建立特种作业人员、特种设备安全管理人员及特种设备作业人员管理台账。</w:t>
            </w:r>
          </w:p>
          <w:p w14:paraId="10E66EDC">
            <w:pPr>
              <w:spacing w:line="320" w:lineRule="exact"/>
              <w:rPr>
                <w:rFonts w:hint="eastAsia" w:ascii="宋体" w:hAnsi="宋体" w:eastAsia="宋体" w:cs="宋体"/>
                <w:color w:val="000000"/>
                <w:szCs w:val="21"/>
              </w:rPr>
            </w:pPr>
            <w:r>
              <w:rPr>
                <w:rFonts w:hint="eastAsia" w:ascii="Times New Roman" w:hAnsi="Times New Roman" w:eastAsia="宋体"/>
                <w:color w:val="000000"/>
              </w:rPr>
              <w:t>4.企业应对新上岗的临时工、劳务工、轮换工、协议工等进行强制性安全培训，保证其具备本岗位安全操作、自救互救以及应急处置所需的知识和技能后，方能安排上岗作业。</w:t>
            </w:r>
          </w:p>
          <w:p w14:paraId="57954FD3">
            <w:pPr>
              <w:spacing w:line="320" w:lineRule="exact"/>
              <w:rPr>
                <w:rFonts w:hint="eastAsia" w:ascii="宋体" w:hAnsi="宋体" w:eastAsia="宋体" w:cs="宋体"/>
                <w:color w:val="000000"/>
                <w:szCs w:val="21"/>
              </w:rPr>
            </w:pPr>
            <w:r>
              <w:rPr>
                <w:rFonts w:hint="eastAsia" w:ascii="宋体" w:hAnsi="宋体" w:eastAsia="宋体" w:cs="宋体"/>
                <w:color w:val="000000"/>
                <w:szCs w:val="21"/>
              </w:rPr>
              <w:t>5.企业从业人员每年应接受再培训，再培训的内容和时间应符合有关规定和要求。</w:t>
            </w:r>
          </w:p>
          <w:p w14:paraId="624E7316">
            <w:pPr>
              <w:spacing w:line="320" w:lineRule="exact"/>
              <w:rPr>
                <w:rFonts w:hint="eastAsia" w:ascii="宋体" w:hAnsi="宋体" w:eastAsia="宋体" w:cs="宋体"/>
                <w:color w:val="000000"/>
                <w:szCs w:val="21"/>
              </w:rPr>
            </w:pPr>
            <w:r>
              <w:rPr>
                <w:rFonts w:hint="eastAsia" w:ascii="宋体" w:hAnsi="宋体" w:eastAsia="宋体" w:cs="宋体"/>
                <w:color w:val="000000"/>
                <w:szCs w:val="21"/>
              </w:rPr>
              <w:t>6.企业应根据生产运营的不同阶段和风险特点，及时开展针对性培训</w:t>
            </w:r>
            <w:r>
              <w:rPr>
                <w:rFonts w:hint="eastAsia" w:ascii="宋体" w:hAnsi="宋体" w:cs="宋体"/>
                <w:color w:val="000000"/>
                <w:szCs w:val="21"/>
                <w:lang w:eastAsia="zh-CN"/>
              </w:rPr>
              <w:t>：</w:t>
            </w:r>
          </w:p>
          <w:p w14:paraId="799AA5BA">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（1）新建装置试车前；</w:t>
            </w:r>
          </w:p>
          <w:p w14:paraId="23698C28">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（2）安全生产信息变更或风险变化时；</w:t>
            </w:r>
          </w:p>
          <w:p w14:paraId="0663ACCC">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（3）采用新工艺、新技术、新材料或者使用新设备设施时；</w:t>
            </w:r>
          </w:p>
          <w:p w14:paraId="79BE2757">
            <w:pPr>
              <w:spacing w:line="320" w:lineRule="exact"/>
              <w:rPr>
                <w:rFonts w:hint="eastAsia" w:ascii="宋体" w:hAnsi="宋体" w:eastAsia="宋体" w:cs="宋体"/>
                <w:color w:val="000000"/>
                <w:szCs w:val="21"/>
              </w:rPr>
            </w:pPr>
            <w:r>
              <w:rPr>
                <w:rFonts w:hint="eastAsia" w:ascii="宋体" w:hAnsi="宋体" w:eastAsia="宋体" w:cs="宋体"/>
                <w:color w:val="000000"/>
                <w:szCs w:val="21"/>
              </w:rPr>
              <w:t>（4）同行业或本企业发生事故事件后。</w:t>
            </w:r>
          </w:p>
          <w:p w14:paraId="18021C2E">
            <w:pPr>
              <w:spacing w:line="320" w:lineRule="exact"/>
              <w:rPr>
                <w:rFonts w:hint="eastAsia" w:ascii="宋体" w:hAnsi="宋体" w:eastAsia="宋体" w:cs="宋体"/>
                <w:color w:val="000000"/>
                <w:szCs w:val="21"/>
              </w:rPr>
            </w:pPr>
            <w:r>
              <w:rPr>
                <w:rFonts w:hint="eastAsia" w:ascii="宋体" w:hAnsi="宋体" w:eastAsia="宋体" w:cs="宋体"/>
                <w:color w:val="000000"/>
                <w:szCs w:val="21"/>
              </w:rPr>
              <w:t>7.企业专职应急救援人员应按照有关规定，经专门应急救援培训、考核合格后，方可上岗，并定期参加复训。</w:t>
            </w:r>
          </w:p>
        </w:tc>
        <w:tc>
          <w:tcPr>
            <w:tcW w:w="3764" w:type="dxa"/>
            <w:noWrap w:val="0"/>
            <w:vAlign w:val="top"/>
          </w:tcPr>
          <w:p w14:paraId="5D8D6FAC">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hint="eastAsia" w:ascii="宋体" w:hAnsi="宋体" w:eastAsia="宋体" w:cs="宋体"/>
                <w:color w:val="000000"/>
                <w:szCs w:val="21"/>
              </w:rPr>
              <w:t xml:space="preserve"> 新入职员工</w:t>
            </w:r>
            <w:r>
              <w:rPr>
                <w:rFonts w:hint="eastAsia" w:ascii="Times New Roman" w:hAnsi="Times New Roman" w:eastAsia="宋体"/>
                <w:color w:val="000000"/>
              </w:rPr>
              <w:t>未按照三级安全教育培训合格上岗作业的，1人次扣1分。</w:t>
            </w:r>
          </w:p>
          <w:p w14:paraId="6B960736">
            <w:pPr>
              <w:spacing w:line="320" w:lineRule="exact"/>
              <w:rPr>
                <w:rFonts w:hint="eastAsia" w:ascii="Times New Roman" w:hAnsi="Times New Roman" w:eastAsia="宋体"/>
                <w:color w:val="000000"/>
              </w:rPr>
            </w:pPr>
            <w:r>
              <w:rPr>
                <w:rFonts w:hint="eastAsia" w:ascii="Times New Roman" w:hAnsi="Times New Roman" w:eastAsia="宋体"/>
                <w:color w:val="000000"/>
              </w:rPr>
              <w:t>2.复工或转岗人员未按规定培训的，1人次扣1分。</w:t>
            </w:r>
          </w:p>
          <w:p w14:paraId="36A3090F">
            <w:pPr>
              <w:widowControl w:val="0"/>
              <w:spacing w:line="320" w:lineRule="exact"/>
              <w:ind w:firstLine="0" w:firstLineChars="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3</w:t>
            </w:r>
            <w:r>
              <w:rPr>
                <w:rFonts w:hint="eastAsia" w:ascii="Times New Roman" w:hAnsi="Times New Roman" w:eastAsia="宋体" w:cs="Times New Roman"/>
                <w:color w:val="000000"/>
                <w:kern w:val="2"/>
                <w:sz w:val="21"/>
                <w:szCs w:val="24"/>
                <w:lang w:val="en-US" w:eastAsia="zh-CN" w:bidi="ar-SA"/>
              </w:rPr>
              <w:t>.企业未组织每年再培训的，扣2分。</w:t>
            </w:r>
          </w:p>
          <w:p w14:paraId="6F19059C">
            <w:pPr>
              <w:spacing w:line="320" w:lineRule="exact"/>
              <w:rPr>
                <w:rFonts w:hint="eastAsia" w:ascii="Times New Roman" w:hAnsi="Times New Roman" w:eastAsia="宋体"/>
                <w:color w:val="000000"/>
              </w:rPr>
            </w:pPr>
            <w:r>
              <w:rPr>
                <w:rFonts w:hint="eastAsia" w:ascii="Times New Roman" w:hAnsi="Times New Roman" w:eastAsia="宋体"/>
                <w:color w:val="000000"/>
              </w:rPr>
              <w:t>4.抽查现场岗位从业人员，对本单位的安全生产规章制度和本岗位安全操作规程，以及存在的安全风险、防范措施和应急处置措施不了解的，1人次扣1分。</w:t>
            </w:r>
          </w:p>
          <w:p w14:paraId="27EC7731">
            <w:pPr>
              <w:widowControl w:val="0"/>
              <w:spacing w:line="320" w:lineRule="exact"/>
              <w:ind w:firstLine="0" w:firstLineChars="0"/>
              <w:jc w:val="both"/>
              <w:rPr>
                <w:rFonts w:hint="eastAsia" w:ascii="Times New Roman" w:hAnsi="Times New Roman" w:eastAsia="宋体" w:cs="Times New Roman"/>
                <w:b/>
                <w:bCs/>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5.</w:t>
            </w:r>
            <w:r>
              <w:rPr>
                <w:rFonts w:hint="eastAsia" w:ascii="Times New Roman" w:hAnsi="Times New Roman" w:eastAsia="宋体" w:cs="Times New Roman"/>
                <w:color w:val="000000"/>
                <w:kern w:val="2"/>
                <w:sz w:val="21"/>
                <w:szCs w:val="24"/>
                <w:lang w:val="en-US" w:eastAsia="zh-CN" w:bidi="ar-SA"/>
              </w:rPr>
              <w:t>从业人员未按规定参加每年再培训的，1人次扣1分。</w:t>
            </w:r>
          </w:p>
          <w:p w14:paraId="3506446E">
            <w:pPr>
              <w:spacing w:line="320" w:lineRule="exact"/>
              <w:rPr>
                <w:rFonts w:hint="eastAsia" w:ascii="Times New Roman" w:hAnsi="Times New Roman" w:eastAsia="宋体"/>
                <w:color w:val="000000"/>
              </w:rPr>
            </w:pPr>
            <w:r>
              <w:rPr>
                <w:rFonts w:hint="eastAsia" w:ascii="Times New Roman" w:hAnsi="Times New Roman" w:eastAsia="宋体"/>
                <w:color w:val="000000"/>
              </w:rPr>
              <w:t>6.</w:t>
            </w:r>
            <w:r>
              <w:rPr>
                <w:rFonts w:hint="eastAsia" w:ascii="宋体" w:hAnsi="宋体" w:eastAsia="宋体" w:cs="宋体"/>
                <w:color w:val="000000"/>
                <w:szCs w:val="21"/>
              </w:rPr>
              <w:t>企业未根据生产运营的不同阶段和风险特点</w:t>
            </w:r>
            <w:r>
              <w:rPr>
                <w:rFonts w:hint="eastAsia" w:ascii="Times New Roman" w:hAnsi="Times New Roman" w:eastAsia="宋体"/>
                <w:color w:val="000000"/>
              </w:rPr>
              <w:t>及时开展针对性培训的，一次扣1分。</w:t>
            </w:r>
          </w:p>
          <w:p w14:paraId="18BD2FFC">
            <w:pPr>
              <w:spacing w:line="320" w:lineRule="exact"/>
              <w:rPr>
                <w:rFonts w:ascii="Times New Roman" w:hAnsi="Times New Roman" w:eastAsia="宋体"/>
                <w:color w:val="000000"/>
              </w:rPr>
            </w:pPr>
            <w:r>
              <w:rPr>
                <w:rFonts w:hint="eastAsia" w:ascii="Times New Roman" w:hAnsi="Times New Roman" w:eastAsia="宋体"/>
                <w:color w:val="000000"/>
              </w:rPr>
              <w:t>7.专职应急救援人员未按照有关规定经专门应急救援培训、考核合格或未定期参加复训的，1人次扣1分。</w:t>
            </w:r>
          </w:p>
          <w:p w14:paraId="194E94C5">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否决项：</w:t>
            </w:r>
          </w:p>
          <w:p w14:paraId="680E845F">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1.一般从业人员有未经培训合格上岗作业的，扣20分。（C级要素否决项）</w:t>
            </w:r>
          </w:p>
          <w:p w14:paraId="19FE7C16">
            <w:pPr>
              <w:spacing w:line="320" w:lineRule="exact"/>
              <w:rPr>
                <w:rFonts w:hint="eastAsia" w:ascii="Times New Roman" w:hAnsi="Times New Roman" w:eastAsia="宋体"/>
                <w:b/>
                <w:color w:val="000000"/>
              </w:rPr>
            </w:pPr>
            <w:r>
              <w:rPr>
                <w:rFonts w:hint="eastAsia" w:ascii="宋体" w:hAnsi="宋体" w:eastAsia="宋体" w:cs="宋体"/>
                <w:b/>
                <w:color w:val="000000"/>
                <w:szCs w:val="21"/>
              </w:rPr>
              <w:t>2.特种作业人员、特种设备安全管理人员及特种设备作业人员未持证上岗的，</w:t>
            </w:r>
            <w:r>
              <w:rPr>
                <w:rFonts w:hint="eastAsia" w:ascii="Times New Roman" w:hAnsi="Times New Roman" w:eastAsia="宋体"/>
                <w:b/>
                <w:color w:val="000000"/>
              </w:rPr>
              <w:t>扣20分。（C级要素否决项）</w:t>
            </w:r>
          </w:p>
          <w:p w14:paraId="2F2C250B">
            <w:pPr>
              <w:spacing w:line="320" w:lineRule="exact"/>
              <w:rPr>
                <w:rFonts w:hint="eastAsia" w:ascii="Times New Roman" w:hAnsi="Times New Roman" w:eastAsia="宋体"/>
                <w:color w:val="000000"/>
              </w:rPr>
            </w:pPr>
          </w:p>
        </w:tc>
        <w:tc>
          <w:tcPr>
            <w:tcW w:w="1050" w:type="dxa"/>
            <w:noWrap w:val="0"/>
            <w:vAlign w:val="top"/>
          </w:tcPr>
          <w:p w14:paraId="3F0276AD">
            <w:pPr>
              <w:spacing w:line="320" w:lineRule="exact"/>
              <w:rPr>
                <w:rFonts w:hint="eastAsia" w:ascii="宋体" w:hAnsi="宋体" w:eastAsia="宋体" w:cs="宋体"/>
                <w:bCs/>
                <w:color w:val="000000"/>
                <w:szCs w:val="21"/>
              </w:rPr>
            </w:pPr>
          </w:p>
        </w:tc>
        <w:tc>
          <w:tcPr>
            <w:tcW w:w="735" w:type="dxa"/>
            <w:noWrap w:val="0"/>
            <w:vAlign w:val="top"/>
          </w:tcPr>
          <w:p w14:paraId="7D21EAEA">
            <w:pPr>
              <w:spacing w:line="320" w:lineRule="exact"/>
              <w:rPr>
                <w:rFonts w:hint="eastAsia" w:ascii="宋体" w:hAnsi="宋体" w:eastAsia="宋体" w:cs="宋体"/>
                <w:bCs/>
                <w:color w:val="000000"/>
                <w:kern w:val="0"/>
                <w:szCs w:val="21"/>
              </w:rPr>
            </w:pPr>
          </w:p>
        </w:tc>
        <w:tc>
          <w:tcPr>
            <w:tcW w:w="735" w:type="dxa"/>
            <w:noWrap w:val="0"/>
            <w:vAlign w:val="top"/>
          </w:tcPr>
          <w:p w14:paraId="79E18D33">
            <w:pPr>
              <w:spacing w:line="320" w:lineRule="exact"/>
              <w:rPr>
                <w:rFonts w:hint="eastAsia" w:ascii="宋体" w:hAnsi="宋体" w:eastAsia="宋体" w:cs="宋体"/>
                <w:bCs/>
                <w:color w:val="000000"/>
                <w:szCs w:val="21"/>
              </w:rPr>
            </w:pPr>
          </w:p>
        </w:tc>
        <w:tc>
          <w:tcPr>
            <w:tcW w:w="735" w:type="dxa"/>
            <w:noWrap w:val="0"/>
            <w:vAlign w:val="top"/>
          </w:tcPr>
          <w:p w14:paraId="4E677D42">
            <w:pPr>
              <w:spacing w:line="320" w:lineRule="exact"/>
              <w:rPr>
                <w:rFonts w:hint="eastAsia" w:ascii="宋体" w:hAnsi="宋体" w:eastAsia="宋体" w:cs="宋体"/>
                <w:bCs/>
                <w:color w:val="000000"/>
                <w:szCs w:val="21"/>
              </w:rPr>
            </w:pPr>
          </w:p>
        </w:tc>
        <w:tc>
          <w:tcPr>
            <w:tcW w:w="735" w:type="dxa"/>
            <w:noWrap w:val="0"/>
            <w:vAlign w:val="top"/>
          </w:tcPr>
          <w:p w14:paraId="24DA35B8">
            <w:pPr>
              <w:spacing w:line="320" w:lineRule="exact"/>
              <w:rPr>
                <w:rFonts w:hint="eastAsia" w:ascii="宋体" w:hAnsi="宋体" w:eastAsia="宋体" w:cs="宋体"/>
                <w:bCs/>
                <w:color w:val="000000"/>
                <w:szCs w:val="21"/>
              </w:rPr>
            </w:pPr>
          </w:p>
        </w:tc>
      </w:tr>
      <w:tr w14:paraId="42BD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923" w:type="dxa"/>
            <w:vMerge w:val="continue"/>
            <w:noWrap w:val="0"/>
            <w:vAlign w:val="top"/>
          </w:tcPr>
          <w:p w14:paraId="1C247418">
            <w:pPr>
              <w:widowControl w:val="0"/>
              <w:spacing w:line="320" w:lineRule="exact"/>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809" w:type="dxa"/>
            <w:vMerge w:val="continue"/>
            <w:noWrap w:val="0"/>
            <w:vAlign w:val="top"/>
          </w:tcPr>
          <w:p w14:paraId="28504A27">
            <w:pPr>
              <w:spacing w:line="320" w:lineRule="exact"/>
              <w:jc w:val="center"/>
              <w:rPr>
                <w:rFonts w:hint="eastAsia" w:ascii="宋体" w:hAnsi="宋体" w:eastAsia="宋体" w:cs="宋体"/>
                <w:b/>
                <w:bCs/>
                <w:color w:val="000000"/>
                <w:szCs w:val="21"/>
              </w:rPr>
            </w:pPr>
          </w:p>
        </w:tc>
        <w:tc>
          <w:tcPr>
            <w:tcW w:w="815" w:type="dxa"/>
            <w:noWrap w:val="0"/>
            <w:vAlign w:val="top"/>
          </w:tcPr>
          <w:p w14:paraId="512E8B19">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3.2.3其他人员教育培训</w:t>
            </w:r>
          </w:p>
          <w:p w14:paraId="1D7D5013">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（15分）</w:t>
            </w:r>
          </w:p>
        </w:tc>
        <w:tc>
          <w:tcPr>
            <w:tcW w:w="4642" w:type="dxa"/>
            <w:noWrap w:val="0"/>
            <w:vAlign w:val="top"/>
          </w:tcPr>
          <w:p w14:paraId="4B2F3770">
            <w:pPr>
              <w:spacing w:line="320" w:lineRule="exact"/>
              <w:jc w:val="left"/>
              <w:rPr>
                <w:rFonts w:hint="eastAsia" w:ascii="Times New Roman" w:hAnsi="Times New Roman" w:eastAsia="宋体"/>
                <w:color w:val="000000"/>
              </w:rPr>
            </w:pPr>
            <w:r>
              <w:rPr>
                <w:rFonts w:hint="eastAsia" w:ascii="Times New Roman" w:hAnsi="Times New Roman" w:eastAsia="宋体"/>
                <w:color w:val="000000"/>
              </w:rPr>
              <w:t>1.企业应对被派遣劳动者、实习学生进行入厂安全教育培训，经考核合格发放入厂证。</w:t>
            </w:r>
          </w:p>
          <w:p w14:paraId="386FACDE">
            <w:pPr>
              <w:spacing w:line="320" w:lineRule="exact"/>
              <w:jc w:val="left"/>
              <w:rPr>
                <w:rFonts w:hint="eastAsia" w:ascii="Times New Roman" w:hAnsi="Times New Roman" w:eastAsia="宋体"/>
                <w:color w:val="000000"/>
              </w:rPr>
            </w:pPr>
            <w:r>
              <w:rPr>
                <w:rFonts w:hint="eastAsia" w:ascii="Times New Roman" w:hAnsi="Times New Roman" w:eastAsia="宋体"/>
                <w:color w:val="000000"/>
              </w:rPr>
              <w:t>2.被派遣劳动者、实习学生进入作业现场前，作业现场所在基层单位应进行安全教育培训。</w:t>
            </w:r>
          </w:p>
          <w:p w14:paraId="4E4B5C36">
            <w:pPr>
              <w:spacing w:line="320" w:lineRule="exact"/>
              <w:jc w:val="left"/>
              <w:rPr>
                <w:rFonts w:hint="eastAsia" w:ascii="Times New Roman" w:hAnsi="Times New Roman" w:eastAsia="宋体"/>
                <w:color w:val="000000"/>
              </w:rPr>
            </w:pPr>
            <w:r>
              <w:rPr>
                <w:rFonts w:hint="eastAsia" w:ascii="Times New Roman" w:hAnsi="Times New Roman" w:eastAsia="宋体"/>
                <w:color w:val="000000"/>
              </w:rPr>
              <w:t>3.外来参观、学习和检查、指导等人员进入作业现场前，企业应进行有针对性安全教育和提醒。</w:t>
            </w:r>
          </w:p>
          <w:p w14:paraId="2C32CFEA">
            <w:pPr>
              <w:widowControl w:val="0"/>
              <w:spacing w:line="320" w:lineRule="exact"/>
              <w:ind w:firstLine="0" w:firstLineChars="0"/>
              <w:jc w:val="left"/>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1"/>
                <w:szCs w:val="24"/>
                <w:lang w:val="en-US" w:eastAsia="zh-CN" w:bidi="ar-SA"/>
              </w:rPr>
              <w:t>4.企业应对承包商作业人员进行公司级和岗位级培训教育，并在实施作业前进行作业风险告知或安全交底。</w:t>
            </w:r>
          </w:p>
        </w:tc>
        <w:tc>
          <w:tcPr>
            <w:tcW w:w="3764" w:type="dxa"/>
            <w:noWrap w:val="0"/>
            <w:vAlign w:val="top"/>
          </w:tcPr>
          <w:p w14:paraId="71DFED88">
            <w:pPr>
              <w:widowControl w:val="0"/>
              <w:spacing w:line="320" w:lineRule="exact"/>
              <w:ind w:firstLine="0" w:firstLineChars="0"/>
              <w:jc w:val="both"/>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1.派遣劳动者、实习学生未经企业教育培训合格并持证进入作业现场的，每人次扣1分。</w:t>
            </w:r>
          </w:p>
          <w:p w14:paraId="1A32D8FC">
            <w:pPr>
              <w:spacing w:line="360" w:lineRule="exact"/>
              <w:rPr>
                <w:rFonts w:hint="eastAsia" w:ascii="Times New Roman" w:hAnsi="Times New Roman" w:eastAsia="宋体"/>
                <w:color w:val="000000"/>
              </w:rPr>
            </w:pPr>
            <w:r>
              <w:rPr>
                <w:rFonts w:hint="eastAsia" w:ascii="Times New Roman" w:hAnsi="Times New Roman" w:eastAsia="宋体"/>
                <w:color w:val="000000"/>
              </w:rPr>
              <w:t>2.企业未对外来参观、学习等人员进行进入作业现场前安全教育或提醒的，发现一次扣1分。</w:t>
            </w:r>
          </w:p>
          <w:p w14:paraId="1B939D04">
            <w:pPr>
              <w:widowControl w:val="0"/>
              <w:spacing w:line="360" w:lineRule="exact"/>
              <w:ind w:firstLine="0" w:firstLineChars="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1"/>
                <w:szCs w:val="24"/>
                <w:lang w:val="en-US" w:eastAsia="zh-CN" w:bidi="ar-SA"/>
              </w:rPr>
              <w:t>3.企业未对承包商进行两级培训教育或安全交底的，每人次扣1分。</w:t>
            </w:r>
          </w:p>
        </w:tc>
        <w:tc>
          <w:tcPr>
            <w:tcW w:w="1050" w:type="dxa"/>
            <w:noWrap w:val="0"/>
            <w:vAlign w:val="top"/>
          </w:tcPr>
          <w:p w14:paraId="01ED555A">
            <w:pPr>
              <w:spacing w:line="320" w:lineRule="exact"/>
              <w:rPr>
                <w:rFonts w:hint="eastAsia" w:ascii="宋体" w:hAnsi="宋体" w:eastAsia="宋体" w:cs="宋体"/>
                <w:bCs/>
                <w:color w:val="000000"/>
                <w:szCs w:val="21"/>
              </w:rPr>
            </w:pPr>
          </w:p>
        </w:tc>
        <w:tc>
          <w:tcPr>
            <w:tcW w:w="735" w:type="dxa"/>
            <w:noWrap w:val="0"/>
            <w:vAlign w:val="top"/>
          </w:tcPr>
          <w:p w14:paraId="2972B92E">
            <w:pPr>
              <w:spacing w:line="320" w:lineRule="exact"/>
              <w:rPr>
                <w:rFonts w:hint="eastAsia" w:ascii="宋体" w:hAnsi="宋体" w:eastAsia="宋体" w:cs="宋体"/>
                <w:bCs/>
                <w:color w:val="000000"/>
                <w:kern w:val="0"/>
                <w:szCs w:val="21"/>
              </w:rPr>
            </w:pPr>
          </w:p>
        </w:tc>
        <w:tc>
          <w:tcPr>
            <w:tcW w:w="735" w:type="dxa"/>
            <w:noWrap w:val="0"/>
            <w:vAlign w:val="top"/>
          </w:tcPr>
          <w:p w14:paraId="054C51F2">
            <w:pPr>
              <w:spacing w:line="320" w:lineRule="exact"/>
              <w:rPr>
                <w:rFonts w:hint="eastAsia" w:ascii="宋体" w:hAnsi="宋体" w:eastAsia="宋体" w:cs="宋体"/>
                <w:bCs/>
                <w:color w:val="000000"/>
                <w:szCs w:val="21"/>
              </w:rPr>
            </w:pPr>
          </w:p>
        </w:tc>
        <w:tc>
          <w:tcPr>
            <w:tcW w:w="735" w:type="dxa"/>
            <w:noWrap w:val="0"/>
            <w:vAlign w:val="top"/>
          </w:tcPr>
          <w:p w14:paraId="7AB3801A">
            <w:pPr>
              <w:spacing w:line="320" w:lineRule="exact"/>
              <w:rPr>
                <w:rFonts w:hint="eastAsia" w:ascii="宋体" w:hAnsi="宋体" w:eastAsia="宋体" w:cs="宋体"/>
                <w:bCs/>
                <w:color w:val="000000"/>
                <w:szCs w:val="21"/>
              </w:rPr>
            </w:pPr>
          </w:p>
        </w:tc>
        <w:tc>
          <w:tcPr>
            <w:tcW w:w="735" w:type="dxa"/>
            <w:noWrap w:val="0"/>
            <w:vAlign w:val="top"/>
          </w:tcPr>
          <w:p w14:paraId="67D9B647">
            <w:pPr>
              <w:spacing w:line="320" w:lineRule="exact"/>
              <w:rPr>
                <w:rFonts w:hint="eastAsia" w:ascii="宋体" w:hAnsi="宋体" w:eastAsia="宋体" w:cs="宋体"/>
                <w:bCs/>
                <w:color w:val="000000"/>
                <w:szCs w:val="21"/>
              </w:rPr>
            </w:pPr>
          </w:p>
        </w:tc>
      </w:tr>
      <w:tr w14:paraId="4CA2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3" w:type="dxa"/>
            <w:vMerge w:val="continue"/>
            <w:noWrap w:val="0"/>
            <w:vAlign w:val="top"/>
          </w:tcPr>
          <w:p w14:paraId="7D0C319D">
            <w:pPr>
              <w:widowControl w:val="0"/>
              <w:spacing w:line="320" w:lineRule="exact"/>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809" w:type="dxa"/>
            <w:vMerge w:val="continue"/>
            <w:noWrap w:val="0"/>
            <w:vAlign w:val="top"/>
          </w:tcPr>
          <w:p w14:paraId="02D9E906">
            <w:pPr>
              <w:spacing w:line="320" w:lineRule="exact"/>
              <w:jc w:val="center"/>
              <w:rPr>
                <w:rFonts w:hint="eastAsia" w:ascii="宋体" w:hAnsi="宋体" w:eastAsia="宋体" w:cs="宋体"/>
                <w:b/>
                <w:bCs/>
                <w:color w:val="000000"/>
                <w:szCs w:val="21"/>
              </w:rPr>
            </w:pPr>
          </w:p>
        </w:tc>
        <w:tc>
          <w:tcPr>
            <w:tcW w:w="815" w:type="dxa"/>
            <w:noWrap w:val="0"/>
            <w:vAlign w:val="top"/>
          </w:tcPr>
          <w:p w14:paraId="266C79C2">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3.2.4日常安全教育培训</w:t>
            </w:r>
          </w:p>
          <w:p w14:paraId="59E70674">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（15分）</w:t>
            </w:r>
          </w:p>
        </w:tc>
        <w:tc>
          <w:tcPr>
            <w:tcW w:w="4642" w:type="dxa"/>
            <w:noWrap w:val="0"/>
            <w:vAlign w:val="top"/>
          </w:tcPr>
          <w:p w14:paraId="323D69B5">
            <w:pPr>
              <w:spacing w:line="320" w:lineRule="exact"/>
              <w:ind w:right="-65" w:rightChars="-31"/>
              <w:rPr>
                <w:rFonts w:hint="eastAsia" w:ascii="Times New Roman" w:hAnsi="Times New Roman" w:eastAsia="宋体"/>
                <w:color w:val="000000"/>
              </w:rPr>
            </w:pPr>
            <w:r>
              <w:rPr>
                <w:rFonts w:hint="eastAsia" w:ascii="Times New Roman" w:hAnsi="Times New Roman" w:eastAsia="宋体"/>
                <w:color w:val="000000"/>
              </w:rPr>
              <w:t>1.企业安全生产管理部门或专职安全生产管理人员应结合安全生产实际，制定班组月度安全活动计划，规定活动形式、内容和要求。</w:t>
            </w:r>
          </w:p>
          <w:p w14:paraId="728D4559">
            <w:pPr>
              <w:spacing w:line="320" w:lineRule="exact"/>
              <w:ind w:right="-65" w:rightChars="-31"/>
              <w:rPr>
                <w:rFonts w:hint="eastAsia" w:ascii="Times New Roman" w:hAnsi="Times New Roman" w:eastAsia="宋体"/>
                <w:color w:val="000000"/>
              </w:rPr>
            </w:pPr>
            <w:r>
              <w:rPr>
                <w:rFonts w:hint="eastAsia" w:ascii="Times New Roman" w:hAnsi="Times New Roman" w:eastAsia="宋体"/>
                <w:color w:val="000000"/>
              </w:rPr>
              <w:t>2.班组应按照月度安全活动计划开展安全活动和基本功训练。</w:t>
            </w:r>
          </w:p>
          <w:p w14:paraId="35B91CD4">
            <w:pPr>
              <w:spacing w:line="320" w:lineRule="exact"/>
              <w:ind w:right="-65" w:rightChars="-31"/>
              <w:rPr>
                <w:rFonts w:hint="eastAsia" w:ascii="Times New Roman" w:hAnsi="Times New Roman" w:eastAsia="宋体"/>
                <w:color w:val="000000"/>
              </w:rPr>
            </w:pPr>
            <w:r>
              <w:rPr>
                <w:rFonts w:hint="eastAsia" w:ascii="Times New Roman" w:hAnsi="Times New Roman" w:eastAsia="宋体"/>
                <w:color w:val="000000"/>
              </w:rPr>
              <w:t>3.班组安全活动每月不少于2次，每次活动时间不少于1学时。班组安全活动应有负责人、有计划、有内容、有记录。</w:t>
            </w:r>
          </w:p>
          <w:p w14:paraId="460BF202">
            <w:pPr>
              <w:spacing w:line="320" w:lineRule="exact"/>
              <w:ind w:right="-65" w:rightChars="-31"/>
              <w:rPr>
                <w:rFonts w:hint="eastAsia" w:ascii="Times New Roman" w:hAnsi="Times New Roman" w:eastAsia="宋体"/>
                <w:color w:val="000000"/>
              </w:rPr>
            </w:pPr>
            <w:r>
              <w:rPr>
                <w:rFonts w:hint="eastAsia" w:ascii="Times New Roman" w:hAnsi="Times New Roman" w:eastAsia="宋体"/>
                <w:color w:val="000000"/>
              </w:rPr>
              <w:t>4.企业安全生产管理部门或专职安全生产管理人员应每月至少应对安全活动记录进行一次检查，并签字。</w:t>
            </w:r>
          </w:p>
        </w:tc>
        <w:tc>
          <w:tcPr>
            <w:tcW w:w="3764" w:type="dxa"/>
            <w:noWrap w:val="0"/>
            <w:vAlign w:val="top"/>
          </w:tcPr>
          <w:p w14:paraId="7B551B92">
            <w:pPr>
              <w:spacing w:line="320" w:lineRule="exact"/>
              <w:rPr>
                <w:rFonts w:hint="eastAsia" w:ascii="Times New Roman" w:hAnsi="Times New Roman" w:eastAsia="宋体"/>
                <w:color w:val="000000"/>
              </w:rPr>
            </w:pPr>
            <w:r>
              <w:rPr>
                <w:rFonts w:hint="eastAsia" w:ascii="Times New Roman" w:hAnsi="Times New Roman" w:eastAsia="宋体"/>
                <w:color w:val="000000"/>
              </w:rPr>
              <w:t>1.未制定班组月度安全活动计划的，扣2分。</w:t>
            </w:r>
          </w:p>
          <w:p w14:paraId="0EE34DBB">
            <w:pPr>
              <w:spacing w:line="320" w:lineRule="exact"/>
              <w:rPr>
                <w:rFonts w:hint="eastAsia" w:ascii="Times New Roman" w:hAnsi="Times New Roman" w:eastAsia="宋体"/>
                <w:color w:val="000000"/>
              </w:rPr>
            </w:pPr>
            <w:r>
              <w:rPr>
                <w:rFonts w:hint="eastAsia" w:ascii="Times New Roman" w:hAnsi="Times New Roman" w:eastAsia="宋体"/>
                <w:color w:val="000000"/>
              </w:rPr>
              <w:t>2.班组未按照月度安全活动计划开展安全活动的，一项扣1分。</w:t>
            </w:r>
          </w:p>
          <w:p w14:paraId="7A1AC894">
            <w:pPr>
              <w:spacing w:line="320" w:lineRule="exact"/>
              <w:rPr>
                <w:rFonts w:hint="eastAsia" w:ascii="Times New Roman" w:hAnsi="Times New Roman" w:eastAsia="宋体"/>
                <w:color w:val="000000"/>
              </w:rPr>
            </w:pPr>
            <w:r>
              <w:rPr>
                <w:rFonts w:hint="eastAsia" w:ascii="Times New Roman" w:hAnsi="Times New Roman" w:eastAsia="宋体"/>
                <w:color w:val="000000"/>
              </w:rPr>
              <w:t>3.管理部门、班组和管理人员安全活动流于形式不符合相关规定要求的，1人次扣1分。</w:t>
            </w:r>
          </w:p>
          <w:p w14:paraId="56AAD73C">
            <w:pPr>
              <w:widowControl w:val="0"/>
              <w:spacing w:line="320" w:lineRule="exact"/>
              <w:ind w:firstLine="0" w:firstLineChars="0"/>
              <w:jc w:val="left"/>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1"/>
                <w:szCs w:val="24"/>
                <w:lang w:val="en-US" w:eastAsia="zh-CN" w:bidi="ar-SA"/>
              </w:rPr>
              <w:t>4.企业安全生产管理部门或专职安全生产管理人员未按规定对安全活动记录进行检查</w:t>
            </w:r>
            <w:r>
              <w:rPr>
                <w:rFonts w:hint="eastAsia" w:ascii="Times New Roman" w:hAnsi="Times New Roman" w:eastAsia="宋体" w:cs="Times New Roman"/>
                <w:color w:val="000000"/>
                <w:kern w:val="2"/>
                <w:sz w:val="24"/>
                <w:szCs w:val="24"/>
                <w:lang w:val="en-US" w:eastAsia="zh-CN" w:bidi="ar-SA"/>
              </w:rPr>
              <w:t>并签字</w:t>
            </w:r>
            <w:r>
              <w:rPr>
                <w:rFonts w:hint="eastAsia" w:ascii="Times New Roman" w:hAnsi="Times New Roman" w:eastAsia="宋体" w:cs="Times New Roman"/>
                <w:color w:val="000000"/>
                <w:kern w:val="2"/>
                <w:sz w:val="21"/>
                <w:szCs w:val="24"/>
                <w:lang w:val="en-US" w:eastAsia="zh-CN" w:bidi="ar-SA"/>
              </w:rPr>
              <w:t>的，1次扣1分。</w:t>
            </w:r>
          </w:p>
        </w:tc>
        <w:tc>
          <w:tcPr>
            <w:tcW w:w="1050" w:type="dxa"/>
            <w:noWrap w:val="0"/>
            <w:vAlign w:val="top"/>
          </w:tcPr>
          <w:p w14:paraId="4C7F8184">
            <w:pPr>
              <w:spacing w:line="320" w:lineRule="exact"/>
              <w:rPr>
                <w:rFonts w:hint="eastAsia" w:ascii="宋体" w:hAnsi="宋体" w:eastAsia="宋体" w:cs="宋体"/>
                <w:bCs/>
                <w:color w:val="000000"/>
                <w:szCs w:val="21"/>
              </w:rPr>
            </w:pPr>
          </w:p>
        </w:tc>
        <w:tc>
          <w:tcPr>
            <w:tcW w:w="735" w:type="dxa"/>
            <w:noWrap w:val="0"/>
            <w:vAlign w:val="top"/>
          </w:tcPr>
          <w:p w14:paraId="240E22EA">
            <w:pPr>
              <w:spacing w:line="320" w:lineRule="exact"/>
              <w:rPr>
                <w:rFonts w:hint="eastAsia" w:ascii="宋体" w:hAnsi="宋体" w:eastAsia="宋体" w:cs="宋体"/>
                <w:bCs/>
                <w:color w:val="000000"/>
                <w:kern w:val="0"/>
                <w:szCs w:val="21"/>
              </w:rPr>
            </w:pPr>
          </w:p>
        </w:tc>
        <w:tc>
          <w:tcPr>
            <w:tcW w:w="735" w:type="dxa"/>
            <w:noWrap w:val="0"/>
            <w:vAlign w:val="top"/>
          </w:tcPr>
          <w:p w14:paraId="7BFE0CC8">
            <w:pPr>
              <w:spacing w:line="320" w:lineRule="exact"/>
              <w:rPr>
                <w:rFonts w:hint="eastAsia" w:ascii="宋体" w:hAnsi="宋体" w:eastAsia="宋体" w:cs="宋体"/>
                <w:bCs/>
                <w:color w:val="000000"/>
                <w:szCs w:val="21"/>
              </w:rPr>
            </w:pPr>
          </w:p>
        </w:tc>
        <w:tc>
          <w:tcPr>
            <w:tcW w:w="735" w:type="dxa"/>
            <w:noWrap w:val="0"/>
            <w:vAlign w:val="top"/>
          </w:tcPr>
          <w:p w14:paraId="1237CB2F">
            <w:pPr>
              <w:spacing w:line="320" w:lineRule="exact"/>
              <w:rPr>
                <w:rFonts w:hint="eastAsia" w:ascii="宋体" w:hAnsi="宋体" w:eastAsia="宋体" w:cs="宋体"/>
                <w:bCs/>
                <w:color w:val="000000"/>
                <w:szCs w:val="21"/>
              </w:rPr>
            </w:pPr>
          </w:p>
        </w:tc>
        <w:tc>
          <w:tcPr>
            <w:tcW w:w="735" w:type="dxa"/>
            <w:noWrap w:val="0"/>
            <w:vAlign w:val="top"/>
          </w:tcPr>
          <w:p w14:paraId="5F232ECD">
            <w:pPr>
              <w:spacing w:line="320" w:lineRule="exact"/>
              <w:rPr>
                <w:rFonts w:hint="eastAsia" w:ascii="宋体" w:hAnsi="宋体" w:eastAsia="宋体" w:cs="宋体"/>
                <w:bCs/>
                <w:color w:val="000000"/>
                <w:szCs w:val="21"/>
              </w:rPr>
            </w:pPr>
          </w:p>
        </w:tc>
      </w:tr>
      <w:tr w14:paraId="427E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restart"/>
            <w:noWrap w:val="0"/>
            <w:vAlign w:val="top"/>
          </w:tcPr>
          <w:p w14:paraId="479F9387">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p>
          <w:p w14:paraId="03ADF4F7">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风险</w:t>
            </w:r>
          </w:p>
          <w:p w14:paraId="062DB1A7">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分级</w:t>
            </w:r>
          </w:p>
          <w:p w14:paraId="72725A44">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管控</w:t>
            </w:r>
            <w:r>
              <w:rPr>
                <w:rFonts w:hint="eastAsia" w:ascii="宋体" w:hAnsi="宋体"/>
                <w:b/>
                <w:bCs/>
                <w:color w:val="000000"/>
                <w:szCs w:val="21"/>
                <w:lang w:eastAsia="zh-CN"/>
              </w:rPr>
              <w:t>（</w:t>
            </w:r>
            <w:r>
              <w:rPr>
                <w:rFonts w:hint="eastAsia" w:ascii="宋体" w:hAnsi="宋体" w:eastAsia="宋体"/>
                <w:b/>
                <w:bCs/>
                <w:color w:val="000000"/>
                <w:szCs w:val="21"/>
              </w:rPr>
              <w:t>110分</w:t>
            </w:r>
            <w:r>
              <w:rPr>
                <w:rFonts w:hint="eastAsia" w:ascii="宋体" w:hAnsi="宋体"/>
                <w:b/>
                <w:bCs/>
                <w:color w:val="000000"/>
                <w:szCs w:val="21"/>
                <w:lang w:eastAsia="zh-CN"/>
              </w:rPr>
              <w:t>）</w:t>
            </w:r>
          </w:p>
          <w:p w14:paraId="29FBD185">
            <w:pPr>
              <w:spacing w:line="320" w:lineRule="exact"/>
              <w:jc w:val="center"/>
              <w:rPr>
                <w:rFonts w:hint="eastAsia" w:ascii="宋体" w:hAnsi="宋体" w:eastAsia="宋体" w:cs="宋体"/>
                <w:b/>
                <w:bCs/>
                <w:color w:val="000000"/>
                <w:szCs w:val="21"/>
              </w:rPr>
            </w:pPr>
          </w:p>
        </w:tc>
        <w:tc>
          <w:tcPr>
            <w:tcW w:w="809" w:type="dxa"/>
            <w:vMerge w:val="restart"/>
            <w:noWrap w:val="0"/>
            <w:vAlign w:val="top"/>
          </w:tcPr>
          <w:p w14:paraId="7E0CCA80">
            <w:pPr>
              <w:spacing w:line="320" w:lineRule="exact"/>
              <w:jc w:val="center"/>
              <w:rPr>
                <w:rFonts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.1</w:t>
            </w:r>
          </w:p>
          <w:p w14:paraId="188ABDD9">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危险源排查</w:t>
            </w:r>
          </w:p>
          <w:p w14:paraId="7FD3316D">
            <w:pPr>
              <w:spacing w:line="320" w:lineRule="exact"/>
              <w:jc w:val="center"/>
              <w:rPr>
                <w:rFonts w:hint="eastAsia" w:ascii="宋体" w:hAnsi="宋体" w:eastAsia="宋体" w:cs="宋体"/>
                <w:b/>
                <w:bCs/>
                <w:color w:val="000000"/>
                <w:szCs w:val="21"/>
              </w:rPr>
            </w:pPr>
            <w:r>
              <w:rPr>
                <w:rFonts w:hint="eastAsia" w:ascii="宋体" w:hAnsi="宋体"/>
                <w:b/>
                <w:bCs/>
                <w:color w:val="000000"/>
                <w:szCs w:val="21"/>
                <w:lang w:eastAsia="zh-CN"/>
              </w:rPr>
              <w:t>（</w:t>
            </w:r>
            <w:r>
              <w:rPr>
                <w:rFonts w:hint="eastAsia" w:ascii="宋体" w:hAnsi="宋体" w:eastAsia="宋体"/>
                <w:b/>
                <w:bCs/>
                <w:color w:val="000000"/>
                <w:szCs w:val="21"/>
              </w:rPr>
              <w:t>20分</w:t>
            </w:r>
            <w:r>
              <w:rPr>
                <w:rFonts w:hint="eastAsia" w:ascii="宋体" w:hAnsi="宋体"/>
                <w:b/>
                <w:bCs/>
                <w:color w:val="000000"/>
                <w:szCs w:val="21"/>
                <w:lang w:eastAsia="zh-CN"/>
              </w:rPr>
              <w:t>）</w:t>
            </w:r>
          </w:p>
        </w:tc>
        <w:tc>
          <w:tcPr>
            <w:tcW w:w="815" w:type="dxa"/>
            <w:noWrap w:val="0"/>
            <w:vAlign w:val="top"/>
          </w:tcPr>
          <w:p w14:paraId="00FBBD14">
            <w:pPr>
              <w:spacing w:line="320" w:lineRule="exact"/>
              <w:jc w:val="center"/>
              <w:rPr>
                <w:rFonts w:ascii="宋体" w:hAnsi="宋体" w:eastAsia="宋体"/>
                <w:b/>
                <w:bCs/>
                <w:color w:val="000000"/>
                <w:sz w:val="24"/>
              </w:rPr>
            </w:pPr>
            <w:r>
              <w:rPr>
                <w:rFonts w:hint="eastAsia" w:ascii="宋体" w:hAnsi="宋体" w:eastAsia="宋体"/>
                <w:b/>
                <w:bCs/>
                <w:color w:val="000000"/>
                <w:szCs w:val="21"/>
              </w:rPr>
              <w:t>4</w:t>
            </w:r>
            <w:r>
              <w:rPr>
                <w:rFonts w:ascii="宋体" w:hAnsi="宋体" w:eastAsia="宋体"/>
                <w:b/>
                <w:bCs/>
                <w:color w:val="000000"/>
                <w:szCs w:val="21"/>
              </w:rPr>
              <w:t>.1.</w:t>
            </w:r>
            <w:r>
              <w:rPr>
                <w:rFonts w:hint="eastAsia" w:ascii="宋体" w:hAnsi="宋体" w:eastAsia="宋体"/>
                <w:b/>
                <w:bCs/>
                <w:color w:val="000000"/>
                <w:szCs w:val="21"/>
              </w:rPr>
              <w:t>1风险点确定（5分）</w:t>
            </w:r>
          </w:p>
        </w:tc>
        <w:tc>
          <w:tcPr>
            <w:tcW w:w="4642" w:type="dxa"/>
            <w:noWrap w:val="0"/>
            <w:vAlign w:val="top"/>
          </w:tcPr>
          <w:p w14:paraId="0C000BCF">
            <w:pPr>
              <w:pStyle w:val="7"/>
              <w:shd w:val="clear" w:color="auto" w:fill="auto"/>
              <w:spacing w:after="0" w:line="320" w:lineRule="exact"/>
              <w:ind w:firstLine="0"/>
              <w:rPr>
                <w:rFonts w:hint="eastAsia"/>
                <w:bCs/>
                <w:color w:val="000000"/>
                <w:sz w:val="21"/>
                <w:szCs w:val="21"/>
                <w:lang w:val="en-US" w:eastAsia="zh-CN" w:bidi="ar-SA"/>
              </w:rPr>
            </w:pPr>
            <w:r>
              <w:rPr>
                <w:rFonts w:hint="eastAsia"/>
                <w:bCs/>
                <w:color w:val="000000"/>
                <w:sz w:val="21"/>
                <w:szCs w:val="21"/>
                <w:lang w:val="en-US" w:eastAsia="zh-CN" w:bidi="ar-SA"/>
              </w:rPr>
              <w:t>1.企业应按照“大小适中、便于分类、功能独立、易于管理、范围清晰”的原则，全面确定风险点（风险分析对象），并编制企业《风险点清单》。</w:t>
            </w:r>
          </w:p>
          <w:p w14:paraId="74FC2A0B">
            <w:pPr>
              <w:pStyle w:val="7"/>
              <w:shd w:val="clear" w:color="auto" w:fill="auto"/>
              <w:spacing w:after="0" w:line="320" w:lineRule="exact"/>
              <w:ind w:firstLine="0"/>
              <w:rPr>
                <w:rFonts w:hint="eastAsia"/>
                <w:bCs/>
                <w:color w:val="000000"/>
                <w:sz w:val="21"/>
                <w:szCs w:val="21"/>
                <w:lang w:val="en-US" w:eastAsia="zh-CN" w:bidi="ar-SA"/>
              </w:rPr>
            </w:pPr>
            <w:r>
              <w:rPr>
                <w:rFonts w:hint="eastAsia"/>
                <w:bCs/>
                <w:color w:val="000000"/>
                <w:sz w:val="21"/>
                <w:szCs w:val="21"/>
                <w:lang w:val="en-US" w:eastAsia="zh-CN" w:bidi="ar-SA"/>
              </w:rPr>
              <w:t>2.静态风险点要涵盖所有工作场所、区域、部位等，动态风险点要包括所有作业活动。</w:t>
            </w:r>
          </w:p>
          <w:p w14:paraId="5E3E1899">
            <w:pPr>
              <w:widowControl/>
              <w:spacing w:line="320" w:lineRule="exact"/>
              <w:rPr>
                <w:rFonts w:ascii="宋体" w:hAnsi="宋体" w:eastAsia="宋体"/>
                <w:color w:val="000000"/>
                <w:szCs w:val="21"/>
              </w:rPr>
            </w:pPr>
            <w:r>
              <w:rPr>
                <w:rFonts w:hint="eastAsia" w:ascii="Times New Roman" w:hAnsi="Times New Roman" w:eastAsia="宋体"/>
                <w:bCs/>
                <w:color w:val="000000"/>
                <w:szCs w:val="21"/>
              </w:rPr>
              <w:t>3.《风险点清单》应包括风险点名称、类型、区域位置等基本信息。</w:t>
            </w:r>
          </w:p>
        </w:tc>
        <w:tc>
          <w:tcPr>
            <w:tcW w:w="3764" w:type="dxa"/>
            <w:noWrap w:val="0"/>
            <w:vAlign w:val="top"/>
          </w:tcPr>
          <w:p w14:paraId="20F21B28">
            <w:pPr>
              <w:spacing w:line="320" w:lineRule="exact"/>
              <w:rPr>
                <w:rFonts w:hint="eastAsia" w:ascii="Times New Roman" w:hAnsi="Times New Roman" w:eastAsia="宋体"/>
                <w:color w:val="000000"/>
              </w:rPr>
            </w:pPr>
            <w:r>
              <w:rPr>
                <w:rFonts w:hint="eastAsia" w:ascii="Times New Roman" w:hAnsi="Times New Roman" w:eastAsia="宋体"/>
                <w:color w:val="000000"/>
              </w:rPr>
              <w:t>1.未建立《风险点清单》的扣2分，</w:t>
            </w:r>
          </w:p>
          <w:p w14:paraId="70E627F9">
            <w:pPr>
              <w:spacing w:line="320" w:lineRule="exact"/>
              <w:rPr>
                <w:rFonts w:hint="eastAsia" w:ascii="Times New Roman" w:hAnsi="Times New Roman" w:eastAsia="宋体"/>
                <w:color w:val="000000"/>
              </w:rPr>
            </w:pPr>
            <w:r>
              <w:rPr>
                <w:rFonts w:hint="eastAsia" w:ascii="Times New Roman" w:hAnsi="Times New Roman" w:eastAsia="宋体"/>
                <w:color w:val="000000"/>
              </w:rPr>
              <w:t>2.风险点清单内容不正确的扣1分。</w:t>
            </w:r>
          </w:p>
          <w:p w14:paraId="459388FB">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否决项：</w:t>
            </w:r>
          </w:p>
          <w:p w14:paraId="670BDBE4">
            <w:pPr>
              <w:spacing w:line="320" w:lineRule="exact"/>
              <w:rPr>
                <w:rFonts w:ascii="Times New Roman" w:hAnsi="Times New Roman" w:eastAsia="宋体"/>
                <w:color w:val="000000"/>
              </w:rPr>
            </w:pPr>
            <w:r>
              <w:rPr>
                <w:rFonts w:hint="eastAsia" w:ascii="Times New Roman" w:hAnsi="Times New Roman" w:eastAsia="宋体"/>
                <w:b/>
                <w:bCs/>
                <w:color w:val="000000"/>
              </w:rPr>
              <w:t>1.风险点10%以上遗漏，或有10%以上风险点错误的，扣20分。（B级要素否决项）</w:t>
            </w:r>
          </w:p>
        </w:tc>
        <w:tc>
          <w:tcPr>
            <w:tcW w:w="1050" w:type="dxa"/>
            <w:noWrap w:val="0"/>
            <w:vAlign w:val="top"/>
          </w:tcPr>
          <w:p w14:paraId="12C24FC3">
            <w:pPr>
              <w:spacing w:line="320" w:lineRule="exact"/>
              <w:rPr>
                <w:rFonts w:hint="eastAsia" w:ascii="宋体" w:hAnsi="宋体" w:eastAsia="宋体"/>
                <w:color w:val="000000"/>
                <w:szCs w:val="21"/>
              </w:rPr>
            </w:pPr>
          </w:p>
        </w:tc>
        <w:tc>
          <w:tcPr>
            <w:tcW w:w="735" w:type="dxa"/>
            <w:noWrap w:val="0"/>
            <w:vAlign w:val="top"/>
          </w:tcPr>
          <w:p w14:paraId="46E37266">
            <w:pPr>
              <w:spacing w:line="320" w:lineRule="exact"/>
              <w:rPr>
                <w:rFonts w:hint="eastAsia" w:ascii="宋体" w:hAnsi="宋体" w:eastAsia="宋体" w:cs="宋体"/>
                <w:b/>
                <w:color w:val="000000"/>
                <w:szCs w:val="21"/>
              </w:rPr>
            </w:pPr>
          </w:p>
        </w:tc>
        <w:tc>
          <w:tcPr>
            <w:tcW w:w="735" w:type="dxa"/>
            <w:noWrap w:val="0"/>
            <w:vAlign w:val="top"/>
          </w:tcPr>
          <w:p w14:paraId="5DA84AD0">
            <w:pPr>
              <w:spacing w:line="320" w:lineRule="exact"/>
              <w:rPr>
                <w:rFonts w:hint="eastAsia" w:ascii="宋体" w:hAnsi="宋体" w:eastAsia="宋体" w:cs="宋体"/>
                <w:b/>
                <w:bCs/>
                <w:color w:val="000000"/>
                <w:szCs w:val="21"/>
              </w:rPr>
            </w:pPr>
          </w:p>
        </w:tc>
        <w:tc>
          <w:tcPr>
            <w:tcW w:w="735" w:type="dxa"/>
            <w:noWrap w:val="0"/>
            <w:vAlign w:val="top"/>
          </w:tcPr>
          <w:p w14:paraId="73B93891">
            <w:pPr>
              <w:spacing w:line="320" w:lineRule="exact"/>
              <w:rPr>
                <w:rFonts w:hint="eastAsia" w:ascii="宋体" w:hAnsi="宋体" w:eastAsia="宋体" w:cs="宋体"/>
                <w:b/>
                <w:bCs/>
                <w:color w:val="000000"/>
                <w:szCs w:val="21"/>
              </w:rPr>
            </w:pPr>
          </w:p>
        </w:tc>
        <w:tc>
          <w:tcPr>
            <w:tcW w:w="735" w:type="dxa"/>
            <w:noWrap w:val="0"/>
            <w:vAlign w:val="top"/>
          </w:tcPr>
          <w:p w14:paraId="5491C804">
            <w:pPr>
              <w:spacing w:line="320" w:lineRule="exact"/>
              <w:rPr>
                <w:rFonts w:hint="eastAsia" w:ascii="宋体" w:hAnsi="宋体" w:eastAsia="宋体" w:cs="宋体"/>
                <w:b/>
                <w:bCs/>
                <w:color w:val="000000"/>
                <w:szCs w:val="21"/>
              </w:rPr>
            </w:pPr>
          </w:p>
        </w:tc>
      </w:tr>
      <w:tr w14:paraId="5DBE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923" w:type="dxa"/>
            <w:vMerge w:val="continue"/>
            <w:noWrap w:val="0"/>
            <w:vAlign w:val="top"/>
          </w:tcPr>
          <w:p w14:paraId="08C71686">
            <w:pPr>
              <w:spacing w:line="320" w:lineRule="exact"/>
              <w:jc w:val="center"/>
              <w:rPr>
                <w:rFonts w:hint="eastAsia" w:ascii="宋体" w:hAnsi="宋体" w:eastAsia="宋体" w:cs="宋体"/>
                <w:b/>
                <w:bCs/>
                <w:color w:val="000000"/>
                <w:szCs w:val="21"/>
              </w:rPr>
            </w:pPr>
          </w:p>
        </w:tc>
        <w:tc>
          <w:tcPr>
            <w:tcW w:w="809" w:type="dxa"/>
            <w:vMerge w:val="continue"/>
            <w:noWrap w:val="0"/>
            <w:vAlign w:val="top"/>
          </w:tcPr>
          <w:p w14:paraId="719B190B">
            <w:pPr>
              <w:spacing w:line="320" w:lineRule="exact"/>
              <w:jc w:val="center"/>
              <w:rPr>
                <w:rFonts w:hint="eastAsia" w:ascii="宋体" w:hAnsi="宋体" w:eastAsia="宋体" w:cs="宋体"/>
                <w:b/>
                <w:color w:val="000000"/>
                <w:szCs w:val="21"/>
              </w:rPr>
            </w:pPr>
          </w:p>
        </w:tc>
        <w:tc>
          <w:tcPr>
            <w:tcW w:w="815" w:type="dxa"/>
            <w:noWrap w:val="0"/>
            <w:vAlign w:val="top"/>
          </w:tcPr>
          <w:p w14:paraId="798B9B14">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.1.2</w:t>
            </w:r>
            <w:r>
              <w:rPr>
                <w:rFonts w:hint="eastAsia" w:ascii="宋体" w:hAnsi="宋体" w:eastAsia="宋体"/>
                <w:b/>
                <w:bCs/>
                <w:color w:val="000000"/>
                <w:szCs w:val="21"/>
              </w:rPr>
              <w:t>风险</w:t>
            </w:r>
          </w:p>
          <w:p w14:paraId="55C30510">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分析单元划分</w:t>
            </w:r>
          </w:p>
          <w:p w14:paraId="0E4C7083">
            <w:pPr>
              <w:spacing w:line="320" w:lineRule="exact"/>
              <w:jc w:val="center"/>
              <w:rPr>
                <w:rFonts w:hint="eastAsia" w:ascii="宋体" w:hAnsi="宋体" w:eastAsia="宋体"/>
                <w:b/>
                <w:color w:val="000000"/>
                <w:szCs w:val="21"/>
              </w:rPr>
            </w:pPr>
            <w:r>
              <w:rPr>
                <w:rFonts w:hint="eastAsia" w:ascii="宋体" w:hAnsi="宋体" w:cs="宋体"/>
                <w:b/>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642" w:type="dxa"/>
            <w:noWrap w:val="0"/>
            <w:vAlign w:val="top"/>
          </w:tcPr>
          <w:p w14:paraId="1E0C1362">
            <w:pPr>
              <w:spacing w:line="320" w:lineRule="exact"/>
              <w:rPr>
                <w:rFonts w:hint="eastAsia" w:ascii="Times New Roman" w:hAnsi="Times New Roman" w:eastAsia="宋体"/>
                <w:color w:val="000000"/>
              </w:rPr>
            </w:pPr>
            <w:r>
              <w:rPr>
                <w:rFonts w:hint="eastAsia" w:ascii="Times New Roman" w:hAnsi="Times New Roman" w:eastAsia="宋体"/>
                <w:color w:val="000000"/>
              </w:rPr>
              <w:t>1.企业应按照“功能相对独立、范围较为清晰、危害程度相近、利于安全管理”的原则，将风险点合理划分为若干个风险分析单元。</w:t>
            </w:r>
          </w:p>
          <w:p w14:paraId="2911D044">
            <w:pPr>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w:t>
            </w:r>
            <w:r>
              <w:rPr>
                <w:rFonts w:hint="eastAsia" w:ascii="Times New Roman" w:hAnsi="Times New Roman" w:eastAsia="宋体"/>
                <w:color w:val="000000"/>
              </w:rPr>
              <w:t>企业应根据</w:t>
            </w:r>
            <w:r>
              <w:rPr>
                <w:rFonts w:ascii="Times New Roman" w:hAnsi="Times New Roman" w:eastAsia="宋体"/>
                <w:color w:val="000000"/>
              </w:rPr>
              <w:t>生产工艺流程顺序或设备设施布局，将</w:t>
            </w:r>
            <w:r>
              <w:rPr>
                <w:rFonts w:hint="eastAsia" w:ascii="Times New Roman" w:hAnsi="Times New Roman" w:eastAsia="宋体"/>
                <w:color w:val="000000"/>
              </w:rPr>
              <w:t>风险点（</w:t>
            </w:r>
            <w:r>
              <w:rPr>
                <w:rFonts w:ascii="Times New Roman" w:hAnsi="Times New Roman" w:eastAsia="宋体"/>
                <w:color w:val="000000"/>
              </w:rPr>
              <w:t>风险分析对象</w:t>
            </w:r>
            <w:r>
              <w:rPr>
                <w:rFonts w:hint="eastAsia" w:ascii="Times New Roman" w:hAnsi="Times New Roman" w:eastAsia="宋体"/>
                <w:color w:val="000000"/>
              </w:rPr>
              <w:t>）</w:t>
            </w:r>
            <w:r>
              <w:rPr>
                <w:rFonts w:ascii="Times New Roman" w:hAnsi="Times New Roman" w:eastAsia="宋体"/>
                <w:color w:val="000000"/>
              </w:rPr>
              <w:t>分解为若干个相对独立的安全风险分析单元</w:t>
            </w:r>
            <w:r>
              <w:rPr>
                <w:rFonts w:hint="eastAsia" w:ascii="Times New Roman" w:hAnsi="Times New Roman" w:eastAsia="宋体"/>
                <w:color w:val="000000"/>
              </w:rPr>
              <w:t>（特殊情况如风险点中风险相近可不划分单元）。</w:t>
            </w:r>
          </w:p>
        </w:tc>
        <w:tc>
          <w:tcPr>
            <w:tcW w:w="3764" w:type="dxa"/>
            <w:noWrap w:val="0"/>
            <w:vAlign w:val="top"/>
          </w:tcPr>
          <w:p w14:paraId="5DD1590F">
            <w:pPr>
              <w:spacing w:line="320" w:lineRule="exact"/>
              <w:rPr>
                <w:rFonts w:hint="eastAsia"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w:t>
            </w:r>
            <w:r>
              <w:rPr>
                <w:rFonts w:hint="eastAsia" w:ascii="宋体" w:hAnsi="宋体" w:eastAsia="宋体"/>
                <w:color w:val="000000"/>
                <w:szCs w:val="21"/>
              </w:rPr>
              <w:t>未</w:t>
            </w:r>
            <w:r>
              <w:rPr>
                <w:rFonts w:ascii="宋体" w:hAnsi="宋体" w:eastAsia="宋体"/>
                <w:bCs/>
                <w:color w:val="000000"/>
                <w:szCs w:val="21"/>
              </w:rPr>
              <w:t>将</w:t>
            </w:r>
            <w:r>
              <w:rPr>
                <w:rFonts w:hint="eastAsia" w:ascii="宋体" w:hAnsi="宋体" w:eastAsia="宋体"/>
                <w:bCs/>
                <w:color w:val="000000"/>
                <w:szCs w:val="21"/>
              </w:rPr>
              <w:t>风险点（</w:t>
            </w:r>
            <w:r>
              <w:rPr>
                <w:rFonts w:ascii="宋体" w:hAnsi="宋体" w:eastAsia="宋体"/>
                <w:bCs/>
                <w:color w:val="000000"/>
                <w:szCs w:val="21"/>
              </w:rPr>
              <w:t>风险分析对象</w:t>
            </w:r>
            <w:r>
              <w:rPr>
                <w:rFonts w:hint="eastAsia" w:ascii="宋体" w:hAnsi="宋体" w:eastAsia="宋体"/>
                <w:bCs/>
                <w:color w:val="000000"/>
                <w:szCs w:val="21"/>
              </w:rPr>
              <w:t>）进行合理</w:t>
            </w:r>
            <w:r>
              <w:rPr>
                <w:rFonts w:ascii="宋体" w:hAnsi="宋体" w:eastAsia="宋体"/>
                <w:bCs/>
                <w:color w:val="000000"/>
                <w:szCs w:val="21"/>
              </w:rPr>
              <w:t>分解</w:t>
            </w:r>
            <w:r>
              <w:rPr>
                <w:rFonts w:hint="eastAsia" w:ascii="宋体" w:hAnsi="宋体" w:eastAsia="宋体"/>
                <w:bCs/>
                <w:color w:val="000000"/>
                <w:szCs w:val="21"/>
              </w:rPr>
              <w:t>、划分</w:t>
            </w:r>
            <w:r>
              <w:rPr>
                <w:rFonts w:ascii="宋体" w:hAnsi="宋体" w:eastAsia="宋体"/>
                <w:bCs/>
                <w:color w:val="000000"/>
                <w:szCs w:val="21"/>
              </w:rPr>
              <w:t>为若干个</w:t>
            </w:r>
            <w:r>
              <w:rPr>
                <w:rFonts w:hint="eastAsia" w:ascii="宋体" w:hAnsi="宋体" w:eastAsia="宋体"/>
                <w:bCs/>
                <w:color w:val="000000"/>
                <w:szCs w:val="21"/>
              </w:rPr>
              <w:t>风险相近</w:t>
            </w:r>
            <w:r>
              <w:rPr>
                <w:rFonts w:ascii="宋体" w:hAnsi="宋体" w:eastAsia="宋体"/>
                <w:bCs/>
                <w:color w:val="000000"/>
                <w:szCs w:val="21"/>
              </w:rPr>
              <w:t>的风险分析单元</w:t>
            </w:r>
            <w:r>
              <w:rPr>
                <w:rFonts w:hint="eastAsia" w:ascii="宋体" w:hAnsi="宋体" w:eastAsia="宋体"/>
                <w:bCs/>
                <w:color w:val="000000"/>
                <w:szCs w:val="21"/>
              </w:rPr>
              <w:t>（特殊情况如风险点中风险相近则可不划分单元）的，</w:t>
            </w:r>
            <w:r>
              <w:rPr>
                <w:rFonts w:hint="eastAsia" w:ascii="宋体" w:hAnsi="宋体" w:eastAsia="宋体"/>
                <w:color w:val="000000"/>
                <w:szCs w:val="21"/>
              </w:rPr>
              <w:t>扣2分。</w:t>
            </w:r>
          </w:p>
          <w:p w14:paraId="489473DD">
            <w:pPr>
              <w:spacing w:line="320" w:lineRule="exact"/>
              <w:rPr>
                <w:rFonts w:hint="eastAsia" w:ascii="宋体" w:hAnsi="宋体" w:eastAsia="宋体"/>
                <w:color w:val="000000"/>
                <w:szCs w:val="21"/>
              </w:rPr>
            </w:pPr>
            <w:r>
              <w:rPr>
                <w:rFonts w:hint="eastAsia" w:ascii="宋体" w:hAnsi="宋体" w:eastAsia="宋体"/>
                <w:color w:val="000000"/>
                <w:szCs w:val="21"/>
              </w:rPr>
              <w:t>2.风险分析单元划分不合理的，一处扣1分。</w:t>
            </w:r>
          </w:p>
        </w:tc>
        <w:tc>
          <w:tcPr>
            <w:tcW w:w="1050" w:type="dxa"/>
            <w:noWrap w:val="0"/>
            <w:vAlign w:val="top"/>
          </w:tcPr>
          <w:p w14:paraId="5C9459A4">
            <w:pPr>
              <w:spacing w:line="320" w:lineRule="exact"/>
              <w:rPr>
                <w:rFonts w:hint="eastAsia" w:ascii="宋体" w:hAnsi="宋体" w:eastAsia="宋体"/>
                <w:color w:val="000000"/>
                <w:szCs w:val="21"/>
              </w:rPr>
            </w:pPr>
          </w:p>
        </w:tc>
        <w:tc>
          <w:tcPr>
            <w:tcW w:w="735" w:type="dxa"/>
            <w:noWrap w:val="0"/>
            <w:vAlign w:val="top"/>
          </w:tcPr>
          <w:p w14:paraId="75DD2A85">
            <w:pPr>
              <w:spacing w:line="320" w:lineRule="exact"/>
              <w:rPr>
                <w:rFonts w:hint="eastAsia" w:ascii="宋体" w:hAnsi="宋体" w:eastAsia="宋体" w:cs="宋体"/>
                <w:b/>
                <w:color w:val="000000"/>
                <w:szCs w:val="21"/>
              </w:rPr>
            </w:pPr>
          </w:p>
        </w:tc>
        <w:tc>
          <w:tcPr>
            <w:tcW w:w="735" w:type="dxa"/>
            <w:noWrap w:val="0"/>
            <w:vAlign w:val="top"/>
          </w:tcPr>
          <w:p w14:paraId="2865AC67">
            <w:pPr>
              <w:spacing w:line="320" w:lineRule="exact"/>
              <w:rPr>
                <w:rFonts w:hint="eastAsia" w:ascii="宋体" w:hAnsi="宋体" w:eastAsia="宋体" w:cs="宋体"/>
                <w:b/>
                <w:bCs/>
                <w:color w:val="000000"/>
                <w:szCs w:val="21"/>
              </w:rPr>
            </w:pPr>
          </w:p>
        </w:tc>
        <w:tc>
          <w:tcPr>
            <w:tcW w:w="735" w:type="dxa"/>
            <w:noWrap w:val="0"/>
            <w:vAlign w:val="top"/>
          </w:tcPr>
          <w:p w14:paraId="46188E39">
            <w:pPr>
              <w:spacing w:line="320" w:lineRule="exact"/>
              <w:rPr>
                <w:rFonts w:hint="eastAsia" w:ascii="宋体" w:hAnsi="宋体" w:eastAsia="宋体" w:cs="宋体"/>
                <w:b/>
                <w:bCs/>
                <w:color w:val="000000"/>
                <w:szCs w:val="21"/>
              </w:rPr>
            </w:pPr>
          </w:p>
        </w:tc>
        <w:tc>
          <w:tcPr>
            <w:tcW w:w="735" w:type="dxa"/>
            <w:noWrap w:val="0"/>
            <w:vAlign w:val="top"/>
          </w:tcPr>
          <w:p w14:paraId="2BF4FF0E">
            <w:pPr>
              <w:spacing w:line="320" w:lineRule="exact"/>
              <w:rPr>
                <w:rFonts w:hint="eastAsia" w:ascii="宋体" w:hAnsi="宋体" w:eastAsia="宋体" w:cs="宋体"/>
                <w:b/>
                <w:bCs/>
                <w:color w:val="000000"/>
                <w:szCs w:val="21"/>
              </w:rPr>
            </w:pPr>
          </w:p>
        </w:tc>
      </w:tr>
      <w:tr w14:paraId="3E25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23" w:type="dxa"/>
            <w:vMerge w:val="continue"/>
            <w:noWrap w:val="0"/>
            <w:vAlign w:val="top"/>
          </w:tcPr>
          <w:p w14:paraId="2A0EA5D0">
            <w:pPr>
              <w:spacing w:line="320" w:lineRule="exact"/>
              <w:jc w:val="center"/>
              <w:rPr>
                <w:rFonts w:hint="eastAsia" w:ascii="宋体" w:hAnsi="宋体" w:eastAsia="宋体" w:cs="宋体"/>
                <w:b/>
                <w:bCs/>
                <w:color w:val="000000"/>
                <w:szCs w:val="21"/>
              </w:rPr>
            </w:pPr>
          </w:p>
        </w:tc>
        <w:tc>
          <w:tcPr>
            <w:tcW w:w="809" w:type="dxa"/>
            <w:vMerge w:val="continue"/>
            <w:noWrap w:val="0"/>
            <w:vAlign w:val="top"/>
          </w:tcPr>
          <w:p w14:paraId="34313C26">
            <w:pPr>
              <w:spacing w:line="320" w:lineRule="exact"/>
              <w:jc w:val="center"/>
              <w:rPr>
                <w:rFonts w:hint="eastAsia" w:ascii="宋体" w:hAnsi="宋体" w:eastAsia="宋体" w:cs="宋体"/>
                <w:b/>
                <w:bCs/>
                <w:color w:val="000000"/>
                <w:szCs w:val="21"/>
              </w:rPr>
            </w:pPr>
          </w:p>
        </w:tc>
        <w:tc>
          <w:tcPr>
            <w:tcW w:w="815" w:type="dxa"/>
            <w:noWrap w:val="0"/>
            <w:vAlign w:val="top"/>
          </w:tcPr>
          <w:p w14:paraId="49845C89">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.1.3</w:t>
            </w:r>
          </w:p>
          <w:p w14:paraId="513D7C2B">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设备设施清单编制</w:t>
            </w:r>
          </w:p>
          <w:p w14:paraId="40C977FE">
            <w:pPr>
              <w:spacing w:line="320" w:lineRule="exact"/>
              <w:jc w:val="center"/>
              <w:rPr>
                <w:rFonts w:hint="eastAsia" w:ascii="宋体" w:hAnsi="宋体" w:eastAsia="宋体"/>
                <w:b/>
                <w:color w:val="000000"/>
                <w:szCs w:val="21"/>
              </w:rPr>
            </w:pPr>
            <w:r>
              <w:rPr>
                <w:rFonts w:hint="eastAsia" w:ascii="宋体" w:hAnsi="宋体" w:cs="宋体"/>
                <w:b/>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42" w:type="dxa"/>
            <w:noWrap w:val="0"/>
            <w:vAlign w:val="top"/>
          </w:tcPr>
          <w:p w14:paraId="4A435C5E">
            <w:pPr>
              <w:widowControl/>
              <w:adjustRightInd w:val="0"/>
              <w:snapToGrid w:val="0"/>
              <w:spacing w:line="320" w:lineRule="exact"/>
              <w:rPr>
                <w:rFonts w:hint="eastAsia" w:ascii="Times New Roman" w:hAnsi="Times New Roman" w:eastAsia="宋体"/>
                <w:color w:val="000000"/>
              </w:rPr>
            </w:pPr>
            <w:r>
              <w:rPr>
                <w:rFonts w:hint="eastAsia" w:ascii="Times New Roman" w:hAnsi="Times New Roman" w:eastAsia="宋体"/>
                <w:color w:val="000000"/>
              </w:rPr>
              <w:t>1.危险源为可能导致人身伤害和（或）健康损害和（或）财产损失的根源、状态或行为，以及它们的组合。</w:t>
            </w:r>
          </w:p>
          <w:p w14:paraId="7FB6D269">
            <w:pPr>
              <w:widowControl/>
              <w:adjustRightInd w:val="0"/>
              <w:snapToGrid w:val="0"/>
              <w:spacing w:line="320" w:lineRule="exact"/>
              <w:rPr>
                <w:rFonts w:hint="eastAsia" w:ascii="Times New Roman" w:hAnsi="Times New Roman" w:eastAsia="宋体"/>
                <w:color w:val="000000"/>
              </w:rPr>
            </w:pPr>
            <w:r>
              <w:rPr>
                <w:rFonts w:hint="eastAsia" w:ascii="Times New Roman" w:hAnsi="Times New Roman" w:eastAsia="宋体"/>
                <w:color w:val="000000"/>
              </w:rPr>
              <w:t>2.压缩机、储罐、容器等</w:t>
            </w:r>
            <w:r>
              <w:rPr>
                <w:rFonts w:ascii="Times New Roman" w:hAnsi="Times New Roman" w:eastAsia="宋体"/>
                <w:color w:val="000000"/>
              </w:rPr>
              <w:t>设备</w:t>
            </w:r>
            <w:r>
              <w:rPr>
                <w:rFonts w:hint="eastAsia" w:ascii="Times New Roman" w:hAnsi="Times New Roman" w:eastAsia="宋体"/>
                <w:color w:val="000000"/>
              </w:rPr>
              <w:t>，以及能量（电能、动能、势能、热能等）或危险物质（物料）和导致约束、限制能量或危险物质措施失控的各种（人、物、环、管）不安全因素均为危险源。</w:t>
            </w:r>
          </w:p>
          <w:p w14:paraId="3C066E8D">
            <w:pPr>
              <w:spacing w:line="320" w:lineRule="exact"/>
              <w:rPr>
                <w:rFonts w:hint="eastAsia" w:ascii="Times New Roman" w:hAnsi="Times New Roman" w:eastAsia="宋体"/>
                <w:color w:val="000000"/>
              </w:rPr>
            </w:pPr>
            <w:r>
              <w:rPr>
                <w:rFonts w:hint="eastAsia" w:ascii="Times New Roman" w:hAnsi="Times New Roman" w:eastAsia="宋体"/>
                <w:color w:val="000000"/>
              </w:rPr>
              <w:t>3.企业在开展危险源辨识和评估前，应组织从业人员深入排查所有危险源，并规范编制《设备设施清单》。</w:t>
            </w:r>
          </w:p>
          <w:p w14:paraId="6326C3E3">
            <w:pPr>
              <w:widowControl/>
              <w:adjustRightInd w:val="0"/>
              <w:snapToGrid w:val="0"/>
              <w:spacing w:line="320" w:lineRule="exact"/>
              <w:rPr>
                <w:rFonts w:hint="eastAsia" w:ascii="Times New Roman" w:hAnsi="Times New Roman" w:eastAsia="宋体"/>
                <w:color w:val="000000"/>
              </w:rPr>
            </w:pPr>
            <w:r>
              <w:rPr>
                <w:rFonts w:hint="eastAsia" w:ascii="Times New Roman" w:hAnsi="Times New Roman" w:eastAsia="宋体"/>
                <w:color w:val="000000"/>
              </w:rPr>
              <w:t>4.风险点、风险分析单元和危险源之间的关系（同类别、项目、内容间关系）不应混淆。</w:t>
            </w:r>
          </w:p>
        </w:tc>
        <w:tc>
          <w:tcPr>
            <w:tcW w:w="3764" w:type="dxa"/>
            <w:noWrap w:val="0"/>
            <w:vAlign w:val="top"/>
          </w:tcPr>
          <w:p w14:paraId="1671BFB5">
            <w:pPr>
              <w:spacing w:line="320" w:lineRule="exact"/>
              <w:rPr>
                <w:rFonts w:hint="eastAsia" w:ascii="Times New Roman" w:hAnsi="Times New Roman" w:eastAsia="宋体"/>
                <w:color w:val="000000"/>
              </w:rPr>
            </w:pPr>
            <w:r>
              <w:rPr>
                <w:rFonts w:hint="eastAsia" w:ascii="Times New Roman" w:hAnsi="Times New Roman" w:eastAsia="宋体"/>
                <w:color w:val="000000"/>
              </w:rPr>
              <w:t>1.企业未编制《设备设施清单》的，扣2分。</w:t>
            </w:r>
          </w:p>
          <w:p w14:paraId="6AE615F7">
            <w:pPr>
              <w:spacing w:line="320" w:lineRule="exact"/>
              <w:rPr>
                <w:rFonts w:hint="eastAsia" w:ascii="Times New Roman" w:hAnsi="Times New Roman" w:eastAsia="宋体"/>
                <w:color w:val="000000"/>
              </w:rPr>
            </w:pPr>
            <w:r>
              <w:rPr>
                <w:rFonts w:hint="eastAsia" w:ascii="Times New Roman" w:hAnsi="Times New Roman" w:eastAsia="宋体"/>
                <w:color w:val="000000"/>
              </w:rPr>
              <w:t>2.企业《设备设施清单》不规范、不全面的，扣1分。</w:t>
            </w:r>
          </w:p>
          <w:p w14:paraId="4360A71B">
            <w:pPr>
              <w:spacing w:line="320" w:lineRule="exact"/>
              <w:rPr>
                <w:rFonts w:hint="eastAsia" w:ascii="Times New Roman" w:hAnsi="Times New Roman" w:eastAsia="宋体"/>
                <w:color w:val="000000"/>
              </w:rPr>
            </w:pPr>
            <w:r>
              <w:rPr>
                <w:rFonts w:hint="eastAsia" w:ascii="Times New Roman" w:hAnsi="Times New Roman" w:eastAsia="宋体"/>
                <w:color w:val="000000"/>
              </w:rPr>
              <w:t>3.风险点、</w:t>
            </w:r>
            <w:r>
              <w:rPr>
                <w:rFonts w:ascii="Times New Roman" w:hAnsi="Times New Roman" w:eastAsia="宋体"/>
                <w:color w:val="000000"/>
              </w:rPr>
              <w:t>风险分析单元</w:t>
            </w:r>
            <w:r>
              <w:rPr>
                <w:rFonts w:hint="eastAsia" w:ascii="Times New Roman" w:hAnsi="Times New Roman" w:eastAsia="宋体"/>
                <w:color w:val="000000"/>
              </w:rPr>
              <w:t>和危险源之间概念混淆、应用混乱的，一处扣1分。</w:t>
            </w:r>
          </w:p>
          <w:p w14:paraId="01751424">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否决项：</w:t>
            </w:r>
          </w:p>
          <w:p w14:paraId="501C4D36">
            <w:pPr>
              <w:spacing w:line="320" w:lineRule="exact"/>
              <w:rPr>
                <w:rFonts w:hint="eastAsia" w:ascii="Times New Roman" w:hAnsi="Times New Roman" w:eastAsia="宋体"/>
                <w:color w:val="000000"/>
              </w:rPr>
            </w:pPr>
            <w:r>
              <w:rPr>
                <w:rFonts w:hint="eastAsia" w:ascii="Times New Roman" w:hAnsi="Times New Roman" w:eastAsia="宋体"/>
                <w:b/>
                <w:bCs/>
                <w:color w:val="000000"/>
              </w:rPr>
              <w:t>1.危险源有10%以上遗漏，或有10%以上危险源错误的，扣20分。（B级要素否决项）</w:t>
            </w:r>
          </w:p>
        </w:tc>
        <w:tc>
          <w:tcPr>
            <w:tcW w:w="1050" w:type="dxa"/>
            <w:noWrap w:val="0"/>
            <w:vAlign w:val="top"/>
          </w:tcPr>
          <w:p w14:paraId="2C712B0D">
            <w:pPr>
              <w:spacing w:line="320" w:lineRule="exact"/>
              <w:rPr>
                <w:rFonts w:hint="eastAsia" w:ascii="宋体" w:hAnsi="宋体" w:eastAsia="宋体"/>
                <w:color w:val="000000"/>
                <w:szCs w:val="21"/>
              </w:rPr>
            </w:pPr>
          </w:p>
        </w:tc>
        <w:tc>
          <w:tcPr>
            <w:tcW w:w="735" w:type="dxa"/>
            <w:noWrap w:val="0"/>
            <w:vAlign w:val="top"/>
          </w:tcPr>
          <w:p w14:paraId="46DB088D">
            <w:pPr>
              <w:spacing w:line="320" w:lineRule="exact"/>
              <w:rPr>
                <w:rFonts w:hint="eastAsia" w:ascii="宋体" w:hAnsi="宋体" w:eastAsia="宋体" w:cs="宋体"/>
                <w:b/>
                <w:bCs/>
                <w:color w:val="000000"/>
                <w:szCs w:val="21"/>
              </w:rPr>
            </w:pPr>
          </w:p>
        </w:tc>
        <w:tc>
          <w:tcPr>
            <w:tcW w:w="735" w:type="dxa"/>
            <w:noWrap w:val="0"/>
            <w:vAlign w:val="top"/>
          </w:tcPr>
          <w:p w14:paraId="08649896">
            <w:pPr>
              <w:spacing w:line="320" w:lineRule="exact"/>
              <w:rPr>
                <w:rFonts w:hint="eastAsia" w:ascii="宋体" w:hAnsi="宋体" w:eastAsia="宋体" w:cs="宋体"/>
                <w:b/>
                <w:bCs/>
                <w:color w:val="000000"/>
                <w:szCs w:val="21"/>
              </w:rPr>
            </w:pPr>
          </w:p>
        </w:tc>
        <w:tc>
          <w:tcPr>
            <w:tcW w:w="735" w:type="dxa"/>
            <w:noWrap w:val="0"/>
            <w:vAlign w:val="top"/>
          </w:tcPr>
          <w:p w14:paraId="62855070">
            <w:pPr>
              <w:spacing w:line="320" w:lineRule="exact"/>
              <w:rPr>
                <w:rFonts w:hint="eastAsia" w:ascii="宋体" w:hAnsi="宋体" w:eastAsia="宋体" w:cs="宋体"/>
                <w:b/>
                <w:bCs/>
                <w:color w:val="000000"/>
                <w:szCs w:val="21"/>
              </w:rPr>
            </w:pPr>
          </w:p>
        </w:tc>
        <w:tc>
          <w:tcPr>
            <w:tcW w:w="735" w:type="dxa"/>
            <w:noWrap w:val="0"/>
            <w:vAlign w:val="top"/>
          </w:tcPr>
          <w:p w14:paraId="565329A3">
            <w:pPr>
              <w:spacing w:line="320" w:lineRule="exact"/>
              <w:rPr>
                <w:rFonts w:hint="eastAsia" w:ascii="宋体" w:hAnsi="宋体" w:eastAsia="宋体" w:cs="宋体"/>
                <w:b/>
                <w:bCs/>
                <w:color w:val="000000"/>
                <w:szCs w:val="21"/>
              </w:rPr>
            </w:pPr>
          </w:p>
        </w:tc>
      </w:tr>
      <w:tr w14:paraId="73C2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noWrap w:val="0"/>
            <w:vAlign w:val="top"/>
          </w:tcPr>
          <w:p w14:paraId="399032D9">
            <w:pPr>
              <w:spacing w:line="320" w:lineRule="exact"/>
              <w:jc w:val="center"/>
              <w:rPr>
                <w:rFonts w:hint="eastAsia" w:ascii="宋体" w:hAnsi="宋体" w:eastAsia="宋体" w:cs="宋体"/>
                <w:b/>
                <w:bCs/>
                <w:color w:val="000000"/>
                <w:szCs w:val="21"/>
              </w:rPr>
            </w:pPr>
          </w:p>
        </w:tc>
        <w:tc>
          <w:tcPr>
            <w:tcW w:w="809" w:type="dxa"/>
            <w:vMerge w:val="restart"/>
            <w:noWrap w:val="0"/>
            <w:vAlign w:val="top"/>
          </w:tcPr>
          <w:p w14:paraId="7B51D07F">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4.2</w:t>
            </w:r>
          </w:p>
          <w:p w14:paraId="50D8D859">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风险辨识</w:t>
            </w:r>
          </w:p>
          <w:p w14:paraId="4C5A064C">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评估</w:t>
            </w:r>
            <w:r>
              <w:rPr>
                <w:rFonts w:hint="eastAsia" w:ascii="宋体" w:hAnsi="宋体"/>
                <w:b/>
                <w:bCs/>
                <w:color w:val="000000"/>
                <w:szCs w:val="21"/>
                <w:lang w:eastAsia="zh-CN"/>
              </w:rPr>
              <w:t>（</w:t>
            </w:r>
            <w:r>
              <w:rPr>
                <w:rFonts w:hint="eastAsia" w:ascii="宋体" w:hAnsi="宋体" w:eastAsia="宋体"/>
                <w:b/>
                <w:bCs/>
                <w:color w:val="000000"/>
                <w:szCs w:val="21"/>
              </w:rPr>
              <w:t>40分</w:t>
            </w:r>
            <w:r>
              <w:rPr>
                <w:rFonts w:hint="eastAsia" w:ascii="宋体" w:hAnsi="宋体"/>
                <w:b/>
                <w:bCs/>
                <w:color w:val="000000"/>
                <w:szCs w:val="21"/>
                <w:lang w:eastAsia="zh-CN"/>
              </w:rPr>
              <w:t>）</w:t>
            </w:r>
          </w:p>
        </w:tc>
        <w:tc>
          <w:tcPr>
            <w:tcW w:w="815" w:type="dxa"/>
            <w:noWrap w:val="0"/>
            <w:vAlign w:val="top"/>
          </w:tcPr>
          <w:p w14:paraId="48CA40AE">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.2.</w:t>
            </w:r>
            <w:r>
              <w:rPr>
                <w:rFonts w:hint="eastAsia" w:ascii="宋体" w:hAnsi="宋体" w:eastAsia="宋体"/>
                <w:b/>
                <w:bCs/>
                <w:color w:val="000000"/>
                <w:szCs w:val="21"/>
              </w:rPr>
              <w:t>1</w:t>
            </w:r>
          </w:p>
          <w:p w14:paraId="10E13995">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风险</w:t>
            </w:r>
          </w:p>
          <w:p w14:paraId="3D6F4E60">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辨识评估</w:t>
            </w:r>
          </w:p>
          <w:p w14:paraId="404DA520">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方法</w:t>
            </w:r>
            <w:r>
              <w:rPr>
                <w:rFonts w:hint="eastAsia" w:ascii="宋体" w:hAnsi="宋体"/>
                <w:b/>
                <w:bCs/>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642" w:type="dxa"/>
            <w:noWrap w:val="0"/>
            <w:vAlign w:val="top"/>
          </w:tcPr>
          <w:p w14:paraId="1B14A25B">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1</w:t>
            </w:r>
            <w:r>
              <w:rPr>
                <w:rFonts w:ascii="宋体" w:hAnsi="宋体" w:eastAsia="宋体" w:cs="宋体"/>
                <w:bCs/>
                <w:color w:val="000000"/>
                <w:szCs w:val="21"/>
              </w:rPr>
              <w:t>.</w:t>
            </w:r>
            <w:r>
              <w:rPr>
                <w:rFonts w:hint="eastAsia" w:ascii="宋体" w:hAnsi="宋体" w:eastAsia="宋体" w:cs="宋体"/>
                <w:bCs/>
                <w:color w:val="000000"/>
                <w:szCs w:val="21"/>
              </w:rPr>
              <w:t>企业应选择正确的安全风险辨识评估方法，对安全风险进行辨识分析和评价。</w:t>
            </w:r>
          </w:p>
          <w:p w14:paraId="18E1B91B">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2.对于静态设备设施的风险辨识分析，常用安全检查表分析法（SCL），同时还应进行故障模式与影响分析（FMEA）；对于动态作业活动的风险辨识分析，常用工作危害分析法（JHA）；对于复杂工艺、装置的风险辨识，常用危险与可操作性分析法（HAZOP）等。</w:t>
            </w:r>
          </w:p>
          <w:p w14:paraId="4CBD1B46">
            <w:pPr>
              <w:spacing w:line="320" w:lineRule="exact"/>
              <w:rPr>
                <w:rFonts w:hint="eastAsia" w:ascii="Times New Roman" w:hAnsi="Times New Roman" w:eastAsia="宋体"/>
                <w:color w:val="000000"/>
              </w:rPr>
            </w:pPr>
            <w:r>
              <w:rPr>
                <w:rFonts w:hint="eastAsia" w:ascii="宋体" w:hAnsi="宋体" w:eastAsia="宋体" w:cs="宋体"/>
                <w:bCs/>
                <w:color w:val="000000"/>
                <w:szCs w:val="21"/>
              </w:rPr>
              <w:t>3.对于静态设备设施的安全风险评价，通常选择风险矩阵分析法（RM分析法）；对于动态作业活动的安全风险评价，通常选用作业条件危险性分析法（LEC分析法）等。</w:t>
            </w:r>
          </w:p>
        </w:tc>
        <w:tc>
          <w:tcPr>
            <w:tcW w:w="3764" w:type="dxa"/>
            <w:noWrap w:val="0"/>
            <w:vAlign w:val="top"/>
          </w:tcPr>
          <w:p w14:paraId="0DFEC5F7">
            <w:pPr>
              <w:spacing w:line="320" w:lineRule="exact"/>
              <w:rPr>
                <w:rFonts w:hint="eastAsia"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w:t>
            </w:r>
            <w:r>
              <w:rPr>
                <w:rFonts w:hint="eastAsia" w:ascii="宋体" w:hAnsi="宋体" w:eastAsia="宋体"/>
                <w:color w:val="000000"/>
                <w:szCs w:val="21"/>
              </w:rPr>
              <w:t>安全风险辨识评估方法选择不正确的，扣2分。</w:t>
            </w:r>
          </w:p>
          <w:p w14:paraId="3B6D23D0">
            <w:pPr>
              <w:spacing w:line="320" w:lineRule="exact"/>
              <w:rPr>
                <w:rFonts w:hint="eastAsia" w:ascii="宋体" w:hAnsi="宋体" w:eastAsia="宋体"/>
                <w:color w:val="000000"/>
                <w:szCs w:val="21"/>
              </w:rPr>
            </w:pPr>
            <w:r>
              <w:rPr>
                <w:rFonts w:hint="eastAsia" w:ascii="Times New Roman" w:hAnsi="Times New Roman" w:eastAsia="宋体"/>
                <w:color w:val="000000"/>
              </w:rPr>
              <w:t>2</w:t>
            </w:r>
            <w:r>
              <w:rPr>
                <w:rFonts w:ascii="Times New Roman" w:hAnsi="Times New Roman" w:eastAsia="宋体"/>
                <w:color w:val="000000"/>
              </w:rPr>
              <w:t>.</w:t>
            </w:r>
            <w:r>
              <w:rPr>
                <w:rFonts w:hint="eastAsia" w:ascii="Times New Roman" w:hAnsi="Times New Roman" w:eastAsia="宋体"/>
                <w:color w:val="000000"/>
              </w:rPr>
              <w:t>相关人员不清楚或未掌握常用风险辨识评估方法的，1人次扣1分。</w:t>
            </w:r>
          </w:p>
        </w:tc>
        <w:tc>
          <w:tcPr>
            <w:tcW w:w="1050" w:type="dxa"/>
            <w:noWrap w:val="0"/>
            <w:vAlign w:val="top"/>
          </w:tcPr>
          <w:p w14:paraId="2CECA261">
            <w:pPr>
              <w:spacing w:line="320" w:lineRule="exact"/>
              <w:rPr>
                <w:rFonts w:hint="eastAsia" w:ascii="宋体" w:hAnsi="宋体" w:eastAsia="宋体"/>
                <w:color w:val="000000"/>
                <w:szCs w:val="21"/>
              </w:rPr>
            </w:pPr>
          </w:p>
        </w:tc>
        <w:tc>
          <w:tcPr>
            <w:tcW w:w="735" w:type="dxa"/>
            <w:noWrap w:val="0"/>
            <w:vAlign w:val="top"/>
          </w:tcPr>
          <w:p w14:paraId="5BEA209D">
            <w:pPr>
              <w:spacing w:line="320" w:lineRule="exact"/>
              <w:rPr>
                <w:rFonts w:hint="eastAsia" w:ascii="宋体" w:hAnsi="宋体" w:eastAsia="宋体" w:cs="宋体"/>
                <w:b/>
                <w:bCs/>
                <w:color w:val="000000"/>
                <w:sz w:val="20"/>
                <w:szCs w:val="20"/>
              </w:rPr>
            </w:pPr>
          </w:p>
        </w:tc>
        <w:tc>
          <w:tcPr>
            <w:tcW w:w="735" w:type="dxa"/>
            <w:noWrap w:val="0"/>
            <w:vAlign w:val="top"/>
          </w:tcPr>
          <w:p w14:paraId="2BA878E2">
            <w:pPr>
              <w:spacing w:line="320" w:lineRule="exact"/>
              <w:rPr>
                <w:rFonts w:hint="eastAsia" w:ascii="宋体" w:hAnsi="宋体" w:eastAsia="宋体" w:cs="宋体"/>
                <w:b/>
                <w:bCs/>
                <w:color w:val="000000"/>
                <w:szCs w:val="21"/>
              </w:rPr>
            </w:pPr>
          </w:p>
        </w:tc>
        <w:tc>
          <w:tcPr>
            <w:tcW w:w="735" w:type="dxa"/>
            <w:noWrap w:val="0"/>
            <w:vAlign w:val="top"/>
          </w:tcPr>
          <w:p w14:paraId="3121113C">
            <w:pPr>
              <w:spacing w:line="320" w:lineRule="exact"/>
              <w:rPr>
                <w:rFonts w:hint="eastAsia" w:ascii="宋体" w:hAnsi="宋体" w:eastAsia="宋体" w:cs="宋体"/>
                <w:b/>
                <w:bCs/>
                <w:color w:val="000000"/>
                <w:szCs w:val="21"/>
              </w:rPr>
            </w:pPr>
          </w:p>
        </w:tc>
        <w:tc>
          <w:tcPr>
            <w:tcW w:w="735" w:type="dxa"/>
            <w:noWrap w:val="0"/>
            <w:vAlign w:val="top"/>
          </w:tcPr>
          <w:p w14:paraId="770D64C2">
            <w:pPr>
              <w:spacing w:line="320" w:lineRule="exact"/>
              <w:rPr>
                <w:rFonts w:hint="eastAsia" w:ascii="宋体" w:hAnsi="宋体" w:eastAsia="宋体" w:cs="宋体"/>
                <w:b/>
                <w:bCs/>
                <w:color w:val="000000"/>
                <w:szCs w:val="21"/>
              </w:rPr>
            </w:pPr>
          </w:p>
        </w:tc>
      </w:tr>
      <w:tr w14:paraId="79E7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noWrap w:val="0"/>
            <w:vAlign w:val="top"/>
          </w:tcPr>
          <w:p w14:paraId="3C0579AB">
            <w:pPr>
              <w:spacing w:line="320" w:lineRule="exact"/>
              <w:jc w:val="center"/>
              <w:rPr>
                <w:rFonts w:hint="eastAsia" w:ascii="宋体" w:hAnsi="宋体" w:eastAsia="宋体" w:cs="宋体"/>
                <w:b/>
                <w:bCs/>
                <w:color w:val="000000"/>
                <w:szCs w:val="21"/>
              </w:rPr>
            </w:pPr>
          </w:p>
        </w:tc>
        <w:tc>
          <w:tcPr>
            <w:tcW w:w="809" w:type="dxa"/>
            <w:vMerge w:val="continue"/>
            <w:noWrap w:val="0"/>
            <w:vAlign w:val="top"/>
          </w:tcPr>
          <w:p w14:paraId="4C2F527B">
            <w:pPr>
              <w:spacing w:line="320" w:lineRule="exact"/>
              <w:jc w:val="center"/>
              <w:rPr>
                <w:rFonts w:hint="eastAsia" w:ascii="宋体" w:hAnsi="宋体" w:eastAsia="宋体" w:cs="宋体"/>
                <w:b/>
                <w:bCs/>
                <w:color w:val="000000"/>
                <w:szCs w:val="21"/>
              </w:rPr>
            </w:pPr>
          </w:p>
        </w:tc>
        <w:tc>
          <w:tcPr>
            <w:tcW w:w="815" w:type="dxa"/>
            <w:noWrap w:val="0"/>
            <w:vAlign w:val="top"/>
          </w:tcPr>
          <w:p w14:paraId="04C1627C">
            <w:pPr>
              <w:spacing w:line="320" w:lineRule="exact"/>
              <w:jc w:val="center"/>
              <w:rPr>
                <w:rFonts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.2.2</w:t>
            </w:r>
            <w:r>
              <w:rPr>
                <w:rFonts w:hint="eastAsia" w:ascii="宋体" w:hAnsi="宋体" w:eastAsia="宋体"/>
                <w:b/>
                <w:bCs/>
                <w:color w:val="000000"/>
                <w:szCs w:val="21"/>
              </w:rPr>
              <w:t>危险源辨识分析</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42" w:type="dxa"/>
            <w:noWrap w:val="0"/>
            <w:vAlign w:val="top"/>
          </w:tcPr>
          <w:p w14:paraId="42FC3699">
            <w:pPr>
              <w:spacing w:line="320" w:lineRule="exact"/>
              <w:ind w:left="3" w:hanging="2"/>
              <w:rPr>
                <w:rFonts w:hint="eastAsia" w:ascii="宋体" w:hAnsi="宋体" w:eastAsia="宋体"/>
                <w:bCs/>
                <w:color w:val="000000"/>
                <w:szCs w:val="21"/>
              </w:rPr>
            </w:pPr>
            <w:r>
              <w:rPr>
                <w:rFonts w:hint="eastAsia" w:ascii="宋体" w:hAnsi="宋体" w:eastAsia="宋体"/>
                <w:bCs/>
                <w:color w:val="000000"/>
                <w:szCs w:val="21"/>
              </w:rPr>
              <w:t>1.风险辨识分析的范围应涵盖但不限于：</w:t>
            </w:r>
          </w:p>
          <w:p w14:paraId="4AA4C690">
            <w:pPr>
              <w:spacing w:line="320" w:lineRule="exact"/>
              <w:rPr>
                <w:rFonts w:hint="eastAsia" w:ascii="宋体" w:hAnsi="宋体" w:eastAsia="宋体"/>
                <w:bCs/>
                <w:color w:val="000000"/>
                <w:szCs w:val="21"/>
              </w:rPr>
            </w:pPr>
            <w:r>
              <w:rPr>
                <w:rFonts w:hint="eastAsia" w:ascii="宋体" w:hAnsi="宋体" w:eastAsia="宋体"/>
                <w:bCs/>
                <w:color w:val="000000"/>
                <w:szCs w:val="21"/>
              </w:rPr>
              <w:t xml:space="preserve">（1）常规和非常规作业活动； </w:t>
            </w:r>
          </w:p>
          <w:p w14:paraId="21FB332A">
            <w:pPr>
              <w:spacing w:line="320" w:lineRule="exact"/>
              <w:rPr>
                <w:rFonts w:hint="eastAsia" w:ascii="宋体" w:hAnsi="宋体" w:eastAsia="宋体"/>
                <w:bCs/>
                <w:color w:val="000000"/>
                <w:szCs w:val="21"/>
              </w:rPr>
            </w:pPr>
            <w:r>
              <w:rPr>
                <w:rFonts w:hint="eastAsia" w:ascii="宋体" w:hAnsi="宋体" w:eastAsia="宋体"/>
                <w:bCs/>
                <w:color w:val="000000"/>
                <w:szCs w:val="21"/>
              </w:rPr>
              <w:t xml:space="preserve">（2）事故及潜在的紧急情况； </w:t>
            </w:r>
          </w:p>
          <w:p w14:paraId="7C5C845B">
            <w:pPr>
              <w:spacing w:line="320" w:lineRule="exact"/>
              <w:rPr>
                <w:rFonts w:hint="eastAsia" w:ascii="宋体" w:hAnsi="宋体" w:eastAsia="宋体"/>
                <w:bCs/>
                <w:color w:val="000000"/>
                <w:szCs w:val="21"/>
              </w:rPr>
            </w:pPr>
            <w:r>
              <w:rPr>
                <w:rFonts w:hint="eastAsia" w:ascii="宋体" w:hAnsi="宋体" w:eastAsia="宋体"/>
                <w:bCs/>
                <w:color w:val="000000"/>
                <w:szCs w:val="21"/>
              </w:rPr>
              <w:t xml:space="preserve">（3）所有进入作业场所人员的活动； </w:t>
            </w:r>
          </w:p>
          <w:p w14:paraId="063F0EDF">
            <w:pPr>
              <w:spacing w:line="320" w:lineRule="exact"/>
              <w:rPr>
                <w:rFonts w:hint="eastAsia" w:ascii="宋体" w:hAnsi="宋体" w:eastAsia="宋体"/>
                <w:bCs/>
                <w:color w:val="000000"/>
                <w:szCs w:val="21"/>
              </w:rPr>
            </w:pPr>
            <w:r>
              <w:rPr>
                <w:rFonts w:hint="eastAsia" w:ascii="宋体" w:hAnsi="宋体" w:eastAsia="宋体"/>
                <w:bCs/>
                <w:color w:val="000000"/>
                <w:szCs w:val="21"/>
              </w:rPr>
              <w:t xml:space="preserve">（4）原材料、产品的运输和使用过程； </w:t>
            </w:r>
          </w:p>
          <w:p w14:paraId="27C26195">
            <w:pPr>
              <w:spacing w:line="320" w:lineRule="exact"/>
              <w:rPr>
                <w:rFonts w:hint="eastAsia" w:ascii="宋体" w:hAnsi="宋体" w:eastAsia="宋体"/>
                <w:bCs/>
                <w:color w:val="000000"/>
                <w:szCs w:val="21"/>
              </w:rPr>
            </w:pPr>
            <w:r>
              <w:rPr>
                <w:rFonts w:hint="eastAsia" w:ascii="宋体" w:hAnsi="宋体" w:eastAsia="宋体"/>
                <w:bCs/>
                <w:color w:val="000000"/>
                <w:szCs w:val="21"/>
              </w:rPr>
              <w:t>（5）工作区域、过程、装置、操作程序；</w:t>
            </w:r>
          </w:p>
          <w:p w14:paraId="2341713A">
            <w:pPr>
              <w:spacing w:line="320" w:lineRule="exact"/>
              <w:ind w:left="420" w:hanging="420" w:hangingChars="200"/>
              <w:rPr>
                <w:rFonts w:hint="eastAsia" w:ascii="宋体" w:hAnsi="宋体" w:eastAsia="宋体"/>
                <w:bCs/>
                <w:color w:val="000000"/>
                <w:szCs w:val="21"/>
              </w:rPr>
            </w:pPr>
            <w:r>
              <w:rPr>
                <w:rFonts w:hint="eastAsia" w:ascii="宋体" w:hAnsi="宋体" w:eastAsia="宋体"/>
                <w:bCs/>
                <w:color w:val="000000"/>
                <w:szCs w:val="21"/>
              </w:rPr>
              <w:t>（6）违反安全操作规程和安全生产规章制度；</w:t>
            </w:r>
          </w:p>
          <w:p w14:paraId="7D3A1F7C">
            <w:pPr>
              <w:spacing w:line="320" w:lineRule="exact"/>
              <w:ind w:left="420" w:hanging="420" w:hangingChars="200"/>
              <w:rPr>
                <w:rFonts w:hint="eastAsia" w:ascii="宋体" w:hAnsi="宋体" w:eastAsia="宋体"/>
                <w:bCs/>
                <w:color w:val="000000"/>
                <w:szCs w:val="21"/>
              </w:rPr>
            </w:pPr>
            <w:r>
              <w:rPr>
                <w:rFonts w:hint="eastAsia" w:ascii="宋体" w:hAnsi="宋体" w:eastAsia="宋体"/>
                <w:bCs/>
                <w:color w:val="000000"/>
                <w:szCs w:val="21"/>
              </w:rPr>
              <w:t xml:space="preserve">（7）作业场所设施、设备、车辆、安全防护用品； </w:t>
            </w:r>
          </w:p>
          <w:p w14:paraId="370E2F24">
            <w:pPr>
              <w:spacing w:line="320" w:lineRule="exact"/>
              <w:ind w:left="420" w:hanging="420" w:hangingChars="200"/>
              <w:rPr>
                <w:rFonts w:hint="eastAsia" w:ascii="宋体" w:hAnsi="宋体" w:eastAsia="宋体"/>
                <w:bCs/>
                <w:color w:val="000000"/>
                <w:szCs w:val="21"/>
              </w:rPr>
            </w:pPr>
            <w:r>
              <w:rPr>
                <w:rFonts w:hint="eastAsia" w:ascii="宋体" w:hAnsi="宋体" w:eastAsia="宋体"/>
                <w:bCs/>
                <w:color w:val="000000"/>
                <w:szCs w:val="21"/>
              </w:rPr>
              <w:t>（8）工艺、设备、材料、管理、人员等变更；</w:t>
            </w:r>
          </w:p>
          <w:p w14:paraId="1DA05A91">
            <w:pPr>
              <w:spacing w:line="320" w:lineRule="exact"/>
              <w:ind w:left="420" w:hanging="420" w:hangingChars="200"/>
              <w:rPr>
                <w:rFonts w:hint="eastAsia" w:ascii="宋体" w:hAnsi="宋体" w:eastAsia="宋体"/>
                <w:bCs/>
                <w:color w:val="000000"/>
                <w:szCs w:val="21"/>
              </w:rPr>
            </w:pPr>
            <w:r>
              <w:rPr>
                <w:rFonts w:hint="eastAsia" w:ascii="宋体" w:hAnsi="宋体" w:eastAsia="宋体"/>
                <w:bCs/>
                <w:color w:val="000000"/>
                <w:szCs w:val="21"/>
              </w:rPr>
              <w:t>（9）使用新技术、新工艺、新设备、新产品变更；</w:t>
            </w:r>
          </w:p>
          <w:p w14:paraId="0F011EFC">
            <w:pPr>
              <w:spacing w:line="320" w:lineRule="exact"/>
              <w:rPr>
                <w:rFonts w:hint="eastAsia" w:ascii="宋体" w:hAnsi="宋体" w:eastAsia="宋体"/>
                <w:bCs/>
                <w:color w:val="000000"/>
                <w:szCs w:val="21"/>
              </w:rPr>
            </w:pPr>
            <w:r>
              <w:rPr>
                <w:rFonts w:hint="eastAsia" w:ascii="宋体" w:hAnsi="宋体" w:eastAsia="宋体"/>
                <w:bCs/>
                <w:color w:val="000000"/>
                <w:szCs w:val="21"/>
              </w:rPr>
              <w:t xml:space="preserve">（10）丢弃、废弃、拆除与处置； </w:t>
            </w:r>
          </w:p>
          <w:p w14:paraId="603FD786">
            <w:pPr>
              <w:spacing w:line="320" w:lineRule="exact"/>
              <w:rPr>
                <w:rFonts w:hint="eastAsia" w:ascii="宋体" w:hAnsi="宋体" w:eastAsia="宋体"/>
                <w:bCs/>
                <w:color w:val="000000"/>
                <w:szCs w:val="21"/>
              </w:rPr>
            </w:pPr>
            <w:r>
              <w:rPr>
                <w:rFonts w:hint="eastAsia" w:ascii="宋体" w:hAnsi="宋体" w:eastAsia="宋体"/>
                <w:bCs/>
                <w:color w:val="000000"/>
                <w:szCs w:val="21"/>
              </w:rPr>
              <w:t>（11）气候、地质、自然灾害及其他环境影响；</w:t>
            </w:r>
          </w:p>
          <w:p w14:paraId="00F8FF32">
            <w:pPr>
              <w:spacing w:line="320" w:lineRule="exact"/>
              <w:ind w:left="420" w:hanging="420" w:hangingChars="200"/>
              <w:rPr>
                <w:rFonts w:hint="eastAsia" w:ascii="宋体" w:hAnsi="宋体" w:eastAsia="宋体"/>
                <w:bCs/>
                <w:color w:val="000000"/>
                <w:szCs w:val="21"/>
              </w:rPr>
            </w:pPr>
            <w:r>
              <w:rPr>
                <w:rFonts w:hint="eastAsia" w:ascii="宋体" w:hAnsi="宋体" w:eastAsia="宋体"/>
                <w:bCs/>
                <w:color w:val="000000"/>
                <w:szCs w:val="21"/>
              </w:rPr>
              <w:t xml:space="preserve">（12）规划、设计（新、改、扩建项目）和建设、投产、运行等阶段。 </w:t>
            </w:r>
          </w:p>
          <w:p w14:paraId="1552C25C">
            <w:pPr>
              <w:spacing w:line="320" w:lineRule="exact"/>
              <w:rPr>
                <w:rFonts w:ascii="宋体" w:hAnsi="宋体" w:eastAsia="宋体"/>
                <w:bCs/>
                <w:color w:val="000000"/>
                <w:szCs w:val="21"/>
              </w:rPr>
            </w:pPr>
            <w:r>
              <w:rPr>
                <w:rFonts w:hint="eastAsia" w:ascii="宋体" w:hAnsi="宋体" w:eastAsia="宋体"/>
                <w:bCs/>
                <w:color w:val="000000"/>
                <w:szCs w:val="21"/>
              </w:rPr>
              <w:t>同时，应注意与风险评价和控制措施相关的法律法规更新或其他相关要求等。</w:t>
            </w:r>
          </w:p>
          <w:p w14:paraId="71D72B6F">
            <w:pPr>
              <w:spacing w:line="320" w:lineRule="exact"/>
              <w:rPr>
                <w:rFonts w:hint="eastAsia" w:ascii="宋体" w:hAnsi="宋体" w:eastAsia="宋体"/>
                <w:bCs/>
                <w:color w:val="000000"/>
                <w:szCs w:val="21"/>
              </w:rPr>
            </w:pPr>
            <w:r>
              <w:rPr>
                <w:rFonts w:hint="eastAsia" w:ascii="宋体" w:hAnsi="宋体" w:eastAsia="宋体"/>
                <w:bCs/>
                <w:color w:val="000000"/>
                <w:szCs w:val="21"/>
              </w:rPr>
              <w:t>2.企业应全员参与危险源排查和风险辨识，</w:t>
            </w:r>
            <w:r>
              <w:rPr>
                <w:rFonts w:hint="eastAsia" w:ascii="宋体" w:hAnsi="宋体" w:eastAsia="宋体"/>
                <w:color w:val="000000"/>
              </w:rPr>
              <w:t>采用合理的辨识分析方法，针对</w:t>
            </w:r>
            <w:r>
              <w:rPr>
                <w:rFonts w:hint="eastAsia" w:ascii="Times New Roman" w:hAnsi="Times New Roman" w:eastAsia="宋体"/>
                <w:bCs/>
                <w:color w:val="000000"/>
                <w:szCs w:val="21"/>
              </w:rPr>
              <w:t>《风险点清单》中的作业活动（到风险分析单元再到危险源）和</w:t>
            </w:r>
            <w:r>
              <w:rPr>
                <w:rFonts w:hint="eastAsia" w:ascii="宋体" w:hAnsi="宋体" w:eastAsia="宋体"/>
                <w:color w:val="000000"/>
              </w:rPr>
              <w:t>《设备设施类清单》中的危险源进行风险辨识分析</w:t>
            </w:r>
            <w:r>
              <w:rPr>
                <w:rFonts w:hint="eastAsia" w:ascii="宋体" w:hAnsi="宋体" w:eastAsia="宋体"/>
                <w:bCs/>
                <w:color w:val="000000"/>
                <w:szCs w:val="21"/>
              </w:rPr>
              <w:t>。</w:t>
            </w:r>
          </w:p>
          <w:p w14:paraId="56C40E16">
            <w:pPr>
              <w:spacing w:line="320" w:lineRule="exact"/>
              <w:rPr>
                <w:rFonts w:hint="eastAsia" w:ascii="宋体" w:hAnsi="宋体" w:eastAsia="宋体"/>
                <w:bCs/>
                <w:color w:val="000000"/>
                <w:szCs w:val="21"/>
              </w:rPr>
            </w:pPr>
            <w:r>
              <w:rPr>
                <w:rFonts w:hint="eastAsia" w:ascii="宋体" w:hAnsi="宋体" w:eastAsia="宋体"/>
                <w:bCs/>
                <w:color w:val="000000"/>
                <w:szCs w:val="21"/>
              </w:rPr>
              <w:t>3.</w:t>
            </w:r>
            <w:r>
              <w:rPr>
                <w:rFonts w:hint="eastAsia" w:ascii="Times New Roman" w:hAnsi="Times New Roman" w:eastAsia="宋体"/>
                <w:color w:val="000000"/>
              </w:rPr>
              <w:t>企业应</w:t>
            </w:r>
            <w:r>
              <w:rPr>
                <w:rFonts w:hint="eastAsia" w:ascii="宋体" w:hAnsi="宋体" w:eastAsia="宋体"/>
                <w:bCs/>
                <w:color w:val="000000"/>
                <w:szCs w:val="21"/>
              </w:rPr>
              <w:t>参照《生产过程危险和有害因素分类与代码》（GB/T13861）的相关规定，从人的因素、物的因素、环境因素、管理因素等方面，对生产过程潜在的危险和有害因素进行辨识，并充分考虑危害的根源和性质。</w:t>
            </w:r>
          </w:p>
          <w:p w14:paraId="328BE9AD">
            <w:pPr>
              <w:spacing w:line="320" w:lineRule="exact"/>
              <w:rPr>
                <w:rFonts w:hint="eastAsia" w:ascii="宋体" w:hAnsi="宋体" w:eastAsia="宋体"/>
                <w:bCs/>
                <w:color w:val="000000"/>
                <w:szCs w:val="21"/>
              </w:rPr>
            </w:pPr>
            <w:r>
              <w:rPr>
                <w:rFonts w:hint="eastAsia" w:ascii="宋体" w:hAnsi="宋体" w:eastAsia="宋体"/>
                <w:bCs/>
                <w:color w:val="000000"/>
                <w:szCs w:val="21"/>
              </w:rPr>
              <w:t>4.企业应从正常、异常、紧急 “三种状态”和过去、现在、将来“三种时态”，全过程辨识危险有害因素，并同时分析可能产生的事故（事件）类型。</w:t>
            </w:r>
          </w:p>
          <w:p w14:paraId="4B28D9A1">
            <w:pPr>
              <w:spacing w:line="320" w:lineRule="exact"/>
              <w:ind w:left="3" w:hanging="2"/>
              <w:rPr>
                <w:rFonts w:hint="eastAsia" w:ascii="宋体" w:hAnsi="宋体" w:eastAsia="宋体"/>
                <w:bCs/>
                <w:color w:val="000000"/>
                <w:szCs w:val="21"/>
              </w:rPr>
            </w:pPr>
            <w:r>
              <w:rPr>
                <w:rFonts w:hint="eastAsia" w:ascii="宋体" w:hAnsi="宋体" w:eastAsia="宋体"/>
                <w:bCs/>
                <w:color w:val="000000"/>
                <w:szCs w:val="21"/>
              </w:rPr>
              <w:t>5</w:t>
            </w:r>
            <w:r>
              <w:rPr>
                <w:rFonts w:ascii="宋体" w:hAnsi="宋体" w:eastAsia="宋体"/>
                <w:bCs/>
                <w:color w:val="000000"/>
                <w:szCs w:val="21"/>
              </w:rPr>
              <w:t>.</w:t>
            </w:r>
            <w:r>
              <w:rPr>
                <w:rFonts w:hint="eastAsia" w:ascii="宋体" w:hAnsi="宋体" w:eastAsia="宋体"/>
                <w:bCs/>
                <w:color w:val="000000"/>
                <w:szCs w:val="21"/>
              </w:rPr>
              <w:t>企业应参照《企业伤亡事故分类》（GB6441）对危险有害因素可能造成的事故类别进行合理分类。</w:t>
            </w:r>
          </w:p>
        </w:tc>
        <w:tc>
          <w:tcPr>
            <w:tcW w:w="3764" w:type="dxa"/>
            <w:noWrap w:val="0"/>
            <w:vAlign w:val="top"/>
          </w:tcPr>
          <w:p w14:paraId="6B352D8A">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w:t>
            </w:r>
            <w:r>
              <w:rPr>
                <w:rFonts w:hint="eastAsia" w:ascii="Times New Roman" w:hAnsi="Times New Roman" w:eastAsia="宋体"/>
                <w:color w:val="000000"/>
              </w:rPr>
              <w:t>风险辨识分析的范围有遗漏的，一处扣1分。</w:t>
            </w:r>
          </w:p>
          <w:p w14:paraId="515F7094">
            <w:pPr>
              <w:spacing w:line="320" w:lineRule="exact"/>
              <w:rPr>
                <w:rFonts w:hint="eastAsia" w:ascii="Times New Roman" w:hAnsi="Times New Roman" w:eastAsia="宋体"/>
                <w:color w:val="000000"/>
              </w:rPr>
            </w:pPr>
            <w:r>
              <w:rPr>
                <w:rFonts w:hint="eastAsia" w:ascii="Times New Roman" w:hAnsi="Times New Roman" w:eastAsia="宋体"/>
                <w:color w:val="000000"/>
              </w:rPr>
              <w:t>2.风险辨识时</w:t>
            </w:r>
            <w:r>
              <w:rPr>
                <w:rFonts w:hint="eastAsia" w:ascii="宋体" w:hAnsi="宋体" w:eastAsia="宋体"/>
                <w:bCs/>
                <w:color w:val="000000"/>
                <w:szCs w:val="21"/>
              </w:rPr>
              <w:t>“三种状态”和“三种时态”有遗漏的，</w:t>
            </w:r>
            <w:r>
              <w:rPr>
                <w:rFonts w:hint="eastAsia" w:ascii="Times New Roman" w:hAnsi="Times New Roman" w:eastAsia="宋体"/>
                <w:color w:val="000000"/>
              </w:rPr>
              <w:t>每项扣1分。</w:t>
            </w:r>
          </w:p>
          <w:p w14:paraId="309B3A5C">
            <w:pPr>
              <w:spacing w:line="320" w:lineRule="exact"/>
              <w:rPr>
                <w:rFonts w:hint="eastAsia" w:ascii="Times New Roman" w:hAnsi="Times New Roman" w:eastAsia="宋体"/>
                <w:color w:val="000000"/>
              </w:rPr>
            </w:pPr>
            <w:r>
              <w:rPr>
                <w:rFonts w:hint="eastAsia" w:ascii="Times New Roman" w:hAnsi="Times New Roman" w:eastAsia="宋体"/>
                <w:color w:val="000000"/>
              </w:rPr>
              <w:t>3</w:t>
            </w:r>
            <w:r>
              <w:rPr>
                <w:rFonts w:ascii="Times New Roman" w:hAnsi="Times New Roman" w:eastAsia="宋体"/>
                <w:color w:val="000000"/>
              </w:rPr>
              <w:t>.</w:t>
            </w:r>
            <w:r>
              <w:rPr>
                <w:rFonts w:hint="eastAsia" w:ascii="Times New Roman" w:hAnsi="Times New Roman" w:eastAsia="宋体"/>
                <w:color w:val="000000"/>
              </w:rPr>
              <w:t>事故类别不符合</w:t>
            </w:r>
            <w:r>
              <w:rPr>
                <w:rFonts w:hint="eastAsia" w:ascii="宋体" w:hAnsi="宋体" w:eastAsia="宋体"/>
                <w:bCs/>
                <w:color w:val="000000"/>
                <w:szCs w:val="21"/>
              </w:rPr>
              <w:t>GB6441相关规定要求的</w:t>
            </w:r>
            <w:r>
              <w:rPr>
                <w:rFonts w:hint="eastAsia" w:ascii="Times New Roman" w:hAnsi="Times New Roman" w:eastAsia="宋体"/>
                <w:color w:val="000000"/>
              </w:rPr>
              <w:t>，每一项扣1分。</w:t>
            </w:r>
          </w:p>
          <w:p w14:paraId="3488E9FD">
            <w:pPr>
              <w:spacing w:line="320" w:lineRule="exact"/>
              <w:rPr>
                <w:rFonts w:hint="eastAsia" w:ascii="Times New Roman" w:hAnsi="Times New Roman" w:eastAsia="宋体"/>
                <w:color w:val="000000"/>
              </w:rPr>
            </w:pPr>
            <w:r>
              <w:rPr>
                <w:rFonts w:hint="eastAsia" w:ascii="Times New Roman" w:hAnsi="Times New Roman" w:eastAsia="宋体"/>
                <w:color w:val="000000"/>
              </w:rPr>
              <w:t>4.企业没有组织全员参与危险源排查、风险辨识的，扣2分。</w:t>
            </w:r>
          </w:p>
          <w:p w14:paraId="721A6070">
            <w:pPr>
              <w:spacing w:line="320" w:lineRule="exact"/>
              <w:rPr>
                <w:rFonts w:hint="eastAsia" w:ascii="Times New Roman" w:hAnsi="Times New Roman" w:eastAsia="宋体"/>
                <w:color w:val="000000"/>
              </w:rPr>
            </w:pPr>
            <w:r>
              <w:rPr>
                <w:rFonts w:hint="eastAsia" w:ascii="Times New Roman" w:hAnsi="Times New Roman" w:eastAsia="宋体"/>
                <w:color w:val="000000"/>
              </w:rPr>
              <w:t>5.现场询问岗位人员，对岗位危险源不清楚的，一人扣1分。</w:t>
            </w:r>
          </w:p>
        </w:tc>
        <w:tc>
          <w:tcPr>
            <w:tcW w:w="1050" w:type="dxa"/>
            <w:noWrap w:val="0"/>
            <w:vAlign w:val="top"/>
          </w:tcPr>
          <w:p w14:paraId="74972990">
            <w:pPr>
              <w:spacing w:line="320" w:lineRule="exact"/>
              <w:rPr>
                <w:rFonts w:hint="eastAsia" w:ascii="宋体" w:hAnsi="宋体" w:eastAsia="宋体"/>
                <w:color w:val="000000"/>
                <w:szCs w:val="21"/>
              </w:rPr>
            </w:pPr>
          </w:p>
        </w:tc>
        <w:tc>
          <w:tcPr>
            <w:tcW w:w="735" w:type="dxa"/>
            <w:noWrap w:val="0"/>
            <w:vAlign w:val="top"/>
          </w:tcPr>
          <w:p w14:paraId="47636648">
            <w:pPr>
              <w:spacing w:line="320" w:lineRule="exact"/>
              <w:rPr>
                <w:rFonts w:hint="eastAsia" w:ascii="宋体" w:hAnsi="宋体" w:eastAsia="宋体" w:cs="宋体"/>
                <w:b/>
                <w:color w:val="000000"/>
                <w:szCs w:val="21"/>
              </w:rPr>
            </w:pPr>
          </w:p>
        </w:tc>
        <w:tc>
          <w:tcPr>
            <w:tcW w:w="735" w:type="dxa"/>
            <w:noWrap w:val="0"/>
            <w:vAlign w:val="top"/>
          </w:tcPr>
          <w:p w14:paraId="306282CC">
            <w:pPr>
              <w:spacing w:line="320" w:lineRule="exact"/>
              <w:rPr>
                <w:rFonts w:hint="eastAsia" w:ascii="宋体" w:hAnsi="宋体" w:eastAsia="宋体" w:cs="宋体"/>
                <w:b/>
                <w:bCs/>
                <w:color w:val="000000"/>
                <w:szCs w:val="21"/>
              </w:rPr>
            </w:pPr>
          </w:p>
        </w:tc>
        <w:tc>
          <w:tcPr>
            <w:tcW w:w="735" w:type="dxa"/>
            <w:noWrap w:val="0"/>
            <w:vAlign w:val="top"/>
          </w:tcPr>
          <w:p w14:paraId="798D84ED">
            <w:pPr>
              <w:spacing w:line="320" w:lineRule="exact"/>
              <w:rPr>
                <w:rFonts w:hint="eastAsia" w:ascii="宋体" w:hAnsi="宋体" w:eastAsia="宋体" w:cs="宋体"/>
                <w:b/>
                <w:bCs/>
                <w:color w:val="000000"/>
                <w:szCs w:val="21"/>
              </w:rPr>
            </w:pPr>
          </w:p>
        </w:tc>
        <w:tc>
          <w:tcPr>
            <w:tcW w:w="735" w:type="dxa"/>
            <w:noWrap w:val="0"/>
            <w:vAlign w:val="top"/>
          </w:tcPr>
          <w:p w14:paraId="3C197722">
            <w:pPr>
              <w:spacing w:line="320" w:lineRule="exact"/>
              <w:rPr>
                <w:rFonts w:hint="eastAsia" w:ascii="宋体" w:hAnsi="宋体" w:eastAsia="宋体" w:cs="宋体"/>
                <w:b/>
                <w:bCs/>
                <w:color w:val="000000"/>
                <w:szCs w:val="21"/>
              </w:rPr>
            </w:pPr>
          </w:p>
        </w:tc>
      </w:tr>
      <w:tr w14:paraId="51D3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23" w:type="dxa"/>
            <w:vMerge w:val="continue"/>
            <w:noWrap w:val="0"/>
            <w:vAlign w:val="top"/>
          </w:tcPr>
          <w:p w14:paraId="64E362B0">
            <w:pPr>
              <w:spacing w:line="320" w:lineRule="exact"/>
              <w:jc w:val="center"/>
              <w:rPr>
                <w:rFonts w:hint="eastAsia" w:ascii="宋体" w:hAnsi="宋体" w:eastAsia="宋体" w:cs="宋体"/>
                <w:b/>
                <w:bCs/>
                <w:color w:val="000000"/>
                <w:szCs w:val="21"/>
              </w:rPr>
            </w:pPr>
          </w:p>
        </w:tc>
        <w:tc>
          <w:tcPr>
            <w:tcW w:w="809" w:type="dxa"/>
            <w:vMerge w:val="continue"/>
            <w:noWrap w:val="0"/>
            <w:vAlign w:val="top"/>
          </w:tcPr>
          <w:p w14:paraId="579A7CDF">
            <w:pPr>
              <w:spacing w:line="320" w:lineRule="exact"/>
              <w:jc w:val="center"/>
              <w:rPr>
                <w:rFonts w:hint="eastAsia" w:ascii="宋体" w:hAnsi="宋体" w:eastAsia="宋体" w:cs="宋体"/>
                <w:b/>
                <w:bCs/>
                <w:color w:val="000000"/>
                <w:szCs w:val="21"/>
              </w:rPr>
            </w:pPr>
          </w:p>
        </w:tc>
        <w:tc>
          <w:tcPr>
            <w:tcW w:w="815" w:type="dxa"/>
            <w:noWrap w:val="0"/>
            <w:vAlign w:val="top"/>
          </w:tcPr>
          <w:p w14:paraId="57FEE891">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.2.</w:t>
            </w:r>
            <w:r>
              <w:rPr>
                <w:rFonts w:hint="eastAsia" w:ascii="宋体" w:hAnsi="宋体" w:eastAsia="宋体"/>
                <w:b/>
                <w:bCs/>
                <w:color w:val="000000"/>
                <w:szCs w:val="21"/>
              </w:rPr>
              <w:t>3安全风险评价</w:t>
            </w:r>
            <w:r>
              <w:rPr>
                <w:rFonts w:hint="eastAsia" w:ascii="宋体" w:hAnsi="宋体"/>
                <w:b/>
                <w:bCs/>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642" w:type="dxa"/>
            <w:noWrap w:val="0"/>
            <w:vAlign w:val="top"/>
          </w:tcPr>
          <w:p w14:paraId="11F35C09">
            <w:pPr>
              <w:widowControl/>
              <w:adjustRightInd w:val="0"/>
              <w:snapToGrid w:val="0"/>
              <w:spacing w:line="320" w:lineRule="exact"/>
              <w:rPr>
                <w:rFonts w:ascii="宋体" w:hAnsi="Times New Roman" w:eastAsia="宋体"/>
                <w:color w:val="000000"/>
              </w:rPr>
            </w:pPr>
            <w:r>
              <w:rPr>
                <w:rFonts w:hint="eastAsia" w:ascii="宋体" w:hAnsi="宋体" w:eastAsia="宋体"/>
                <w:color w:val="000000"/>
              </w:rPr>
              <w:t>1.风险评价准则应符合相关法律法规及企业安全生产实际。</w:t>
            </w:r>
          </w:p>
          <w:p w14:paraId="6F6C6E4A">
            <w:pPr>
              <w:spacing w:line="320" w:lineRule="exact"/>
              <w:rPr>
                <w:rFonts w:hint="eastAsia" w:ascii="宋体" w:hAnsi="宋体" w:eastAsia="宋体"/>
                <w:bCs/>
                <w:color w:val="000000"/>
                <w:szCs w:val="21"/>
              </w:rPr>
            </w:pPr>
            <w:r>
              <w:rPr>
                <w:rFonts w:hint="eastAsia" w:ascii="宋体" w:hAnsi="宋体" w:eastAsia="宋体"/>
                <w:bCs/>
                <w:color w:val="000000"/>
                <w:szCs w:val="21"/>
              </w:rPr>
              <w:t>2.企业应组织技术骨干，统一评价企业安全风险，参与风险评价人员应熟知企业风险情况、掌握评价准则和评价方法，科学进行安全评价。</w:t>
            </w:r>
          </w:p>
          <w:p w14:paraId="7236075D">
            <w:pPr>
              <w:spacing w:line="320" w:lineRule="exact"/>
              <w:rPr>
                <w:rFonts w:hint="eastAsia" w:ascii="宋体" w:hAnsi="宋体" w:eastAsia="宋体"/>
                <w:bCs/>
                <w:color w:val="000000"/>
                <w:szCs w:val="21"/>
              </w:rPr>
            </w:pPr>
            <w:r>
              <w:rPr>
                <w:rFonts w:hint="eastAsia" w:ascii="宋体" w:hAnsi="宋体" w:eastAsia="宋体"/>
                <w:bCs/>
                <w:color w:val="000000"/>
                <w:szCs w:val="21"/>
              </w:rPr>
              <w:t>3.风险辨识评估的种类通常分三种：综合（或全面）辨识评估、专项辨识评估和临时辨识评估。</w:t>
            </w:r>
          </w:p>
          <w:p w14:paraId="1546D1DF">
            <w:pPr>
              <w:spacing w:line="320" w:lineRule="exact"/>
              <w:rPr>
                <w:rFonts w:hint="eastAsia" w:ascii="Times New Roman" w:hAnsi="Times New Roman" w:eastAsia="宋体"/>
                <w:color w:val="000000"/>
              </w:rPr>
            </w:pPr>
            <w:r>
              <w:rPr>
                <w:rFonts w:hint="eastAsia" w:ascii="宋体" w:hAnsi="宋体" w:eastAsia="宋体"/>
                <w:bCs/>
                <w:color w:val="000000"/>
                <w:szCs w:val="21"/>
              </w:rPr>
              <w:t>4.风险辨识评估的频次：综合（或全面）辨识评估，高危企业每年一次，其他企业三年一次；企业有变更时，应进行专项辨识评估；特殊作业前，应进行临时辨识评估。</w:t>
            </w:r>
          </w:p>
        </w:tc>
        <w:tc>
          <w:tcPr>
            <w:tcW w:w="3764" w:type="dxa"/>
            <w:noWrap w:val="0"/>
            <w:vAlign w:val="top"/>
          </w:tcPr>
          <w:p w14:paraId="31D47C26">
            <w:pPr>
              <w:widowControl/>
              <w:adjustRightInd w:val="0"/>
              <w:snapToGrid w:val="0"/>
              <w:spacing w:line="320" w:lineRule="exact"/>
              <w:rPr>
                <w:rFonts w:ascii="宋体" w:hAnsi="Times New Roman" w:eastAsia="宋体"/>
                <w:color w:val="000000"/>
              </w:rPr>
            </w:pPr>
            <w:r>
              <w:rPr>
                <w:rFonts w:hint="eastAsia" w:ascii="宋体" w:hAnsi="宋体" w:eastAsia="宋体"/>
                <w:color w:val="000000"/>
              </w:rPr>
              <w:t>1.企业风险评价准则和方法不符合相关法律法规及企业安全生产实际的，扣2分。</w:t>
            </w:r>
          </w:p>
          <w:p w14:paraId="33EC08FF">
            <w:pPr>
              <w:spacing w:line="320" w:lineRule="exact"/>
              <w:rPr>
                <w:rFonts w:hint="eastAsia" w:ascii="宋体" w:hAnsi="宋体" w:eastAsia="宋体"/>
                <w:bCs/>
                <w:color w:val="000000"/>
                <w:szCs w:val="21"/>
              </w:rPr>
            </w:pPr>
            <w:r>
              <w:rPr>
                <w:rFonts w:hint="eastAsia" w:ascii="Times New Roman" w:hAnsi="Times New Roman" w:eastAsia="宋体"/>
                <w:color w:val="000000"/>
              </w:rPr>
              <w:t>2.</w:t>
            </w:r>
            <w:r>
              <w:rPr>
                <w:rFonts w:hint="eastAsia" w:ascii="宋体" w:hAnsi="宋体" w:eastAsia="宋体"/>
                <w:bCs/>
                <w:color w:val="000000"/>
                <w:szCs w:val="21"/>
              </w:rPr>
              <w:t>抽查参与风险评价的技术骨干，不熟知企业风险情况、不掌握安全评价准则和方法，评价不科学的，每人扣1分。</w:t>
            </w:r>
          </w:p>
          <w:p w14:paraId="6BB3E662">
            <w:pPr>
              <w:spacing w:line="320" w:lineRule="exact"/>
              <w:rPr>
                <w:rFonts w:hint="eastAsia" w:ascii="Times New Roman" w:hAnsi="Times New Roman" w:eastAsia="宋体"/>
                <w:color w:val="000000"/>
              </w:rPr>
            </w:pPr>
            <w:r>
              <w:rPr>
                <w:rFonts w:hint="eastAsia" w:ascii="Times New Roman" w:hAnsi="Times New Roman" w:eastAsia="宋体"/>
                <w:color w:val="000000"/>
              </w:rPr>
              <w:t>3.企业</w:t>
            </w:r>
            <w:r>
              <w:rPr>
                <w:rFonts w:hint="eastAsia" w:ascii="宋体" w:hAnsi="宋体" w:eastAsia="宋体"/>
                <w:bCs/>
                <w:color w:val="000000"/>
                <w:szCs w:val="21"/>
              </w:rPr>
              <w:t>风险辨识评估的种类和频次，不符合相关要求的，扣1分。</w:t>
            </w:r>
          </w:p>
        </w:tc>
        <w:tc>
          <w:tcPr>
            <w:tcW w:w="1050" w:type="dxa"/>
            <w:noWrap w:val="0"/>
            <w:vAlign w:val="top"/>
          </w:tcPr>
          <w:p w14:paraId="1764987F">
            <w:pPr>
              <w:spacing w:line="320" w:lineRule="exact"/>
              <w:rPr>
                <w:rFonts w:hint="eastAsia" w:ascii="宋体" w:hAnsi="宋体" w:eastAsia="宋体"/>
                <w:color w:val="000000"/>
                <w:szCs w:val="21"/>
              </w:rPr>
            </w:pPr>
          </w:p>
        </w:tc>
        <w:tc>
          <w:tcPr>
            <w:tcW w:w="735" w:type="dxa"/>
            <w:noWrap w:val="0"/>
            <w:vAlign w:val="top"/>
          </w:tcPr>
          <w:p w14:paraId="64DCA6B3">
            <w:pPr>
              <w:spacing w:line="320" w:lineRule="exact"/>
              <w:rPr>
                <w:rFonts w:hint="eastAsia" w:ascii="宋体" w:hAnsi="宋体" w:eastAsia="宋体" w:cs="宋体"/>
                <w:b/>
                <w:color w:val="000000"/>
                <w:szCs w:val="21"/>
              </w:rPr>
            </w:pPr>
          </w:p>
        </w:tc>
        <w:tc>
          <w:tcPr>
            <w:tcW w:w="735" w:type="dxa"/>
            <w:noWrap w:val="0"/>
            <w:vAlign w:val="top"/>
          </w:tcPr>
          <w:p w14:paraId="78039926">
            <w:pPr>
              <w:spacing w:line="320" w:lineRule="exact"/>
              <w:rPr>
                <w:rFonts w:hint="eastAsia" w:ascii="宋体" w:hAnsi="宋体" w:eastAsia="宋体" w:cs="宋体"/>
                <w:b/>
                <w:bCs/>
                <w:color w:val="000000"/>
                <w:szCs w:val="21"/>
              </w:rPr>
            </w:pPr>
          </w:p>
        </w:tc>
        <w:tc>
          <w:tcPr>
            <w:tcW w:w="735" w:type="dxa"/>
            <w:noWrap w:val="0"/>
            <w:vAlign w:val="top"/>
          </w:tcPr>
          <w:p w14:paraId="15FD9CE8">
            <w:pPr>
              <w:spacing w:line="320" w:lineRule="exact"/>
              <w:rPr>
                <w:rFonts w:hint="eastAsia" w:ascii="宋体" w:hAnsi="宋体" w:eastAsia="宋体" w:cs="宋体"/>
                <w:b/>
                <w:bCs/>
                <w:color w:val="000000"/>
                <w:szCs w:val="21"/>
              </w:rPr>
            </w:pPr>
          </w:p>
        </w:tc>
        <w:tc>
          <w:tcPr>
            <w:tcW w:w="735" w:type="dxa"/>
            <w:noWrap w:val="0"/>
            <w:vAlign w:val="top"/>
          </w:tcPr>
          <w:p w14:paraId="16C65A42">
            <w:pPr>
              <w:spacing w:line="320" w:lineRule="exact"/>
              <w:rPr>
                <w:rFonts w:hint="eastAsia" w:ascii="宋体" w:hAnsi="宋体" w:eastAsia="宋体" w:cs="宋体"/>
                <w:b/>
                <w:bCs/>
                <w:color w:val="000000"/>
                <w:szCs w:val="21"/>
              </w:rPr>
            </w:pPr>
          </w:p>
        </w:tc>
      </w:tr>
      <w:tr w14:paraId="6BE3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23" w:type="dxa"/>
            <w:vMerge w:val="continue"/>
            <w:noWrap w:val="0"/>
            <w:vAlign w:val="top"/>
          </w:tcPr>
          <w:p w14:paraId="2E7C2B48">
            <w:pPr>
              <w:spacing w:line="320" w:lineRule="exact"/>
              <w:jc w:val="center"/>
              <w:rPr>
                <w:rFonts w:hint="eastAsia" w:ascii="宋体" w:hAnsi="宋体" w:eastAsia="宋体" w:cs="宋体"/>
                <w:b/>
                <w:bCs/>
                <w:color w:val="000000"/>
                <w:szCs w:val="21"/>
              </w:rPr>
            </w:pPr>
          </w:p>
        </w:tc>
        <w:tc>
          <w:tcPr>
            <w:tcW w:w="809" w:type="dxa"/>
            <w:vMerge w:val="continue"/>
            <w:noWrap w:val="0"/>
            <w:vAlign w:val="top"/>
          </w:tcPr>
          <w:p w14:paraId="192D353B">
            <w:pPr>
              <w:spacing w:line="320" w:lineRule="exact"/>
              <w:jc w:val="center"/>
              <w:rPr>
                <w:rFonts w:hint="eastAsia" w:ascii="宋体" w:hAnsi="宋体" w:eastAsia="宋体" w:cs="宋体"/>
                <w:b/>
                <w:bCs/>
                <w:color w:val="000000"/>
                <w:szCs w:val="21"/>
              </w:rPr>
            </w:pPr>
          </w:p>
        </w:tc>
        <w:tc>
          <w:tcPr>
            <w:tcW w:w="815" w:type="dxa"/>
            <w:noWrap w:val="0"/>
            <w:vAlign w:val="top"/>
          </w:tcPr>
          <w:p w14:paraId="5E18EDE9">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.2.</w:t>
            </w:r>
            <w:r>
              <w:rPr>
                <w:rFonts w:hint="eastAsia" w:ascii="宋体" w:hAnsi="宋体" w:eastAsia="宋体"/>
                <w:b/>
                <w:bCs/>
                <w:color w:val="000000"/>
                <w:szCs w:val="21"/>
              </w:rPr>
              <w:t>4</w:t>
            </w:r>
          </w:p>
          <w:p w14:paraId="05177488">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安全</w:t>
            </w:r>
          </w:p>
          <w:p w14:paraId="5E8E23E1">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风险</w:t>
            </w:r>
          </w:p>
          <w:p w14:paraId="6B86506C">
            <w:pPr>
              <w:spacing w:line="320" w:lineRule="exact"/>
              <w:jc w:val="center"/>
              <w:rPr>
                <w:rFonts w:hint="eastAsia" w:ascii="宋体" w:hAnsi="宋体" w:eastAsia="宋体"/>
                <w:b/>
                <w:color w:val="000000"/>
                <w:szCs w:val="21"/>
              </w:rPr>
            </w:pPr>
            <w:r>
              <w:rPr>
                <w:rFonts w:hint="eastAsia" w:ascii="宋体" w:hAnsi="宋体" w:eastAsia="宋体"/>
                <w:b/>
                <w:bCs/>
                <w:color w:val="000000"/>
                <w:szCs w:val="21"/>
              </w:rPr>
              <w:t>等级</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42" w:type="dxa"/>
            <w:noWrap w:val="0"/>
            <w:vAlign w:val="top"/>
          </w:tcPr>
          <w:p w14:paraId="5F253597">
            <w:pPr>
              <w:spacing w:line="320" w:lineRule="exact"/>
              <w:rPr>
                <w:rFonts w:hint="eastAsia" w:ascii="宋体" w:hAnsi="宋体" w:eastAsia="宋体"/>
                <w:bCs/>
                <w:color w:val="000000"/>
                <w:szCs w:val="21"/>
              </w:rPr>
            </w:pPr>
            <w:r>
              <w:rPr>
                <w:rFonts w:hint="eastAsia" w:ascii="宋体" w:hAnsi="宋体" w:eastAsia="宋体"/>
                <w:color w:val="000000"/>
                <w:szCs w:val="21"/>
              </w:rPr>
              <w:t>1.企业应依据相关标准、结合实际情况制定符合企业自身的安全风险分级统一标准，根据风险评价结果、结合企业实际情况对安全风险进行科学分级，</w:t>
            </w:r>
            <w:r>
              <w:rPr>
                <w:rFonts w:hint="eastAsia" w:ascii="宋体" w:hAnsi="宋体" w:eastAsia="宋体"/>
                <w:bCs/>
                <w:color w:val="000000"/>
                <w:szCs w:val="21"/>
              </w:rPr>
              <w:t>从高到低依次划分为：重大风险、较大风险、一般风险和低风险4个等级，并分别采用红、橙、黄、蓝四种颜色标示。</w:t>
            </w:r>
          </w:p>
          <w:p w14:paraId="33B998F9">
            <w:pPr>
              <w:spacing w:line="320" w:lineRule="exact"/>
              <w:rPr>
                <w:rFonts w:hint="eastAsia" w:ascii="Times New Roman" w:hAnsi="Times New Roman" w:eastAsia="宋体"/>
                <w:color w:val="000000"/>
              </w:rPr>
            </w:pPr>
            <w:r>
              <w:rPr>
                <w:rFonts w:hint="eastAsia" w:ascii="Times New Roman" w:hAnsi="Times New Roman" w:eastAsia="宋体"/>
                <w:color w:val="000000"/>
              </w:rPr>
              <w:t>2.企业应及时向应急管理等有关部门报送重大风险辨识、评估、管控等基本信息。</w:t>
            </w:r>
          </w:p>
          <w:p w14:paraId="2DD2891B">
            <w:pPr>
              <w:spacing w:line="320" w:lineRule="exact"/>
              <w:rPr>
                <w:rFonts w:hint="eastAsia" w:ascii="宋体" w:hAnsi="宋体" w:eastAsia="宋体"/>
                <w:bCs/>
                <w:color w:val="000000"/>
                <w:szCs w:val="21"/>
              </w:rPr>
            </w:pPr>
            <w:r>
              <w:rPr>
                <w:rFonts w:hint="eastAsia" w:ascii="宋体" w:hAnsi="宋体" w:eastAsia="宋体"/>
                <w:bCs/>
                <w:color w:val="000000"/>
                <w:szCs w:val="21"/>
              </w:rPr>
              <w:t>3.参考《关于企业安全风险辨识管控特殊情形直接判定为重大风险的指导意见》（豫安委办〔2019〕13号 ）有关要求,结合企业风险分级实际情况，以下情形不用进行风险评价，可以直接判定为重大风险：</w:t>
            </w:r>
          </w:p>
          <w:p w14:paraId="14544353">
            <w:pPr>
              <w:spacing w:line="320" w:lineRule="exact"/>
              <w:rPr>
                <w:rFonts w:hint="eastAsia" w:ascii="宋体" w:hAnsi="宋体" w:eastAsia="宋体"/>
                <w:bCs/>
                <w:color w:val="000000"/>
                <w:szCs w:val="21"/>
              </w:rPr>
            </w:pPr>
            <w:r>
              <w:rPr>
                <w:rFonts w:hint="eastAsia" w:ascii="宋体" w:hAnsi="宋体" w:eastAsia="宋体"/>
                <w:bCs/>
                <w:color w:val="000000"/>
                <w:szCs w:val="21"/>
              </w:rPr>
              <w:t>（1）构成危险化学品重大危险源的；</w:t>
            </w:r>
          </w:p>
          <w:p w14:paraId="16D1FF02">
            <w:pPr>
              <w:spacing w:line="320" w:lineRule="exact"/>
              <w:rPr>
                <w:rFonts w:hint="eastAsia" w:ascii="宋体" w:hAnsi="宋体" w:eastAsia="宋体"/>
                <w:bCs/>
                <w:color w:val="000000"/>
                <w:szCs w:val="21"/>
              </w:rPr>
            </w:pPr>
            <w:r>
              <w:rPr>
                <w:rFonts w:hint="eastAsia" w:ascii="宋体" w:hAnsi="宋体" w:eastAsia="宋体"/>
                <w:bCs/>
                <w:color w:val="000000"/>
                <w:szCs w:val="21"/>
              </w:rPr>
              <w:t>（2）涉及重点监管危险化工工艺生产装置的主要危险部位；</w:t>
            </w:r>
          </w:p>
          <w:p w14:paraId="6F62E5EE">
            <w:pPr>
              <w:spacing w:line="320" w:lineRule="exact"/>
              <w:rPr>
                <w:rFonts w:hint="eastAsia" w:ascii="宋体" w:hAnsi="宋体" w:eastAsia="宋体"/>
                <w:bCs/>
                <w:color w:val="000000"/>
                <w:szCs w:val="21"/>
              </w:rPr>
            </w:pPr>
            <w:r>
              <w:rPr>
                <w:rFonts w:hint="eastAsia" w:ascii="宋体" w:hAnsi="宋体" w:eastAsia="宋体"/>
                <w:bCs/>
                <w:color w:val="000000"/>
                <w:szCs w:val="21"/>
              </w:rPr>
              <w:t>（3）违反法律、法规、规章及国家标准规范中强制性条款，而存在的装置或设备设施</w:t>
            </w:r>
            <w:r>
              <w:rPr>
                <w:rFonts w:hint="eastAsia" w:ascii="宋体" w:hAnsi="宋体"/>
                <w:bCs/>
                <w:color w:val="000000"/>
                <w:szCs w:val="21"/>
                <w:lang w:eastAsia="zh-CN"/>
              </w:rPr>
              <w:t>；</w:t>
            </w:r>
          </w:p>
          <w:p w14:paraId="64B73827">
            <w:pPr>
              <w:spacing w:line="320" w:lineRule="exact"/>
              <w:rPr>
                <w:rFonts w:hint="eastAsia" w:ascii="宋体" w:hAnsi="宋体" w:eastAsia="宋体"/>
                <w:bCs/>
                <w:color w:val="000000"/>
                <w:szCs w:val="21"/>
              </w:rPr>
            </w:pPr>
            <w:r>
              <w:rPr>
                <w:rFonts w:hint="eastAsia" w:ascii="宋体" w:hAnsi="宋体" w:eastAsia="宋体"/>
                <w:bCs/>
                <w:color w:val="000000"/>
                <w:szCs w:val="21"/>
              </w:rPr>
              <w:t>（4）涉及较大特种设备设施类装置的；</w:t>
            </w:r>
          </w:p>
          <w:p w14:paraId="0A537940">
            <w:pPr>
              <w:spacing w:line="320" w:lineRule="exact"/>
              <w:rPr>
                <w:rFonts w:hint="eastAsia" w:ascii="宋体" w:hAnsi="宋体" w:eastAsia="宋体"/>
                <w:bCs/>
                <w:color w:val="000000"/>
                <w:szCs w:val="21"/>
              </w:rPr>
            </w:pPr>
            <w:r>
              <w:rPr>
                <w:rFonts w:hint="eastAsia" w:ascii="宋体" w:hAnsi="宋体" w:eastAsia="宋体"/>
                <w:bCs/>
                <w:color w:val="000000"/>
                <w:szCs w:val="21"/>
              </w:rPr>
              <w:t>（5）设备设施构成重大事故隐患的；</w:t>
            </w:r>
          </w:p>
          <w:p w14:paraId="5DD83E36">
            <w:pPr>
              <w:spacing w:line="320" w:lineRule="exact"/>
              <w:rPr>
                <w:rFonts w:hint="eastAsia" w:ascii="宋体" w:hAnsi="宋体" w:eastAsia="宋体"/>
                <w:bCs/>
                <w:color w:val="000000"/>
                <w:szCs w:val="21"/>
              </w:rPr>
            </w:pPr>
            <w:r>
              <w:rPr>
                <w:rFonts w:hint="eastAsia" w:ascii="宋体" w:hAnsi="宋体" w:eastAsia="宋体"/>
                <w:bCs/>
                <w:color w:val="000000"/>
                <w:szCs w:val="21"/>
              </w:rPr>
              <w:t>（6）具有中毒、爆炸、火灾、坍塌等危险的场所，且同一区域同时作业人员在3人以上的；</w:t>
            </w:r>
          </w:p>
          <w:p w14:paraId="55609CEE">
            <w:pPr>
              <w:spacing w:line="320" w:lineRule="exact"/>
              <w:rPr>
                <w:rFonts w:hint="eastAsia" w:ascii="宋体" w:hAnsi="宋体" w:eastAsia="宋体"/>
                <w:bCs/>
                <w:color w:val="000000"/>
                <w:szCs w:val="21"/>
              </w:rPr>
            </w:pPr>
            <w:r>
              <w:rPr>
                <w:rFonts w:hint="eastAsia" w:ascii="宋体" w:hAnsi="宋体" w:eastAsia="宋体"/>
                <w:bCs/>
                <w:color w:val="000000"/>
                <w:szCs w:val="21"/>
              </w:rPr>
              <w:t>（7）化工装置进行试生产或开停车时；</w:t>
            </w:r>
          </w:p>
          <w:p w14:paraId="0BAB9256">
            <w:pPr>
              <w:spacing w:line="320" w:lineRule="exact"/>
              <w:rPr>
                <w:rFonts w:hint="eastAsia" w:ascii="Times New Roman" w:hAnsi="Times New Roman" w:eastAsia="宋体"/>
                <w:color w:val="000000"/>
              </w:rPr>
            </w:pPr>
            <w:r>
              <w:rPr>
                <w:rFonts w:hint="eastAsia" w:ascii="宋体" w:hAnsi="宋体" w:eastAsia="宋体"/>
                <w:bCs/>
                <w:color w:val="000000"/>
                <w:szCs w:val="21"/>
              </w:rPr>
              <w:t>（8）进行动火、受限空间、吊装、盲板抽堵、动土、断路、高处、临时用电等八大特殊作业时。</w:t>
            </w:r>
          </w:p>
        </w:tc>
        <w:tc>
          <w:tcPr>
            <w:tcW w:w="3764" w:type="dxa"/>
            <w:noWrap w:val="0"/>
            <w:vAlign w:val="top"/>
          </w:tcPr>
          <w:p w14:paraId="2B1B1927">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w:t>
            </w:r>
            <w:r>
              <w:rPr>
                <w:rFonts w:hint="eastAsia" w:ascii="Times New Roman" w:hAnsi="Times New Roman" w:eastAsia="宋体"/>
                <w:color w:val="000000"/>
              </w:rPr>
              <w:t>企业未结合实际自定安全风险分级统一标准的，扣2分。</w:t>
            </w:r>
          </w:p>
          <w:p w14:paraId="0EC23A24">
            <w:pPr>
              <w:spacing w:line="320" w:lineRule="exact"/>
              <w:rPr>
                <w:rFonts w:hint="eastAsia" w:ascii="Times New Roman" w:hAnsi="Times New Roman" w:eastAsia="宋体"/>
                <w:color w:val="000000"/>
              </w:rPr>
            </w:pPr>
            <w:r>
              <w:rPr>
                <w:rFonts w:hint="eastAsia" w:ascii="Times New Roman" w:hAnsi="Times New Roman" w:eastAsia="宋体"/>
                <w:color w:val="000000"/>
              </w:rPr>
              <w:t>2.企业安全风险分级明显不正确的，一处扣1分。</w:t>
            </w:r>
          </w:p>
          <w:p w14:paraId="4A477E0A">
            <w:pPr>
              <w:spacing w:line="320" w:lineRule="exact"/>
              <w:rPr>
                <w:rFonts w:hint="eastAsia" w:ascii="Times New Roman" w:hAnsi="Times New Roman" w:eastAsia="宋体"/>
                <w:color w:val="000000"/>
              </w:rPr>
            </w:pPr>
            <w:r>
              <w:rPr>
                <w:rFonts w:hint="eastAsia" w:ascii="Times New Roman" w:hAnsi="Times New Roman" w:eastAsia="宋体"/>
                <w:color w:val="000000"/>
              </w:rPr>
              <w:t>3.企业未及时向应急管理等有关部门报送重大风险辨识、评估、管控等基本信息的，扣3分。</w:t>
            </w:r>
          </w:p>
          <w:p w14:paraId="464C826E">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否决项：</w:t>
            </w:r>
          </w:p>
          <w:p w14:paraId="1CFA3713">
            <w:pPr>
              <w:spacing w:line="320" w:lineRule="exact"/>
              <w:rPr>
                <w:rFonts w:hint="eastAsia" w:ascii="Times New Roman" w:hAnsi="Times New Roman" w:eastAsia="宋体"/>
                <w:color w:val="000000"/>
              </w:rPr>
            </w:pPr>
            <w:r>
              <w:rPr>
                <w:rFonts w:hint="eastAsia" w:ascii="Times New Roman" w:hAnsi="Times New Roman" w:eastAsia="宋体"/>
                <w:b/>
                <w:bCs/>
                <w:color w:val="000000"/>
              </w:rPr>
              <w:t>1.企业评定重大风险不正确或重大风险有遗漏，扣10分。（C级要素否决项）</w:t>
            </w:r>
          </w:p>
        </w:tc>
        <w:tc>
          <w:tcPr>
            <w:tcW w:w="1050" w:type="dxa"/>
            <w:noWrap w:val="0"/>
            <w:vAlign w:val="top"/>
          </w:tcPr>
          <w:p w14:paraId="057176DD">
            <w:pPr>
              <w:spacing w:line="320" w:lineRule="exact"/>
              <w:rPr>
                <w:rFonts w:hint="eastAsia" w:ascii="宋体" w:hAnsi="宋体" w:eastAsia="宋体"/>
                <w:color w:val="000000"/>
                <w:szCs w:val="21"/>
              </w:rPr>
            </w:pPr>
          </w:p>
        </w:tc>
        <w:tc>
          <w:tcPr>
            <w:tcW w:w="735" w:type="dxa"/>
            <w:noWrap w:val="0"/>
            <w:vAlign w:val="top"/>
          </w:tcPr>
          <w:p w14:paraId="689E8150">
            <w:pPr>
              <w:spacing w:line="320" w:lineRule="exact"/>
              <w:rPr>
                <w:rFonts w:hint="eastAsia" w:ascii="宋体" w:hAnsi="宋体" w:eastAsia="宋体" w:cs="宋体"/>
                <w:b/>
                <w:bCs/>
                <w:color w:val="000000"/>
                <w:sz w:val="20"/>
                <w:szCs w:val="20"/>
              </w:rPr>
            </w:pPr>
          </w:p>
        </w:tc>
        <w:tc>
          <w:tcPr>
            <w:tcW w:w="735" w:type="dxa"/>
            <w:noWrap w:val="0"/>
            <w:vAlign w:val="top"/>
          </w:tcPr>
          <w:p w14:paraId="68D3EBF1">
            <w:pPr>
              <w:spacing w:line="320" w:lineRule="exact"/>
              <w:rPr>
                <w:rFonts w:hint="eastAsia" w:ascii="宋体" w:hAnsi="宋体" w:eastAsia="宋体" w:cs="宋体"/>
                <w:b/>
                <w:bCs/>
                <w:color w:val="000000"/>
                <w:szCs w:val="21"/>
              </w:rPr>
            </w:pPr>
          </w:p>
        </w:tc>
        <w:tc>
          <w:tcPr>
            <w:tcW w:w="735" w:type="dxa"/>
            <w:noWrap w:val="0"/>
            <w:vAlign w:val="top"/>
          </w:tcPr>
          <w:p w14:paraId="1F9A17B8">
            <w:pPr>
              <w:spacing w:line="320" w:lineRule="exact"/>
              <w:rPr>
                <w:rFonts w:hint="eastAsia" w:ascii="宋体" w:hAnsi="宋体" w:eastAsia="宋体" w:cs="宋体"/>
                <w:b/>
                <w:bCs/>
                <w:color w:val="000000"/>
                <w:szCs w:val="21"/>
              </w:rPr>
            </w:pPr>
          </w:p>
        </w:tc>
        <w:tc>
          <w:tcPr>
            <w:tcW w:w="735" w:type="dxa"/>
            <w:noWrap w:val="0"/>
            <w:vAlign w:val="top"/>
          </w:tcPr>
          <w:p w14:paraId="3628B476">
            <w:pPr>
              <w:spacing w:line="320" w:lineRule="exact"/>
              <w:rPr>
                <w:rFonts w:hint="eastAsia" w:ascii="宋体" w:hAnsi="宋体" w:eastAsia="宋体" w:cs="宋体"/>
                <w:b/>
                <w:bCs/>
                <w:color w:val="000000"/>
                <w:szCs w:val="21"/>
              </w:rPr>
            </w:pPr>
          </w:p>
        </w:tc>
      </w:tr>
      <w:tr w14:paraId="00A5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23" w:type="dxa"/>
            <w:vMerge w:val="continue"/>
            <w:noWrap w:val="0"/>
            <w:vAlign w:val="top"/>
          </w:tcPr>
          <w:p w14:paraId="39E70E9D">
            <w:pPr>
              <w:spacing w:line="320" w:lineRule="exact"/>
              <w:jc w:val="center"/>
              <w:rPr>
                <w:rFonts w:hint="eastAsia" w:ascii="宋体" w:hAnsi="宋体" w:eastAsia="宋体" w:cs="宋体"/>
                <w:b/>
                <w:bCs/>
                <w:color w:val="000000"/>
                <w:szCs w:val="21"/>
              </w:rPr>
            </w:pPr>
          </w:p>
        </w:tc>
        <w:tc>
          <w:tcPr>
            <w:tcW w:w="809" w:type="dxa"/>
            <w:vMerge w:val="continue"/>
            <w:noWrap w:val="0"/>
            <w:vAlign w:val="top"/>
          </w:tcPr>
          <w:p w14:paraId="090D35C8">
            <w:pPr>
              <w:spacing w:line="320" w:lineRule="exact"/>
              <w:jc w:val="center"/>
              <w:rPr>
                <w:rFonts w:hint="eastAsia" w:ascii="宋体" w:hAnsi="宋体" w:eastAsia="宋体" w:cs="宋体"/>
                <w:b/>
                <w:bCs/>
                <w:color w:val="000000"/>
                <w:szCs w:val="21"/>
              </w:rPr>
            </w:pPr>
          </w:p>
        </w:tc>
        <w:tc>
          <w:tcPr>
            <w:tcW w:w="815" w:type="dxa"/>
            <w:noWrap w:val="0"/>
            <w:vAlign w:val="top"/>
          </w:tcPr>
          <w:p w14:paraId="3D255E1A">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.2.</w:t>
            </w:r>
            <w:r>
              <w:rPr>
                <w:rFonts w:hint="eastAsia" w:ascii="宋体" w:hAnsi="宋体" w:eastAsia="宋体"/>
                <w:b/>
                <w:bCs/>
                <w:color w:val="000000"/>
                <w:szCs w:val="21"/>
              </w:rPr>
              <w:t>5</w:t>
            </w:r>
          </w:p>
          <w:p w14:paraId="69C88AAD">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风险</w:t>
            </w:r>
          </w:p>
          <w:p w14:paraId="5CDF68F1">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管控</w:t>
            </w:r>
          </w:p>
          <w:p w14:paraId="5A100A06">
            <w:pPr>
              <w:spacing w:line="320" w:lineRule="exact"/>
              <w:jc w:val="center"/>
              <w:rPr>
                <w:rFonts w:hint="eastAsia" w:ascii="宋体" w:hAnsi="宋体" w:eastAsia="宋体"/>
                <w:b/>
                <w:color w:val="000000"/>
                <w:szCs w:val="21"/>
              </w:rPr>
            </w:pPr>
            <w:r>
              <w:rPr>
                <w:rFonts w:hint="eastAsia" w:ascii="宋体" w:hAnsi="宋体" w:eastAsia="宋体"/>
                <w:b/>
                <w:bCs/>
                <w:color w:val="000000"/>
                <w:szCs w:val="21"/>
              </w:rPr>
              <w:t>措施</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42" w:type="dxa"/>
            <w:noWrap w:val="0"/>
            <w:vAlign w:val="top"/>
          </w:tcPr>
          <w:p w14:paraId="4E644896">
            <w:pPr>
              <w:spacing w:line="320" w:lineRule="exact"/>
              <w:rPr>
                <w:rFonts w:hint="eastAsia" w:ascii="宋体" w:hAnsi="宋体" w:eastAsia="宋体"/>
                <w:bCs/>
                <w:color w:val="000000"/>
                <w:szCs w:val="21"/>
              </w:rPr>
            </w:pPr>
            <w:r>
              <w:rPr>
                <w:rFonts w:hint="eastAsia" w:ascii="宋体" w:hAnsi="宋体" w:eastAsia="宋体"/>
                <w:bCs/>
                <w:color w:val="000000"/>
                <w:szCs w:val="21"/>
              </w:rPr>
              <w:t>1.企业风险管控措施主要包括工程技术措施、行政管理措施、教育培训措施、个体防护措施和应急处置措施等。</w:t>
            </w:r>
          </w:p>
          <w:p w14:paraId="6D83DA1F">
            <w:pPr>
              <w:spacing w:line="320" w:lineRule="exact"/>
              <w:rPr>
                <w:rFonts w:hint="eastAsia" w:ascii="宋体" w:hAnsi="宋体" w:eastAsia="宋体"/>
                <w:bCs/>
                <w:color w:val="000000"/>
                <w:szCs w:val="21"/>
              </w:rPr>
            </w:pPr>
            <w:r>
              <w:rPr>
                <w:rFonts w:hint="eastAsia" w:ascii="宋体" w:hAnsi="宋体" w:eastAsia="宋体"/>
                <w:bCs/>
                <w:color w:val="000000"/>
                <w:szCs w:val="21"/>
              </w:rPr>
              <w:t>2.在选择、制定风险控制措施时，应当依次充分考虑：可行性、安全性、可靠性、经济性，并重点突出人的因素。</w:t>
            </w:r>
          </w:p>
          <w:p w14:paraId="642C959C">
            <w:pPr>
              <w:spacing w:line="320" w:lineRule="exact"/>
              <w:rPr>
                <w:rFonts w:hint="eastAsia" w:ascii="宋体" w:hAnsi="宋体" w:eastAsia="宋体"/>
                <w:color w:val="000000"/>
                <w:szCs w:val="21"/>
              </w:rPr>
            </w:pPr>
            <w:r>
              <w:rPr>
                <w:rFonts w:hint="eastAsia" w:ascii="宋体" w:hAnsi="宋体" w:eastAsia="宋体"/>
                <w:color w:val="000000"/>
                <w:szCs w:val="21"/>
              </w:rPr>
              <w:t>3.在选择、制定风险控制措施时，应按以下顺序考虑降低安全风险：排除危害、实施替代、减弱或降低危害、应用工程技术措施、实施行政管理措施、选择教育培训措施、配戴个人防护用品、采取应急处置措施。</w:t>
            </w:r>
          </w:p>
          <w:p w14:paraId="7403B3B1">
            <w:pPr>
              <w:spacing w:line="320" w:lineRule="exact"/>
              <w:rPr>
                <w:rFonts w:hint="eastAsia" w:ascii="宋体" w:hAnsi="宋体" w:eastAsia="宋体"/>
                <w:color w:val="000000"/>
                <w:szCs w:val="21"/>
              </w:rPr>
            </w:pPr>
            <w:r>
              <w:rPr>
                <w:rFonts w:hint="eastAsia" w:ascii="宋体" w:hAnsi="宋体" w:eastAsia="宋体"/>
                <w:color w:val="000000"/>
                <w:szCs w:val="21"/>
              </w:rPr>
              <w:t>4.企业应组织全员参与，针对安全风险等级的高低，选择、制定相应的风险控制措施。</w:t>
            </w:r>
          </w:p>
          <w:p w14:paraId="083DA416">
            <w:pPr>
              <w:spacing w:line="320" w:lineRule="exact"/>
              <w:rPr>
                <w:rFonts w:hint="eastAsia" w:ascii="宋体" w:hAnsi="宋体" w:eastAsia="宋体"/>
                <w:color w:val="000000"/>
                <w:szCs w:val="21"/>
              </w:rPr>
            </w:pPr>
            <w:r>
              <w:rPr>
                <w:rFonts w:hint="eastAsia" w:ascii="宋体" w:hAnsi="宋体" w:eastAsia="宋体"/>
                <w:color w:val="000000"/>
                <w:szCs w:val="21"/>
              </w:rPr>
              <w:t>5.企业应对每个安全风险都要制定和采取相应的管控措施，并及时更新。</w:t>
            </w:r>
          </w:p>
          <w:p w14:paraId="1787E65F">
            <w:pPr>
              <w:spacing w:line="320" w:lineRule="exact"/>
              <w:rPr>
                <w:rFonts w:hint="eastAsia" w:ascii="Times New Roman" w:hAnsi="Times New Roman" w:eastAsia="宋体"/>
                <w:color w:val="000000"/>
              </w:rPr>
            </w:pPr>
            <w:r>
              <w:rPr>
                <w:rFonts w:hint="eastAsia" w:ascii="宋体" w:hAnsi="宋体" w:eastAsia="宋体"/>
                <w:color w:val="000000"/>
                <w:szCs w:val="21"/>
              </w:rPr>
              <w:t>6.风险管控措施应具有针对性、实用性和可操作性，</w:t>
            </w:r>
            <w:r>
              <w:rPr>
                <w:rFonts w:hint="eastAsia" w:ascii="Times New Roman" w:hAnsi="Times New Roman" w:eastAsia="宋体"/>
                <w:color w:val="000000"/>
              </w:rPr>
              <w:t>而不能不管风险等级的高低各种管控措施不分主次、面面俱到。</w:t>
            </w:r>
          </w:p>
        </w:tc>
        <w:tc>
          <w:tcPr>
            <w:tcW w:w="3764" w:type="dxa"/>
            <w:noWrap w:val="0"/>
            <w:vAlign w:val="top"/>
          </w:tcPr>
          <w:p w14:paraId="5CDDC5B5">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w:t>
            </w:r>
            <w:r>
              <w:rPr>
                <w:rFonts w:hint="eastAsia" w:ascii="Times New Roman" w:hAnsi="Times New Roman" w:eastAsia="宋体"/>
                <w:color w:val="000000"/>
              </w:rPr>
              <w:t>企业未全员参与风险管控措施的选择和制定的，扣2分。</w:t>
            </w:r>
          </w:p>
          <w:p w14:paraId="3C93FF8D">
            <w:pPr>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w:t>
            </w:r>
            <w:r>
              <w:rPr>
                <w:rFonts w:hint="eastAsia" w:ascii="Times New Roman" w:hAnsi="Times New Roman" w:eastAsia="宋体"/>
                <w:color w:val="000000"/>
              </w:rPr>
              <w:t>风险管控措施不分主次、面面俱到，针对性、实用性和可操作性不强，一处扣1分。</w:t>
            </w:r>
          </w:p>
          <w:p w14:paraId="0173185E">
            <w:pPr>
              <w:spacing w:line="320" w:lineRule="exact"/>
              <w:rPr>
                <w:rFonts w:ascii="Times New Roman" w:hAnsi="Times New Roman" w:eastAsia="宋体"/>
                <w:color w:val="000000"/>
              </w:rPr>
            </w:pPr>
            <w:r>
              <w:rPr>
                <w:rFonts w:hint="eastAsia" w:ascii="Times New Roman" w:hAnsi="Times New Roman" w:eastAsia="宋体"/>
                <w:color w:val="000000"/>
              </w:rPr>
              <w:t>3.企业未根据生产经营情况，及时更新管控措施、纠正偏差的，一处扣1分。</w:t>
            </w:r>
          </w:p>
          <w:p w14:paraId="41FB5B46">
            <w:pPr>
              <w:spacing w:line="320" w:lineRule="exact"/>
              <w:rPr>
                <w:rFonts w:hint="eastAsia" w:ascii="Times New Roman" w:hAnsi="Times New Roman" w:eastAsia="宋体"/>
                <w:color w:val="000000"/>
              </w:rPr>
            </w:pPr>
            <w:r>
              <w:rPr>
                <w:rFonts w:hint="eastAsia" w:ascii="Times New Roman" w:hAnsi="Times New Roman" w:eastAsia="宋体"/>
                <w:color w:val="000000"/>
              </w:rPr>
              <w:t>4</w:t>
            </w:r>
            <w:r>
              <w:rPr>
                <w:rFonts w:ascii="Times New Roman" w:hAnsi="Times New Roman" w:eastAsia="宋体"/>
                <w:color w:val="000000"/>
              </w:rPr>
              <w:t>.</w:t>
            </w:r>
            <w:r>
              <w:rPr>
                <w:rFonts w:hint="eastAsia" w:ascii="Times New Roman" w:hAnsi="Times New Roman" w:eastAsia="宋体"/>
                <w:color w:val="000000"/>
              </w:rPr>
              <w:t>现场抽查从业人员不熟悉岗位风险管控措施的，一人扣1分。</w:t>
            </w:r>
          </w:p>
          <w:p w14:paraId="6795D627">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否决项：</w:t>
            </w:r>
          </w:p>
          <w:p w14:paraId="04545DA8">
            <w:pPr>
              <w:spacing w:line="320" w:lineRule="exact"/>
              <w:rPr>
                <w:rFonts w:hint="eastAsia" w:ascii="Times New Roman" w:hAnsi="Times New Roman" w:eastAsia="宋体"/>
                <w:color w:val="000000"/>
              </w:rPr>
            </w:pPr>
            <w:r>
              <w:rPr>
                <w:rFonts w:hint="eastAsia" w:ascii="Times New Roman" w:hAnsi="Times New Roman" w:eastAsia="宋体"/>
                <w:b/>
                <w:bCs/>
                <w:color w:val="000000"/>
              </w:rPr>
              <w:t>1.核查风险控制措施，10%及以上控制措施无针对性或与实际不相符、不具有针对性和可操作性的，扣10分。（C级要素否决项）</w:t>
            </w:r>
          </w:p>
        </w:tc>
        <w:tc>
          <w:tcPr>
            <w:tcW w:w="1050" w:type="dxa"/>
            <w:noWrap w:val="0"/>
            <w:vAlign w:val="top"/>
          </w:tcPr>
          <w:p w14:paraId="6B121BCC">
            <w:pPr>
              <w:spacing w:line="320" w:lineRule="exact"/>
              <w:rPr>
                <w:rFonts w:hint="eastAsia" w:ascii="宋体" w:hAnsi="宋体" w:eastAsia="宋体"/>
                <w:color w:val="000000"/>
                <w:szCs w:val="21"/>
              </w:rPr>
            </w:pPr>
          </w:p>
        </w:tc>
        <w:tc>
          <w:tcPr>
            <w:tcW w:w="735" w:type="dxa"/>
            <w:noWrap w:val="0"/>
            <w:vAlign w:val="top"/>
          </w:tcPr>
          <w:p w14:paraId="622693ED">
            <w:pPr>
              <w:spacing w:line="320" w:lineRule="exact"/>
              <w:rPr>
                <w:rFonts w:hint="eastAsia" w:ascii="宋体" w:hAnsi="宋体" w:eastAsia="宋体" w:cs="宋体"/>
                <w:b/>
                <w:color w:val="000000"/>
                <w:szCs w:val="21"/>
              </w:rPr>
            </w:pPr>
          </w:p>
        </w:tc>
        <w:tc>
          <w:tcPr>
            <w:tcW w:w="735" w:type="dxa"/>
            <w:noWrap w:val="0"/>
            <w:vAlign w:val="top"/>
          </w:tcPr>
          <w:p w14:paraId="08FC7D06">
            <w:pPr>
              <w:spacing w:line="320" w:lineRule="exact"/>
              <w:rPr>
                <w:rFonts w:hint="eastAsia" w:ascii="宋体" w:hAnsi="宋体" w:eastAsia="宋体" w:cs="宋体"/>
                <w:b/>
                <w:bCs/>
                <w:color w:val="000000"/>
                <w:szCs w:val="21"/>
              </w:rPr>
            </w:pPr>
          </w:p>
        </w:tc>
        <w:tc>
          <w:tcPr>
            <w:tcW w:w="735" w:type="dxa"/>
            <w:noWrap w:val="0"/>
            <w:vAlign w:val="top"/>
          </w:tcPr>
          <w:p w14:paraId="03E17B98">
            <w:pPr>
              <w:spacing w:line="320" w:lineRule="exact"/>
              <w:rPr>
                <w:rFonts w:hint="eastAsia" w:ascii="宋体" w:hAnsi="宋体" w:eastAsia="宋体" w:cs="宋体"/>
                <w:b/>
                <w:bCs/>
                <w:color w:val="000000"/>
                <w:szCs w:val="21"/>
              </w:rPr>
            </w:pPr>
          </w:p>
        </w:tc>
        <w:tc>
          <w:tcPr>
            <w:tcW w:w="735" w:type="dxa"/>
            <w:noWrap w:val="0"/>
            <w:vAlign w:val="top"/>
          </w:tcPr>
          <w:p w14:paraId="5848809D">
            <w:pPr>
              <w:spacing w:line="320" w:lineRule="exact"/>
              <w:rPr>
                <w:rFonts w:hint="eastAsia" w:ascii="宋体" w:hAnsi="宋体" w:eastAsia="宋体" w:cs="宋体"/>
                <w:b/>
                <w:bCs/>
                <w:color w:val="000000"/>
                <w:szCs w:val="21"/>
              </w:rPr>
            </w:pPr>
          </w:p>
        </w:tc>
      </w:tr>
      <w:tr w14:paraId="604A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 w:type="dxa"/>
            <w:vMerge w:val="continue"/>
            <w:noWrap w:val="0"/>
            <w:vAlign w:val="top"/>
          </w:tcPr>
          <w:p w14:paraId="27045885">
            <w:pPr>
              <w:spacing w:line="320" w:lineRule="exact"/>
              <w:jc w:val="center"/>
              <w:rPr>
                <w:rFonts w:hint="eastAsia" w:ascii="宋体" w:hAnsi="宋体" w:eastAsia="宋体" w:cs="宋体"/>
                <w:b/>
                <w:bCs/>
                <w:color w:val="000000"/>
                <w:szCs w:val="21"/>
              </w:rPr>
            </w:pPr>
          </w:p>
        </w:tc>
        <w:tc>
          <w:tcPr>
            <w:tcW w:w="809" w:type="dxa"/>
            <w:vMerge w:val="restart"/>
            <w:noWrap w:val="0"/>
            <w:vAlign w:val="top"/>
          </w:tcPr>
          <w:p w14:paraId="3E07F4B8">
            <w:pPr>
              <w:spacing w:line="320" w:lineRule="exact"/>
              <w:jc w:val="center"/>
              <w:rPr>
                <w:rFonts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.3</w:t>
            </w:r>
          </w:p>
          <w:p w14:paraId="0D19AFEB">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风险分级</w:t>
            </w:r>
          </w:p>
          <w:p w14:paraId="4B93BE67">
            <w:pPr>
              <w:spacing w:line="320" w:lineRule="exact"/>
              <w:jc w:val="center"/>
              <w:rPr>
                <w:rFonts w:hint="eastAsia" w:ascii="宋体" w:hAnsi="宋体" w:eastAsia="宋体" w:cs="宋体"/>
                <w:b/>
                <w:bCs/>
                <w:color w:val="000000"/>
                <w:szCs w:val="21"/>
              </w:rPr>
            </w:pPr>
            <w:r>
              <w:rPr>
                <w:rFonts w:hint="eastAsia" w:ascii="宋体" w:hAnsi="宋体" w:eastAsia="宋体"/>
                <w:b/>
                <w:bCs/>
                <w:color w:val="000000"/>
                <w:szCs w:val="21"/>
              </w:rPr>
              <w:t>管控</w:t>
            </w:r>
            <w:r>
              <w:rPr>
                <w:rFonts w:hint="eastAsia" w:ascii="宋体" w:hAnsi="宋体"/>
                <w:b/>
                <w:bCs/>
                <w:color w:val="000000"/>
                <w:szCs w:val="21"/>
                <w:lang w:eastAsia="zh-CN"/>
              </w:rPr>
              <w:t>（</w:t>
            </w:r>
            <w:r>
              <w:rPr>
                <w:rFonts w:hint="eastAsia" w:ascii="宋体" w:hAnsi="宋体" w:eastAsia="宋体"/>
                <w:b/>
                <w:bCs/>
                <w:color w:val="000000"/>
                <w:szCs w:val="21"/>
              </w:rPr>
              <w:t>35分</w:t>
            </w:r>
            <w:r>
              <w:rPr>
                <w:rFonts w:hint="eastAsia" w:ascii="宋体" w:hAnsi="宋体"/>
                <w:b/>
                <w:bCs/>
                <w:color w:val="000000"/>
                <w:szCs w:val="21"/>
                <w:lang w:eastAsia="zh-CN"/>
              </w:rPr>
              <w:t>）</w:t>
            </w:r>
          </w:p>
        </w:tc>
        <w:tc>
          <w:tcPr>
            <w:tcW w:w="815" w:type="dxa"/>
            <w:noWrap w:val="0"/>
            <w:vAlign w:val="top"/>
          </w:tcPr>
          <w:p w14:paraId="377E69C0">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.3.</w:t>
            </w:r>
            <w:r>
              <w:rPr>
                <w:rFonts w:hint="eastAsia" w:ascii="宋体" w:hAnsi="宋体" w:eastAsia="宋体"/>
                <w:b/>
                <w:bCs/>
                <w:color w:val="000000"/>
                <w:szCs w:val="21"/>
              </w:rPr>
              <w:t>1风险</w:t>
            </w:r>
          </w:p>
          <w:p w14:paraId="2BFE3103">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分级</w:t>
            </w:r>
          </w:p>
          <w:p w14:paraId="54190F2F">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管控</w:t>
            </w:r>
          </w:p>
          <w:p w14:paraId="695ACE55">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清单</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42" w:type="dxa"/>
            <w:noWrap w:val="0"/>
            <w:vAlign w:val="top"/>
          </w:tcPr>
          <w:p w14:paraId="778A1E6C">
            <w:pPr>
              <w:spacing w:line="320" w:lineRule="exact"/>
              <w:rPr>
                <w:rFonts w:hint="eastAsia" w:ascii="Times New Roman" w:hAnsi="Times New Roman" w:eastAsia="宋体"/>
                <w:color w:val="000000"/>
              </w:rPr>
            </w:pPr>
            <w:r>
              <w:rPr>
                <w:rFonts w:hint="eastAsia" w:ascii="Times New Roman" w:hAnsi="Times New Roman" w:eastAsia="宋体"/>
                <w:color w:val="000000"/>
              </w:rPr>
              <w:t>1.企业应建立风险分级管控制度，明确安全风险评估的目的、范围、频次、准则和工作程序等。</w:t>
            </w:r>
          </w:p>
          <w:p w14:paraId="2E69143A">
            <w:pPr>
              <w:spacing w:line="320" w:lineRule="exact"/>
              <w:rPr>
                <w:rFonts w:hint="eastAsia" w:ascii="Times New Roman" w:hAnsi="Times New Roman" w:eastAsia="宋体"/>
                <w:color w:val="000000"/>
              </w:rPr>
            </w:pPr>
            <w:r>
              <w:rPr>
                <w:rFonts w:hint="eastAsia" w:ascii="Times New Roman" w:hAnsi="Times New Roman" w:eastAsia="宋体"/>
                <w:color w:val="000000"/>
              </w:rPr>
              <w:t>2.企业应依据危险源辨识结论和风险评价结果，规范编制《风险分级管控清单》。</w:t>
            </w:r>
          </w:p>
          <w:p w14:paraId="16912D0E">
            <w:pPr>
              <w:spacing w:line="320" w:lineRule="exact"/>
              <w:rPr>
                <w:rFonts w:hint="eastAsia" w:ascii="Times New Roman" w:hAnsi="Times New Roman" w:eastAsia="宋体"/>
                <w:color w:val="000000"/>
              </w:rPr>
            </w:pPr>
            <w:r>
              <w:rPr>
                <w:rFonts w:hint="eastAsia" w:ascii="Times New Roman" w:hAnsi="Times New Roman" w:eastAsia="宋体"/>
                <w:color w:val="000000"/>
              </w:rPr>
              <w:t>3.《风险分级管控清单》应包括风险点、风险分析单元、危险源、风险描述、可能导致事故事件类型、风险等级、风险管控措施、风险管控层级等内容。</w:t>
            </w:r>
          </w:p>
          <w:p w14:paraId="62CE8CEE">
            <w:pPr>
              <w:spacing w:line="320" w:lineRule="exact"/>
              <w:rPr>
                <w:rFonts w:hint="eastAsia" w:ascii="Times New Roman" w:hAnsi="Times New Roman" w:eastAsia="宋体"/>
                <w:color w:val="000000"/>
              </w:rPr>
            </w:pPr>
            <w:r>
              <w:rPr>
                <w:rFonts w:hint="eastAsia" w:ascii="Times New Roman" w:hAnsi="Times New Roman" w:eastAsia="宋体"/>
                <w:color w:val="000000"/>
              </w:rPr>
              <w:t>4.《风险分级管控清单》内容应只保留危险源辨识结论和风险评价结果，具体的辨识分析、评估评价过程记录，以及辨识分析、评估评价工具中的有关内容作为原始记录保存，确保条理清晰、主次分明，便于实际应用。</w:t>
            </w:r>
          </w:p>
          <w:p w14:paraId="5572C60A">
            <w:pPr>
              <w:spacing w:line="320" w:lineRule="exact"/>
              <w:rPr>
                <w:rFonts w:hint="eastAsia" w:ascii="宋体" w:hAnsi="宋体" w:eastAsia="宋体"/>
                <w:color w:val="000000"/>
                <w:szCs w:val="21"/>
              </w:rPr>
            </w:pPr>
            <w:r>
              <w:rPr>
                <w:rFonts w:hint="eastAsia" w:ascii="Times New Roman" w:hAnsi="Times New Roman" w:eastAsia="宋体"/>
                <w:color w:val="000000"/>
              </w:rPr>
              <w:t>5.《风险分</w:t>
            </w:r>
            <w:r>
              <w:rPr>
                <w:rFonts w:hint="eastAsia" w:ascii="宋体" w:hAnsi="宋体" w:eastAsia="宋体"/>
                <w:color w:val="000000"/>
                <w:szCs w:val="21"/>
              </w:rPr>
              <w:t>级管控清单》应由企业组织相关部门、岗位人员按程序评审，并由企业主要负责人审核通过后发布。</w:t>
            </w:r>
          </w:p>
          <w:p w14:paraId="7390D858">
            <w:pPr>
              <w:spacing w:line="320" w:lineRule="exact"/>
              <w:rPr>
                <w:rFonts w:hint="eastAsia" w:ascii="Times New Roman" w:hAnsi="Times New Roman" w:eastAsia="宋体"/>
                <w:color w:val="000000"/>
              </w:rPr>
            </w:pPr>
            <w:r>
              <w:rPr>
                <w:rFonts w:hint="eastAsia" w:ascii="宋体" w:hAnsi="宋体" w:eastAsia="宋体"/>
                <w:color w:val="000000"/>
                <w:szCs w:val="21"/>
              </w:rPr>
              <w:t>6.企业应建立《重大安全风险管控清单》，利于管理、便于报送。</w:t>
            </w:r>
          </w:p>
        </w:tc>
        <w:tc>
          <w:tcPr>
            <w:tcW w:w="3764" w:type="dxa"/>
            <w:noWrap w:val="0"/>
            <w:vAlign w:val="top"/>
          </w:tcPr>
          <w:p w14:paraId="278BC2A6">
            <w:pPr>
              <w:spacing w:line="320" w:lineRule="exact"/>
              <w:rPr>
                <w:rFonts w:hint="eastAsia" w:ascii="宋体" w:hAnsi="宋体" w:eastAsia="宋体"/>
                <w:color w:val="000000"/>
                <w:szCs w:val="21"/>
              </w:rPr>
            </w:pPr>
            <w:r>
              <w:rPr>
                <w:rFonts w:hint="eastAsia" w:ascii="Times New Roman" w:hAnsi="Times New Roman" w:eastAsia="宋体"/>
                <w:b/>
                <w:bCs/>
                <w:color w:val="000000"/>
              </w:rPr>
              <w:t>1.</w:t>
            </w:r>
            <w:r>
              <w:rPr>
                <w:rFonts w:hint="eastAsia" w:ascii="Times New Roman" w:hAnsi="Times New Roman" w:eastAsia="宋体"/>
                <w:color w:val="000000"/>
              </w:rPr>
              <w:t>企业未建立风险分级管控制度扣2分，制度未明确风险评估的目的、范围、频次、准则和工作程序，一项扣1分。</w:t>
            </w:r>
          </w:p>
          <w:p w14:paraId="6A026F53">
            <w:pPr>
              <w:spacing w:line="320" w:lineRule="exact"/>
              <w:rPr>
                <w:rFonts w:hint="eastAsia" w:ascii="宋体" w:hAnsi="宋体" w:eastAsia="宋体"/>
                <w:color w:val="000000"/>
                <w:szCs w:val="21"/>
              </w:rPr>
            </w:pPr>
            <w:r>
              <w:rPr>
                <w:rFonts w:hint="eastAsia" w:ascii="宋体" w:hAnsi="宋体" w:eastAsia="宋体"/>
                <w:color w:val="000000"/>
                <w:szCs w:val="21"/>
              </w:rPr>
              <w:t>2</w:t>
            </w:r>
            <w:r>
              <w:rPr>
                <w:rFonts w:ascii="宋体" w:hAnsi="宋体" w:eastAsia="宋体"/>
                <w:color w:val="000000"/>
                <w:szCs w:val="21"/>
              </w:rPr>
              <w:t>.</w:t>
            </w:r>
            <w:r>
              <w:rPr>
                <w:rFonts w:hint="eastAsia" w:ascii="宋体" w:hAnsi="宋体" w:eastAsia="宋体"/>
                <w:color w:val="000000"/>
                <w:szCs w:val="21"/>
              </w:rPr>
              <w:t>企业未建立《风险分级管控清单》扣3分。</w:t>
            </w:r>
          </w:p>
          <w:p w14:paraId="4B69460F">
            <w:pPr>
              <w:spacing w:line="320" w:lineRule="exact"/>
              <w:rPr>
                <w:rFonts w:hint="eastAsia" w:ascii="宋体" w:hAnsi="宋体" w:eastAsia="宋体"/>
                <w:color w:val="000000"/>
                <w:szCs w:val="21"/>
              </w:rPr>
            </w:pPr>
            <w:r>
              <w:rPr>
                <w:rFonts w:hint="eastAsia" w:ascii="宋体" w:hAnsi="宋体" w:eastAsia="宋体"/>
                <w:color w:val="000000"/>
                <w:szCs w:val="21"/>
              </w:rPr>
              <w:t>3</w:t>
            </w:r>
            <w:r>
              <w:rPr>
                <w:rFonts w:ascii="宋体" w:hAnsi="宋体" w:eastAsia="宋体"/>
                <w:color w:val="000000"/>
                <w:szCs w:val="21"/>
              </w:rPr>
              <w:t>.</w:t>
            </w:r>
            <w:r>
              <w:rPr>
                <w:rFonts w:hint="eastAsia" w:ascii="宋体" w:hAnsi="宋体" w:eastAsia="宋体"/>
                <w:color w:val="000000"/>
                <w:szCs w:val="21"/>
              </w:rPr>
              <w:t>企业《风险分级管控清单》内容不规范、条理不清晰、主次不分明的扣2分。</w:t>
            </w:r>
          </w:p>
          <w:p w14:paraId="698A2D09">
            <w:pPr>
              <w:spacing w:line="320" w:lineRule="exact"/>
              <w:rPr>
                <w:rFonts w:hint="eastAsia" w:ascii="宋体" w:hAnsi="宋体" w:eastAsia="宋体"/>
                <w:color w:val="000000"/>
                <w:szCs w:val="21"/>
              </w:rPr>
            </w:pPr>
            <w:r>
              <w:rPr>
                <w:rFonts w:hint="eastAsia" w:ascii="宋体" w:hAnsi="宋体" w:eastAsia="宋体"/>
                <w:color w:val="000000"/>
                <w:szCs w:val="21"/>
              </w:rPr>
              <w:t>4</w:t>
            </w:r>
            <w:r>
              <w:rPr>
                <w:rFonts w:ascii="宋体" w:hAnsi="宋体" w:eastAsia="宋体"/>
                <w:color w:val="000000"/>
                <w:szCs w:val="21"/>
              </w:rPr>
              <w:t>.</w:t>
            </w:r>
            <w:r>
              <w:rPr>
                <w:rFonts w:hint="eastAsia" w:ascii="宋体" w:hAnsi="宋体" w:eastAsia="宋体"/>
                <w:color w:val="000000"/>
                <w:szCs w:val="21"/>
              </w:rPr>
              <w:t>《风险分级管控清单》没有组织相关部门、岗位人员按程序评审并由企业主要负责人审核通过的，扣2分。</w:t>
            </w:r>
          </w:p>
          <w:p w14:paraId="5EF061DD">
            <w:pPr>
              <w:spacing w:line="320" w:lineRule="exact"/>
              <w:rPr>
                <w:rFonts w:ascii="宋体" w:hAnsi="宋体" w:eastAsia="宋体"/>
                <w:color w:val="000000"/>
                <w:szCs w:val="21"/>
              </w:rPr>
            </w:pPr>
            <w:r>
              <w:rPr>
                <w:rFonts w:hint="eastAsia" w:ascii="宋体" w:hAnsi="宋体" w:eastAsia="宋体"/>
                <w:color w:val="000000"/>
                <w:szCs w:val="21"/>
              </w:rPr>
              <w:t>5.企业未建立《重大安全风险管控清单》的，扣1分。</w:t>
            </w:r>
          </w:p>
        </w:tc>
        <w:tc>
          <w:tcPr>
            <w:tcW w:w="1050" w:type="dxa"/>
            <w:noWrap w:val="0"/>
            <w:vAlign w:val="top"/>
          </w:tcPr>
          <w:p w14:paraId="4CBA8B44">
            <w:pPr>
              <w:spacing w:line="320" w:lineRule="exact"/>
              <w:rPr>
                <w:rFonts w:ascii="宋体" w:hAnsi="宋体" w:eastAsia="宋体"/>
                <w:bCs/>
                <w:color w:val="000000"/>
                <w:szCs w:val="21"/>
              </w:rPr>
            </w:pPr>
          </w:p>
          <w:p w14:paraId="26EB8ACB">
            <w:pPr>
              <w:spacing w:line="320" w:lineRule="exact"/>
              <w:rPr>
                <w:rFonts w:hint="eastAsia" w:ascii="宋体" w:hAnsi="宋体" w:eastAsia="宋体"/>
                <w:color w:val="000000"/>
                <w:szCs w:val="21"/>
              </w:rPr>
            </w:pPr>
          </w:p>
        </w:tc>
        <w:tc>
          <w:tcPr>
            <w:tcW w:w="735" w:type="dxa"/>
            <w:noWrap w:val="0"/>
            <w:vAlign w:val="top"/>
          </w:tcPr>
          <w:p w14:paraId="6E0CA9A6">
            <w:pPr>
              <w:spacing w:line="320" w:lineRule="exact"/>
              <w:rPr>
                <w:rFonts w:hint="eastAsia" w:ascii="Times New Roman" w:hAnsi="Times New Roman" w:eastAsia="宋体"/>
                <w:color w:val="000000"/>
              </w:rPr>
            </w:pPr>
          </w:p>
        </w:tc>
        <w:tc>
          <w:tcPr>
            <w:tcW w:w="735" w:type="dxa"/>
            <w:noWrap w:val="0"/>
            <w:vAlign w:val="top"/>
          </w:tcPr>
          <w:p w14:paraId="707586D6">
            <w:pPr>
              <w:spacing w:line="320" w:lineRule="exact"/>
              <w:rPr>
                <w:rFonts w:hint="eastAsia" w:ascii="宋体" w:hAnsi="宋体" w:eastAsia="宋体" w:cs="宋体"/>
                <w:b/>
                <w:bCs/>
                <w:color w:val="000000"/>
                <w:szCs w:val="21"/>
              </w:rPr>
            </w:pPr>
          </w:p>
        </w:tc>
        <w:tc>
          <w:tcPr>
            <w:tcW w:w="735" w:type="dxa"/>
            <w:noWrap w:val="0"/>
            <w:vAlign w:val="top"/>
          </w:tcPr>
          <w:p w14:paraId="7943F8D9">
            <w:pPr>
              <w:spacing w:line="320" w:lineRule="exact"/>
              <w:rPr>
                <w:rFonts w:hint="eastAsia" w:ascii="宋体" w:hAnsi="宋体" w:eastAsia="宋体" w:cs="宋体"/>
                <w:b/>
                <w:bCs/>
                <w:color w:val="000000"/>
                <w:szCs w:val="21"/>
              </w:rPr>
            </w:pPr>
          </w:p>
        </w:tc>
        <w:tc>
          <w:tcPr>
            <w:tcW w:w="735" w:type="dxa"/>
            <w:noWrap w:val="0"/>
            <w:vAlign w:val="top"/>
          </w:tcPr>
          <w:p w14:paraId="171BD612">
            <w:pPr>
              <w:spacing w:line="320" w:lineRule="exact"/>
              <w:rPr>
                <w:rFonts w:hint="eastAsia" w:ascii="宋体" w:hAnsi="宋体" w:eastAsia="宋体" w:cs="宋体"/>
                <w:b/>
                <w:bCs/>
                <w:color w:val="000000"/>
                <w:szCs w:val="21"/>
              </w:rPr>
            </w:pPr>
          </w:p>
        </w:tc>
      </w:tr>
      <w:tr w14:paraId="3427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23" w:type="dxa"/>
            <w:vMerge w:val="continue"/>
            <w:noWrap w:val="0"/>
            <w:vAlign w:val="top"/>
          </w:tcPr>
          <w:p w14:paraId="032B435B">
            <w:pPr>
              <w:spacing w:line="320" w:lineRule="exact"/>
              <w:jc w:val="center"/>
              <w:rPr>
                <w:rFonts w:hint="eastAsia" w:ascii="宋体" w:hAnsi="宋体" w:eastAsia="宋体" w:cs="宋体"/>
                <w:b/>
                <w:bCs/>
                <w:color w:val="000000"/>
                <w:szCs w:val="21"/>
              </w:rPr>
            </w:pPr>
          </w:p>
        </w:tc>
        <w:tc>
          <w:tcPr>
            <w:tcW w:w="809" w:type="dxa"/>
            <w:vMerge w:val="continue"/>
            <w:noWrap w:val="0"/>
            <w:vAlign w:val="top"/>
          </w:tcPr>
          <w:p w14:paraId="30A30342">
            <w:pPr>
              <w:spacing w:line="320" w:lineRule="exact"/>
              <w:jc w:val="center"/>
              <w:rPr>
                <w:rFonts w:hint="eastAsia" w:ascii="宋体" w:hAnsi="宋体" w:eastAsia="宋体" w:cs="宋体"/>
                <w:b/>
                <w:bCs/>
                <w:color w:val="000000"/>
                <w:szCs w:val="21"/>
              </w:rPr>
            </w:pPr>
          </w:p>
        </w:tc>
        <w:tc>
          <w:tcPr>
            <w:tcW w:w="815" w:type="dxa"/>
            <w:noWrap w:val="0"/>
            <w:vAlign w:val="top"/>
          </w:tcPr>
          <w:p w14:paraId="5145AD1E">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.3.2</w:t>
            </w:r>
          </w:p>
          <w:p w14:paraId="2FA32CAC">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风险</w:t>
            </w:r>
          </w:p>
          <w:p w14:paraId="14BA1448">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分级</w:t>
            </w:r>
          </w:p>
          <w:p w14:paraId="02A19023">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管控</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42" w:type="dxa"/>
            <w:noWrap w:val="0"/>
            <w:vAlign w:val="top"/>
          </w:tcPr>
          <w:p w14:paraId="16E292ED">
            <w:pPr>
              <w:spacing w:line="320" w:lineRule="exact"/>
              <w:rPr>
                <w:rFonts w:hint="eastAsia" w:ascii="Times New Roman" w:hAnsi="Times New Roman" w:eastAsia="宋体"/>
                <w:color w:val="000000"/>
              </w:rPr>
            </w:pPr>
            <w:r>
              <w:rPr>
                <w:rFonts w:hint="eastAsia" w:ascii="Times New Roman" w:hAnsi="Times New Roman" w:eastAsia="宋体"/>
                <w:color w:val="000000"/>
              </w:rPr>
              <w:t>1.企业应按照“分类、分级、分层”的方法，按照企业管理层级</w:t>
            </w:r>
            <w:r>
              <w:rPr>
                <w:rFonts w:hint="eastAsia" w:ascii="宋体" w:hAnsi="宋体" w:eastAsia="宋体" w:cs="宋体"/>
                <w:color w:val="000000"/>
                <w:szCs w:val="21"/>
              </w:rPr>
              <w:t>（班组、车间、部门、企业）</w:t>
            </w:r>
            <w:r>
              <w:rPr>
                <w:rFonts w:hint="eastAsia" w:ascii="Times New Roman" w:hAnsi="Times New Roman" w:eastAsia="宋体"/>
                <w:color w:val="000000"/>
              </w:rPr>
              <w:t>，针对不同的安全风险等级，实施有效的分级管控，确保每一项安全风险都有人管控。</w:t>
            </w:r>
          </w:p>
          <w:p w14:paraId="42BC075C">
            <w:pPr>
              <w:spacing w:line="320" w:lineRule="exact"/>
              <w:rPr>
                <w:rFonts w:hint="eastAsia" w:ascii="Times New Roman" w:hAnsi="Times New Roman" w:eastAsia="宋体"/>
                <w:color w:val="000000"/>
              </w:rPr>
            </w:pPr>
            <w:r>
              <w:rPr>
                <w:rFonts w:hint="eastAsia" w:ascii="Times New Roman" w:hAnsi="Times New Roman" w:eastAsia="宋体"/>
                <w:color w:val="000000"/>
              </w:rPr>
              <w:t>2.企业应按照“风险越大、管控级别越高，上级负责管控的风险、下级必须负责管控，并逐级落实管控措施” 的原则，实施风险分级管控，做到：重大风险由企业主要负责人管控，较大风险由分管负责人和部门（科室）管控，一般风险由车间负责人管控，低风险由班组长和岗位人员管控。</w:t>
            </w:r>
          </w:p>
          <w:p w14:paraId="3402663F">
            <w:pPr>
              <w:spacing w:line="320" w:lineRule="exact"/>
              <w:rPr>
                <w:rFonts w:hint="eastAsia" w:ascii="Times New Roman" w:hAnsi="Times New Roman" w:eastAsia="宋体"/>
                <w:color w:val="000000"/>
              </w:rPr>
            </w:pPr>
            <w:r>
              <w:rPr>
                <w:rFonts w:hint="eastAsia" w:ascii="Times New Roman" w:hAnsi="Times New Roman" w:eastAsia="宋体"/>
                <w:color w:val="000000"/>
              </w:rPr>
              <w:t>3.对于重大风险应编制专项应急预案，并加大管控力度，确保管控有效、可靠，防止事故（事件）发生。</w:t>
            </w:r>
          </w:p>
          <w:p w14:paraId="407FFDA2">
            <w:pPr>
              <w:spacing w:line="320" w:lineRule="exact"/>
              <w:rPr>
                <w:rFonts w:hint="eastAsia" w:ascii="Times New Roman" w:hAnsi="Times New Roman" w:eastAsia="宋体"/>
                <w:color w:val="000000"/>
              </w:rPr>
            </w:pPr>
          </w:p>
        </w:tc>
        <w:tc>
          <w:tcPr>
            <w:tcW w:w="3764" w:type="dxa"/>
            <w:noWrap w:val="0"/>
            <w:vAlign w:val="top"/>
          </w:tcPr>
          <w:p w14:paraId="32B2A03E">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w:t>
            </w:r>
            <w:r>
              <w:rPr>
                <w:rFonts w:hint="eastAsia" w:ascii="Times New Roman" w:hAnsi="Times New Roman" w:eastAsia="宋体"/>
                <w:color w:val="000000"/>
              </w:rPr>
              <w:t>企业没有实施风险分级管控，或管控层级划分与企业实际情况明显不符的，扣2分。</w:t>
            </w:r>
          </w:p>
          <w:p w14:paraId="60DF6FAA">
            <w:pPr>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w:t>
            </w:r>
            <w:r>
              <w:rPr>
                <w:rFonts w:hint="eastAsia" w:ascii="Times New Roman" w:hAnsi="Times New Roman" w:eastAsia="宋体"/>
                <w:color w:val="000000"/>
              </w:rPr>
              <w:t>企业没有做到风险越大、管控级别越高，上级负责管控的风险、下级必须负责管控并逐级落实管控措施的，一处扣1分。</w:t>
            </w:r>
          </w:p>
          <w:p w14:paraId="17689405">
            <w:pPr>
              <w:spacing w:line="320" w:lineRule="exact"/>
              <w:rPr>
                <w:rFonts w:hint="eastAsia" w:ascii="Times New Roman" w:hAnsi="Times New Roman" w:eastAsia="宋体"/>
                <w:color w:val="000000"/>
              </w:rPr>
            </w:pPr>
            <w:r>
              <w:rPr>
                <w:rFonts w:ascii="Times New Roman" w:hAnsi="Times New Roman" w:eastAsia="宋体"/>
                <w:color w:val="000000"/>
              </w:rPr>
              <w:t>3.</w:t>
            </w:r>
            <w:r>
              <w:rPr>
                <w:rFonts w:hint="eastAsia" w:ascii="Times New Roman" w:hAnsi="Times New Roman" w:eastAsia="宋体"/>
                <w:color w:val="000000"/>
              </w:rPr>
              <w:t>重大风险不是由企业主要负责人管控的，一项扣1分。</w:t>
            </w:r>
          </w:p>
          <w:p w14:paraId="4FC20FC8">
            <w:pPr>
              <w:spacing w:line="320" w:lineRule="exact"/>
              <w:rPr>
                <w:rFonts w:hint="eastAsia" w:ascii="Times New Roman" w:hAnsi="Times New Roman" w:eastAsia="宋体"/>
                <w:color w:val="000000"/>
              </w:rPr>
            </w:pPr>
            <w:r>
              <w:rPr>
                <w:rFonts w:hint="eastAsia" w:ascii="Times New Roman" w:hAnsi="Times New Roman" w:eastAsia="宋体"/>
                <w:color w:val="000000"/>
              </w:rPr>
              <w:t>4</w:t>
            </w:r>
            <w:r>
              <w:rPr>
                <w:rFonts w:ascii="Times New Roman" w:hAnsi="Times New Roman" w:eastAsia="宋体"/>
                <w:color w:val="000000"/>
              </w:rPr>
              <w:t>.</w:t>
            </w:r>
            <w:r>
              <w:rPr>
                <w:rFonts w:hint="eastAsia" w:ascii="Times New Roman" w:hAnsi="Times New Roman" w:eastAsia="宋体"/>
                <w:color w:val="000000"/>
              </w:rPr>
              <w:t>对于重大风险未编制专项应急预案的，扣1分。</w:t>
            </w:r>
          </w:p>
          <w:p w14:paraId="5A236648">
            <w:pPr>
              <w:spacing w:line="320" w:lineRule="exact"/>
              <w:rPr>
                <w:rFonts w:hint="eastAsia" w:ascii="Times New Roman" w:hAnsi="Times New Roman" w:eastAsia="宋体"/>
                <w:color w:val="000000"/>
              </w:rPr>
            </w:pPr>
            <w:r>
              <w:rPr>
                <w:rFonts w:hint="eastAsia" w:ascii="Times New Roman" w:hAnsi="Times New Roman" w:eastAsia="宋体"/>
                <w:color w:val="000000"/>
              </w:rPr>
              <w:t>5</w:t>
            </w:r>
            <w:r>
              <w:rPr>
                <w:rFonts w:ascii="Times New Roman" w:hAnsi="Times New Roman" w:eastAsia="宋体"/>
                <w:color w:val="000000"/>
              </w:rPr>
              <w:t>.</w:t>
            </w:r>
            <w:r>
              <w:rPr>
                <w:rFonts w:hint="eastAsia" w:ascii="Times New Roman" w:hAnsi="Times New Roman" w:eastAsia="宋体"/>
                <w:color w:val="000000"/>
              </w:rPr>
              <w:t>抽查企业主要负责人、实际控制人、分管负责人、部门（或车间）负责人、班组长和重要岗位人员，不熟悉风险分级管控相关内容的，每人次扣1分。</w:t>
            </w:r>
          </w:p>
          <w:p w14:paraId="6A614AB8">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否决项：</w:t>
            </w:r>
          </w:p>
          <w:p w14:paraId="0D6C2DF2">
            <w:pPr>
              <w:spacing w:line="320" w:lineRule="exact"/>
              <w:rPr>
                <w:rFonts w:ascii="Times New Roman" w:hAnsi="Times New Roman" w:eastAsia="宋体"/>
                <w:color w:val="000000"/>
              </w:rPr>
            </w:pPr>
            <w:r>
              <w:rPr>
                <w:rFonts w:hint="eastAsia" w:ascii="Times New Roman" w:hAnsi="Times New Roman" w:eastAsia="宋体"/>
                <w:b/>
                <w:bCs/>
                <w:color w:val="000000"/>
              </w:rPr>
              <w:t>1.现场抽查（或考试）企业从业人员，超过半数对风险分级管控相关内容不熟悉不掌握（或不及格）的，扣10分。（C级要素否决项）</w:t>
            </w:r>
          </w:p>
        </w:tc>
        <w:tc>
          <w:tcPr>
            <w:tcW w:w="1050" w:type="dxa"/>
            <w:noWrap w:val="0"/>
            <w:vAlign w:val="top"/>
          </w:tcPr>
          <w:p w14:paraId="4ECF2FE3">
            <w:pPr>
              <w:spacing w:line="320" w:lineRule="exact"/>
              <w:rPr>
                <w:rFonts w:hint="eastAsia" w:ascii="宋体" w:hAnsi="宋体" w:eastAsia="宋体"/>
                <w:color w:val="000000"/>
                <w:szCs w:val="21"/>
              </w:rPr>
            </w:pPr>
          </w:p>
        </w:tc>
        <w:tc>
          <w:tcPr>
            <w:tcW w:w="735" w:type="dxa"/>
            <w:noWrap w:val="0"/>
            <w:vAlign w:val="top"/>
          </w:tcPr>
          <w:p w14:paraId="68777377">
            <w:pPr>
              <w:spacing w:line="320" w:lineRule="exact"/>
              <w:rPr>
                <w:rFonts w:hint="eastAsia" w:ascii="Times New Roman" w:hAnsi="Times New Roman" w:eastAsia="宋体"/>
                <w:color w:val="000000"/>
              </w:rPr>
            </w:pPr>
          </w:p>
        </w:tc>
        <w:tc>
          <w:tcPr>
            <w:tcW w:w="735" w:type="dxa"/>
            <w:noWrap w:val="0"/>
            <w:vAlign w:val="top"/>
          </w:tcPr>
          <w:p w14:paraId="72C77326">
            <w:pPr>
              <w:spacing w:line="320" w:lineRule="exact"/>
              <w:rPr>
                <w:rFonts w:hint="eastAsia" w:ascii="Times New Roman" w:hAnsi="Times New Roman" w:eastAsia="宋体"/>
                <w:color w:val="000000"/>
              </w:rPr>
            </w:pPr>
          </w:p>
        </w:tc>
        <w:tc>
          <w:tcPr>
            <w:tcW w:w="735" w:type="dxa"/>
            <w:noWrap w:val="0"/>
            <w:vAlign w:val="top"/>
          </w:tcPr>
          <w:p w14:paraId="044194CD">
            <w:pPr>
              <w:spacing w:line="320" w:lineRule="exact"/>
              <w:rPr>
                <w:rFonts w:hint="eastAsia" w:ascii="Times New Roman" w:hAnsi="Times New Roman" w:eastAsia="宋体"/>
                <w:color w:val="000000"/>
              </w:rPr>
            </w:pPr>
          </w:p>
        </w:tc>
        <w:tc>
          <w:tcPr>
            <w:tcW w:w="735" w:type="dxa"/>
            <w:noWrap w:val="0"/>
            <w:vAlign w:val="top"/>
          </w:tcPr>
          <w:p w14:paraId="25549F96">
            <w:pPr>
              <w:spacing w:line="320" w:lineRule="exact"/>
              <w:rPr>
                <w:rFonts w:hint="eastAsia" w:ascii="Times New Roman" w:hAnsi="Times New Roman" w:eastAsia="宋体"/>
                <w:color w:val="000000"/>
              </w:rPr>
            </w:pPr>
          </w:p>
        </w:tc>
      </w:tr>
      <w:tr w14:paraId="78E8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923" w:type="dxa"/>
            <w:vMerge w:val="continue"/>
            <w:noWrap w:val="0"/>
            <w:vAlign w:val="top"/>
          </w:tcPr>
          <w:p w14:paraId="00055F54">
            <w:pPr>
              <w:spacing w:line="320" w:lineRule="exact"/>
              <w:jc w:val="center"/>
              <w:rPr>
                <w:rFonts w:hint="eastAsia" w:ascii="宋体" w:hAnsi="宋体" w:eastAsia="宋体" w:cs="宋体"/>
                <w:b/>
                <w:bCs/>
                <w:color w:val="000000"/>
                <w:szCs w:val="21"/>
              </w:rPr>
            </w:pPr>
          </w:p>
        </w:tc>
        <w:tc>
          <w:tcPr>
            <w:tcW w:w="809" w:type="dxa"/>
            <w:vMerge w:val="continue"/>
            <w:noWrap w:val="0"/>
            <w:vAlign w:val="top"/>
          </w:tcPr>
          <w:p w14:paraId="5DD63B86">
            <w:pPr>
              <w:spacing w:line="320" w:lineRule="exact"/>
              <w:jc w:val="center"/>
              <w:rPr>
                <w:rFonts w:hint="eastAsia" w:ascii="宋体" w:hAnsi="宋体" w:eastAsia="宋体" w:cs="宋体"/>
                <w:b/>
                <w:bCs/>
                <w:color w:val="000000"/>
                <w:szCs w:val="21"/>
              </w:rPr>
            </w:pPr>
          </w:p>
        </w:tc>
        <w:tc>
          <w:tcPr>
            <w:tcW w:w="815" w:type="dxa"/>
            <w:noWrap w:val="0"/>
            <w:vAlign w:val="top"/>
          </w:tcPr>
          <w:p w14:paraId="653601BE">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.3.3</w:t>
            </w:r>
          </w:p>
          <w:p w14:paraId="7B183DA8">
            <w:pPr>
              <w:spacing w:line="320" w:lineRule="exact"/>
              <w:jc w:val="center"/>
              <w:rPr>
                <w:rFonts w:hint="eastAsia" w:ascii="宋体" w:hAnsi="宋体" w:eastAsia="宋体"/>
                <w:b/>
                <w:color w:val="000000"/>
                <w:szCs w:val="21"/>
              </w:rPr>
            </w:pPr>
            <w:r>
              <w:rPr>
                <w:rFonts w:hint="eastAsia" w:ascii="宋体" w:hAnsi="宋体" w:eastAsia="宋体"/>
                <w:b/>
                <w:bCs/>
                <w:color w:val="000000"/>
                <w:szCs w:val="21"/>
              </w:rPr>
              <w:t>风险公告警示</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42" w:type="dxa"/>
            <w:noWrap w:val="0"/>
            <w:vAlign w:val="top"/>
          </w:tcPr>
          <w:p w14:paraId="04F629C0">
            <w:pPr>
              <w:spacing w:line="320" w:lineRule="exact"/>
              <w:rPr>
                <w:rFonts w:hint="eastAsia" w:ascii="宋体" w:hAnsi="宋体" w:eastAsia="宋体"/>
                <w:color w:val="000000"/>
                <w:szCs w:val="21"/>
              </w:rPr>
            </w:pPr>
            <w:r>
              <w:rPr>
                <w:rFonts w:hint="eastAsia" w:ascii="宋体" w:hAnsi="宋体" w:eastAsia="宋体"/>
                <w:color w:val="000000"/>
                <w:szCs w:val="21"/>
              </w:rPr>
              <w:t>1.企业应绘制企业安全风险四色分布图和主要作业活动安全风险比较图，并在醒目位置设置。</w:t>
            </w:r>
          </w:p>
          <w:p w14:paraId="1D801C82">
            <w:pPr>
              <w:spacing w:line="320" w:lineRule="exact"/>
              <w:rPr>
                <w:rFonts w:hint="eastAsia" w:ascii="宋体" w:hAnsi="宋体" w:eastAsia="宋体"/>
                <w:color w:val="000000"/>
                <w:szCs w:val="21"/>
              </w:rPr>
            </w:pPr>
            <w:r>
              <w:rPr>
                <w:rFonts w:hint="eastAsia" w:ascii="宋体" w:hAnsi="宋体" w:eastAsia="宋体"/>
                <w:color w:val="000000"/>
                <w:szCs w:val="21"/>
              </w:rPr>
              <w:t>2.企业应在重点区域，设置区域安全风险四色分布图和主要安全风险公告栏；在重要岗位，设置岗位主要安全风险告知栏。</w:t>
            </w:r>
          </w:p>
          <w:p w14:paraId="2360B58F">
            <w:pPr>
              <w:spacing w:line="320" w:lineRule="exact"/>
              <w:rPr>
                <w:rFonts w:hint="eastAsia" w:ascii="宋体" w:hAnsi="宋体" w:eastAsia="宋体"/>
                <w:color w:val="000000"/>
                <w:szCs w:val="21"/>
              </w:rPr>
            </w:pPr>
            <w:r>
              <w:rPr>
                <w:rFonts w:hint="eastAsia" w:ascii="宋体" w:hAnsi="宋体" w:eastAsia="宋体"/>
                <w:color w:val="000000"/>
                <w:szCs w:val="21"/>
              </w:rPr>
              <w:t>3.企业应为从业人员配备岗位风险告知卡（应急处置卡等）。</w:t>
            </w:r>
          </w:p>
          <w:p w14:paraId="28940BB9">
            <w:pPr>
              <w:spacing w:line="320" w:lineRule="exact"/>
              <w:rPr>
                <w:rFonts w:hint="eastAsia" w:ascii="宋体" w:hAnsi="宋体" w:eastAsia="宋体"/>
                <w:color w:val="000000"/>
                <w:szCs w:val="21"/>
              </w:rPr>
            </w:pPr>
            <w:r>
              <w:rPr>
                <w:rFonts w:hint="eastAsia" w:ascii="宋体" w:hAnsi="宋体" w:eastAsia="宋体"/>
                <w:color w:val="000000"/>
                <w:szCs w:val="21"/>
              </w:rPr>
              <w:t>4.安全风险四色分布图的标色，原则上标注在风险单元上，取风险单元中最高级别的风险标色。</w:t>
            </w:r>
          </w:p>
          <w:p w14:paraId="2C5BB733">
            <w:pPr>
              <w:spacing w:line="320" w:lineRule="exact"/>
              <w:rPr>
                <w:rFonts w:hint="eastAsia" w:ascii="Times New Roman" w:hAnsi="Times New Roman" w:eastAsia="宋体"/>
                <w:color w:val="000000"/>
              </w:rPr>
            </w:pPr>
            <w:r>
              <w:rPr>
                <w:rFonts w:hint="eastAsia" w:ascii="宋体" w:hAnsi="宋体" w:eastAsia="宋体"/>
                <w:color w:val="000000"/>
                <w:szCs w:val="21"/>
              </w:rPr>
              <w:t>5.安全风险公告栏和岗位风险告知卡，应注明主要安全风险可能引发事故事件类别、风险等级、风险管控措施、应急处置措施及应急报告方式等内容。</w:t>
            </w:r>
          </w:p>
        </w:tc>
        <w:tc>
          <w:tcPr>
            <w:tcW w:w="3764" w:type="dxa"/>
            <w:noWrap w:val="0"/>
            <w:vAlign w:val="top"/>
          </w:tcPr>
          <w:p w14:paraId="285FB369">
            <w:pPr>
              <w:spacing w:line="320" w:lineRule="exact"/>
              <w:rPr>
                <w:rFonts w:hint="eastAsia"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w:t>
            </w:r>
            <w:r>
              <w:rPr>
                <w:rFonts w:hint="eastAsia" w:ascii="宋体" w:hAnsi="宋体" w:eastAsia="宋体"/>
                <w:color w:val="000000"/>
                <w:szCs w:val="21"/>
              </w:rPr>
              <w:t>企业未在醒目位置设置安全风险四色分布图、主要作业活动安全风险比较图的，一处扣1分。</w:t>
            </w:r>
          </w:p>
          <w:p w14:paraId="070FA654">
            <w:pPr>
              <w:spacing w:line="320" w:lineRule="exact"/>
              <w:rPr>
                <w:rFonts w:hint="eastAsia" w:ascii="宋体" w:hAnsi="宋体" w:eastAsia="宋体"/>
                <w:color w:val="000000"/>
                <w:szCs w:val="21"/>
              </w:rPr>
            </w:pPr>
            <w:r>
              <w:rPr>
                <w:rFonts w:hint="eastAsia" w:ascii="宋体" w:hAnsi="宋体" w:eastAsia="宋体"/>
                <w:color w:val="000000"/>
                <w:szCs w:val="21"/>
              </w:rPr>
              <w:t>2.企业未在重要岗位设置岗位安全风险告知栏的，一处扣1分。</w:t>
            </w:r>
          </w:p>
          <w:p w14:paraId="204308E7">
            <w:pPr>
              <w:spacing w:line="320" w:lineRule="exact"/>
              <w:rPr>
                <w:rFonts w:hint="eastAsia" w:ascii="宋体" w:hAnsi="宋体" w:eastAsia="宋体"/>
                <w:color w:val="000000"/>
                <w:szCs w:val="21"/>
              </w:rPr>
            </w:pPr>
            <w:r>
              <w:rPr>
                <w:rFonts w:hint="eastAsia" w:ascii="宋体" w:hAnsi="宋体" w:eastAsia="宋体"/>
                <w:color w:val="000000"/>
                <w:szCs w:val="21"/>
              </w:rPr>
              <w:t>3</w:t>
            </w:r>
            <w:r>
              <w:rPr>
                <w:rFonts w:ascii="宋体" w:hAnsi="宋体" w:eastAsia="宋体"/>
                <w:color w:val="000000"/>
                <w:szCs w:val="21"/>
              </w:rPr>
              <w:t>.</w:t>
            </w:r>
            <w:r>
              <w:rPr>
                <w:rFonts w:hint="eastAsia" w:ascii="宋体" w:hAnsi="宋体" w:eastAsia="宋体"/>
                <w:color w:val="000000"/>
                <w:szCs w:val="21"/>
              </w:rPr>
              <w:t>企业未为从业人员配备岗位风险告知卡（应急处置卡）的，一人扣1分。</w:t>
            </w:r>
          </w:p>
          <w:p w14:paraId="00C844FB">
            <w:pPr>
              <w:spacing w:line="320" w:lineRule="exact"/>
              <w:rPr>
                <w:rFonts w:hint="eastAsia" w:ascii="宋体" w:hAnsi="宋体" w:eastAsia="宋体"/>
                <w:color w:val="000000"/>
                <w:szCs w:val="21"/>
              </w:rPr>
            </w:pPr>
            <w:r>
              <w:rPr>
                <w:rFonts w:hint="eastAsia" w:ascii="宋体" w:hAnsi="宋体" w:eastAsia="宋体"/>
                <w:color w:val="000000"/>
                <w:szCs w:val="21"/>
              </w:rPr>
              <w:t>4</w:t>
            </w:r>
            <w:r>
              <w:rPr>
                <w:rFonts w:ascii="宋体" w:hAnsi="宋体" w:eastAsia="宋体"/>
                <w:color w:val="000000"/>
                <w:szCs w:val="21"/>
              </w:rPr>
              <w:t>.</w:t>
            </w:r>
            <w:r>
              <w:rPr>
                <w:rFonts w:hint="eastAsia" w:ascii="宋体" w:hAnsi="宋体" w:eastAsia="宋体"/>
                <w:color w:val="000000"/>
                <w:szCs w:val="21"/>
              </w:rPr>
              <w:t>企业安全风险四色分布图的标色没有标注在风险单元上的，一处扣1分。</w:t>
            </w:r>
          </w:p>
          <w:p w14:paraId="28DDE562">
            <w:pPr>
              <w:spacing w:line="320" w:lineRule="exact"/>
              <w:rPr>
                <w:rFonts w:hint="eastAsia" w:ascii="Times New Roman" w:hAnsi="Times New Roman" w:eastAsia="宋体"/>
                <w:color w:val="000000"/>
              </w:rPr>
            </w:pPr>
            <w:r>
              <w:rPr>
                <w:rFonts w:hint="eastAsia" w:ascii="宋体" w:hAnsi="宋体" w:eastAsia="宋体"/>
                <w:color w:val="000000"/>
                <w:szCs w:val="21"/>
              </w:rPr>
              <w:t>5.企业安全风险四色分布图和主要作业活动安全风险比较图标色不正确的，一处扣1分。</w:t>
            </w:r>
          </w:p>
        </w:tc>
        <w:tc>
          <w:tcPr>
            <w:tcW w:w="1050" w:type="dxa"/>
            <w:noWrap w:val="0"/>
            <w:vAlign w:val="top"/>
          </w:tcPr>
          <w:p w14:paraId="4793AD51">
            <w:pPr>
              <w:spacing w:line="320" w:lineRule="exact"/>
              <w:rPr>
                <w:rFonts w:hint="eastAsia" w:ascii="宋体" w:hAnsi="宋体" w:eastAsia="宋体"/>
                <w:color w:val="000000"/>
                <w:szCs w:val="21"/>
              </w:rPr>
            </w:pPr>
          </w:p>
        </w:tc>
        <w:tc>
          <w:tcPr>
            <w:tcW w:w="735" w:type="dxa"/>
            <w:noWrap w:val="0"/>
            <w:vAlign w:val="top"/>
          </w:tcPr>
          <w:p w14:paraId="31D12DCB">
            <w:pPr>
              <w:spacing w:line="320" w:lineRule="exact"/>
              <w:rPr>
                <w:rFonts w:hint="eastAsia" w:ascii="Times New Roman" w:hAnsi="Times New Roman" w:eastAsia="宋体"/>
                <w:color w:val="000000"/>
              </w:rPr>
            </w:pPr>
          </w:p>
        </w:tc>
        <w:tc>
          <w:tcPr>
            <w:tcW w:w="735" w:type="dxa"/>
            <w:noWrap w:val="0"/>
            <w:vAlign w:val="top"/>
          </w:tcPr>
          <w:p w14:paraId="7A4844CA">
            <w:pPr>
              <w:spacing w:line="320" w:lineRule="exact"/>
              <w:rPr>
                <w:rFonts w:hint="eastAsia" w:ascii="Times New Roman" w:hAnsi="Times New Roman" w:eastAsia="宋体"/>
                <w:color w:val="000000"/>
              </w:rPr>
            </w:pPr>
          </w:p>
        </w:tc>
        <w:tc>
          <w:tcPr>
            <w:tcW w:w="735" w:type="dxa"/>
            <w:noWrap w:val="0"/>
            <w:vAlign w:val="top"/>
          </w:tcPr>
          <w:p w14:paraId="73E2A1F8">
            <w:pPr>
              <w:spacing w:line="320" w:lineRule="exact"/>
              <w:rPr>
                <w:rFonts w:hint="eastAsia" w:ascii="Times New Roman" w:hAnsi="Times New Roman" w:eastAsia="宋体"/>
                <w:color w:val="000000"/>
              </w:rPr>
            </w:pPr>
          </w:p>
        </w:tc>
        <w:tc>
          <w:tcPr>
            <w:tcW w:w="735" w:type="dxa"/>
            <w:noWrap w:val="0"/>
            <w:vAlign w:val="top"/>
          </w:tcPr>
          <w:p w14:paraId="188F6D0D">
            <w:pPr>
              <w:spacing w:line="320" w:lineRule="exact"/>
              <w:rPr>
                <w:rFonts w:hint="eastAsia" w:ascii="Times New Roman" w:hAnsi="Times New Roman" w:eastAsia="宋体"/>
                <w:color w:val="000000"/>
              </w:rPr>
            </w:pPr>
          </w:p>
        </w:tc>
      </w:tr>
      <w:tr w14:paraId="794E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9" w:hRule="atLeast"/>
        </w:trPr>
        <w:tc>
          <w:tcPr>
            <w:tcW w:w="923" w:type="dxa"/>
            <w:vMerge w:val="continue"/>
            <w:noWrap w:val="0"/>
            <w:vAlign w:val="top"/>
          </w:tcPr>
          <w:p w14:paraId="7A3CF993">
            <w:pPr>
              <w:spacing w:line="320" w:lineRule="exact"/>
              <w:jc w:val="center"/>
              <w:rPr>
                <w:rFonts w:hint="eastAsia" w:ascii="宋体" w:hAnsi="宋体" w:eastAsia="宋体" w:cs="宋体"/>
                <w:b/>
                <w:bCs/>
                <w:color w:val="000000"/>
                <w:szCs w:val="21"/>
              </w:rPr>
            </w:pPr>
          </w:p>
        </w:tc>
        <w:tc>
          <w:tcPr>
            <w:tcW w:w="809" w:type="dxa"/>
            <w:vMerge w:val="continue"/>
            <w:noWrap w:val="0"/>
            <w:vAlign w:val="top"/>
          </w:tcPr>
          <w:p w14:paraId="43259C9F">
            <w:pPr>
              <w:spacing w:line="320" w:lineRule="exact"/>
              <w:jc w:val="center"/>
              <w:rPr>
                <w:rFonts w:hint="eastAsia" w:ascii="宋体" w:hAnsi="宋体" w:eastAsia="宋体" w:cs="宋体"/>
                <w:b/>
                <w:bCs/>
                <w:color w:val="000000"/>
                <w:szCs w:val="21"/>
              </w:rPr>
            </w:pPr>
          </w:p>
        </w:tc>
        <w:tc>
          <w:tcPr>
            <w:tcW w:w="815" w:type="dxa"/>
            <w:noWrap w:val="0"/>
            <w:vAlign w:val="top"/>
          </w:tcPr>
          <w:p w14:paraId="55BCC7BB">
            <w:pPr>
              <w:spacing w:line="320" w:lineRule="exact"/>
              <w:jc w:val="center"/>
              <w:rPr>
                <w:rFonts w:hint="eastAsia" w:ascii="宋体" w:hAnsi="宋体" w:eastAsia="宋体"/>
                <w:b/>
                <w:color w:val="000000"/>
                <w:szCs w:val="21"/>
              </w:rPr>
            </w:pPr>
            <w:r>
              <w:rPr>
                <w:rFonts w:hint="eastAsia" w:ascii="宋体" w:hAnsi="宋体" w:eastAsia="宋体"/>
                <w:b/>
                <w:bCs/>
                <w:color w:val="000000"/>
                <w:szCs w:val="21"/>
              </w:rPr>
              <w:t>4</w:t>
            </w:r>
            <w:r>
              <w:rPr>
                <w:rFonts w:ascii="宋体" w:hAnsi="宋体" w:eastAsia="宋体"/>
                <w:b/>
                <w:bCs/>
                <w:color w:val="000000"/>
                <w:szCs w:val="21"/>
              </w:rPr>
              <w:t>.3.4</w:t>
            </w:r>
            <w:r>
              <w:rPr>
                <w:rFonts w:hint="eastAsia" w:ascii="宋体" w:hAnsi="宋体" w:eastAsia="宋体"/>
                <w:b/>
                <w:bCs/>
                <w:color w:val="000000"/>
                <w:szCs w:val="21"/>
              </w:rPr>
              <w:t>风险信息更新</w:t>
            </w:r>
            <w:r>
              <w:rPr>
                <w:rFonts w:hint="eastAsia" w:ascii="宋体" w:hAnsi="宋体"/>
                <w:b/>
                <w:bCs/>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642" w:type="dxa"/>
            <w:noWrap w:val="0"/>
            <w:vAlign w:val="top"/>
          </w:tcPr>
          <w:p w14:paraId="20F8CA5A">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w:t>
            </w:r>
            <w:r>
              <w:rPr>
                <w:rFonts w:hint="eastAsia" w:ascii="Times New Roman" w:hAnsi="Times New Roman" w:eastAsia="宋体"/>
                <w:color w:val="000000"/>
              </w:rPr>
              <w:t>企业应建立内部沟通和外部协调机制，及时有效传递风险信息和隐患信息，提高风险管控效果与隐患排查治理的效果。</w:t>
            </w:r>
          </w:p>
          <w:p w14:paraId="63242407">
            <w:pPr>
              <w:spacing w:line="320" w:lineRule="exact"/>
              <w:rPr>
                <w:rFonts w:hint="eastAsia" w:ascii="Times New Roman" w:hAnsi="Times New Roman" w:eastAsia="宋体"/>
                <w:color w:val="000000"/>
              </w:rPr>
            </w:pPr>
            <w:r>
              <w:rPr>
                <w:rFonts w:hint="eastAsia" w:ascii="Times New Roman" w:hAnsi="Times New Roman" w:eastAsia="宋体"/>
                <w:color w:val="000000"/>
              </w:rPr>
              <w:t>2.企业应将风险评价的结果以及所采取的管控措施对从业人员进行宣传、培训，使其熟悉工作岗位和作业环境中存在的危险有害因素，掌握、落实应采取的风险管控措施。</w:t>
            </w:r>
          </w:p>
          <w:p w14:paraId="681B47BC">
            <w:pPr>
              <w:spacing w:line="320" w:lineRule="exact"/>
              <w:rPr>
                <w:rFonts w:hint="eastAsia" w:ascii="Times New Roman" w:hAnsi="Times New Roman" w:eastAsia="宋体"/>
                <w:color w:val="000000"/>
              </w:rPr>
            </w:pPr>
            <w:r>
              <w:rPr>
                <w:rFonts w:hint="eastAsia" w:ascii="Times New Roman" w:hAnsi="Times New Roman" w:eastAsia="宋体"/>
                <w:color w:val="000000"/>
              </w:rPr>
              <w:t>3</w:t>
            </w:r>
            <w:r>
              <w:rPr>
                <w:rFonts w:ascii="Times New Roman" w:hAnsi="Times New Roman" w:eastAsia="宋体"/>
                <w:color w:val="000000"/>
              </w:rPr>
              <w:t>.</w:t>
            </w:r>
            <w:r>
              <w:rPr>
                <w:rFonts w:hint="eastAsia" w:ascii="Times New Roman" w:hAnsi="Times New Roman" w:eastAsia="宋体"/>
                <w:color w:val="000000"/>
              </w:rPr>
              <w:t>企业应及时进行风险信息更新，并对更新后的风险措施及时组织相关人员进行培训。</w:t>
            </w:r>
          </w:p>
        </w:tc>
        <w:tc>
          <w:tcPr>
            <w:tcW w:w="3764" w:type="dxa"/>
            <w:noWrap w:val="0"/>
            <w:vAlign w:val="top"/>
          </w:tcPr>
          <w:p w14:paraId="6354F6D8">
            <w:pPr>
              <w:spacing w:line="320" w:lineRule="exact"/>
              <w:rPr>
                <w:rFonts w:hint="eastAsia" w:ascii="宋体" w:hAnsi="宋体" w:eastAsia="宋体"/>
                <w:color w:val="000000"/>
                <w:szCs w:val="21"/>
              </w:rPr>
            </w:pPr>
            <w:r>
              <w:rPr>
                <w:rFonts w:hint="eastAsia" w:ascii="宋体" w:hAnsi="宋体" w:eastAsia="宋体"/>
                <w:color w:val="000000"/>
                <w:szCs w:val="21"/>
              </w:rPr>
              <w:t>1.企业未建立内部和外部沟通机制、及时有效传递风险和隐患信息的，扣1分。</w:t>
            </w:r>
          </w:p>
          <w:p w14:paraId="22449755">
            <w:pPr>
              <w:spacing w:line="320" w:lineRule="exact"/>
              <w:rPr>
                <w:rFonts w:ascii="宋体" w:hAnsi="宋体" w:eastAsia="宋体"/>
                <w:color w:val="000000"/>
                <w:szCs w:val="21"/>
              </w:rPr>
            </w:pPr>
            <w:r>
              <w:rPr>
                <w:rFonts w:hint="eastAsia" w:ascii="宋体" w:hAnsi="宋体" w:eastAsia="宋体"/>
                <w:color w:val="000000"/>
                <w:szCs w:val="21"/>
              </w:rPr>
              <w:t>2</w:t>
            </w:r>
            <w:r>
              <w:rPr>
                <w:rFonts w:ascii="宋体" w:hAnsi="宋体" w:eastAsia="宋体"/>
                <w:color w:val="000000"/>
                <w:szCs w:val="21"/>
              </w:rPr>
              <w:t>.</w:t>
            </w:r>
            <w:r>
              <w:rPr>
                <w:rFonts w:hint="eastAsia" w:ascii="宋体" w:hAnsi="宋体" w:eastAsia="宋体"/>
                <w:color w:val="000000"/>
                <w:szCs w:val="21"/>
              </w:rPr>
              <w:t>企业未将风险管理知识对从业人员进行宣传培训的，扣1分。</w:t>
            </w:r>
          </w:p>
          <w:p w14:paraId="27FF5004">
            <w:pPr>
              <w:spacing w:line="320" w:lineRule="exact"/>
              <w:rPr>
                <w:rFonts w:hint="eastAsia" w:ascii="宋体" w:hAnsi="宋体" w:eastAsia="宋体"/>
                <w:color w:val="000000"/>
                <w:szCs w:val="21"/>
              </w:rPr>
            </w:pPr>
            <w:r>
              <w:rPr>
                <w:rFonts w:hint="eastAsia" w:ascii="宋体" w:hAnsi="宋体" w:eastAsia="宋体"/>
                <w:color w:val="000000"/>
                <w:szCs w:val="21"/>
              </w:rPr>
              <w:t>3.现场询问承包商和从业人员，对相关风险信息不了解、不清楚的，一人扣1分。</w:t>
            </w:r>
          </w:p>
        </w:tc>
        <w:tc>
          <w:tcPr>
            <w:tcW w:w="1050" w:type="dxa"/>
            <w:noWrap w:val="0"/>
            <w:vAlign w:val="top"/>
          </w:tcPr>
          <w:p w14:paraId="1933686B">
            <w:pPr>
              <w:spacing w:line="320" w:lineRule="exact"/>
              <w:rPr>
                <w:rFonts w:hint="eastAsia" w:ascii="宋体" w:hAnsi="宋体" w:eastAsia="宋体"/>
                <w:color w:val="000000"/>
                <w:szCs w:val="21"/>
              </w:rPr>
            </w:pPr>
          </w:p>
        </w:tc>
        <w:tc>
          <w:tcPr>
            <w:tcW w:w="735" w:type="dxa"/>
            <w:noWrap w:val="0"/>
            <w:vAlign w:val="top"/>
          </w:tcPr>
          <w:p w14:paraId="3186541A">
            <w:pPr>
              <w:spacing w:line="320" w:lineRule="exact"/>
              <w:rPr>
                <w:rFonts w:hint="eastAsia" w:ascii="Times New Roman" w:hAnsi="Times New Roman" w:eastAsia="宋体"/>
                <w:color w:val="000000"/>
              </w:rPr>
            </w:pPr>
          </w:p>
        </w:tc>
        <w:tc>
          <w:tcPr>
            <w:tcW w:w="735" w:type="dxa"/>
            <w:noWrap w:val="0"/>
            <w:vAlign w:val="top"/>
          </w:tcPr>
          <w:p w14:paraId="6E3A72FE">
            <w:pPr>
              <w:spacing w:line="320" w:lineRule="exact"/>
              <w:rPr>
                <w:rFonts w:hint="eastAsia" w:ascii="Times New Roman" w:hAnsi="Times New Roman" w:eastAsia="宋体"/>
                <w:color w:val="000000"/>
              </w:rPr>
            </w:pPr>
          </w:p>
        </w:tc>
        <w:tc>
          <w:tcPr>
            <w:tcW w:w="735" w:type="dxa"/>
            <w:noWrap w:val="0"/>
            <w:vAlign w:val="top"/>
          </w:tcPr>
          <w:p w14:paraId="479E5553">
            <w:pPr>
              <w:spacing w:line="320" w:lineRule="exact"/>
              <w:rPr>
                <w:rFonts w:hint="eastAsia" w:ascii="Times New Roman" w:hAnsi="Times New Roman" w:eastAsia="宋体"/>
                <w:color w:val="000000"/>
              </w:rPr>
            </w:pPr>
          </w:p>
        </w:tc>
        <w:tc>
          <w:tcPr>
            <w:tcW w:w="735" w:type="dxa"/>
            <w:noWrap w:val="0"/>
            <w:vAlign w:val="top"/>
          </w:tcPr>
          <w:p w14:paraId="6234B99A">
            <w:pPr>
              <w:spacing w:line="320" w:lineRule="exact"/>
              <w:rPr>
                <w:rFonts w:hint="eastAsia" w:ascii="Times New Roman" w:hAnsi="Times New Roman" w:eastAsia="宋体"/>
                <w:color w:val="000000"/>
              </w:rPr>
            </w:pPr>
          </w:p>
        </w:tc>
      </w:tr>
      <w:tr w14:paraId="3900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8" w:hRule="atLeast"/>
        </w:trPr>
        <w:tc>
          <w:tcPr>
            <w:tcW w:w="923" w:type="dxa"/>
            <w:vMerge w:val="continue"/>
            <w:noWrap w:val="0"/>
            <w:vAlign w:val="top"/>
          </w:tcPr>
          <w:p w14:paraId="0499838F">
            <w:pPr>
              <w:spacing w:line="320" w:lineRule="exact"/>
              <w:jc w:val="center"/>
              <w:rPr>
                <w:rFonts w:hint="eastAsia" w:ascii="宋体" w:hAnsi="宋体" w:eastAsia="宋体" w:cs="宋体"/>
                <w:b/>
                <w:bCs/>
                <w:color w:val="000000"/>
                <w:szCs w:val="21"/>
              </w:rPr>
            </w:pPr>
          </w:p>
        </w:tc>
        <w:tc>
          <w:tcPr>
            <w:tcW w:w="809" w:type="dxa"/>
            <w:noWrap w:val="0"/>
            <w:vAlign w:val="top"/>
          </w:tcPr>
          <w:p w14:paraId="7D717888">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w:t>
            </w:r>
            <w:r>
              <w:rPr>
                <w:rFonts w:hint="eastAsia" w:ascii="宋体" w:hAnsi="宋体" w:eastAsia="宋体"/>
                <w:b/>
                <w:bCs/>
                <w:color w:val="000000"/>
                <w:szCs w:val="21"/>
              </w:rPr>
              <w:t>4</w:t>
            </w:r>
          </w:p>
          <w:p w14:paraId="29B7A65C">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变更</w:t>
            </w:r>
          </w:p>
          <w:p w14:paraId="5749C152">
            <w:pPr>
              <w:spacing w:line="320" w:lineRule="exact"/>
              <w:jc w:val="center"/>
              <w:rPr>
                <w:rFonts w:hint="eastAsia" w:ascii="宋体" w:hAnsi="宋体" w:eastAsia="宋体"/>
                <w:b/>
                <w:color w:val="000000"/>
                <w:szCs w:val="21"/>
              </w:rPr>
            </w:pPr>
            <w:r>
              <w:rPr>
                <w:rFonts w:hint="eastAsia" w:ascii="宋体" w:hAnsi="宋体" w:eastAsia="宋体"/>
                <w:b/>
                <w:bCs/>
                <w:color w:val="000000"/>
                <w:szCs w:val="21"/>
              </w:rPr>
              <w:t>管理</w:t>
            </w:r>
            <w:r>
              <w:rPr>
                <w:rFonts w:hint="eastAsia" w:ascii="宋体" w:hAnsi="宋体"/>
                <w:b/>
                <w:bCs/>
                <w:color w:val="000000"/>
                <w:szCs w:val="21"/>
                <w:lang w:eastAsia="zh-CN"/>
              </w:rPr>
              <w:t>（</w:t>
            </w:r>
            <w:r>
              <w:rPr>
                <w:rFonts w:hint="eastAsia" w:ascii="宋体" w:hAnsi="宋体" w:eastAsia="宋体"/>
                <w:b/>
                <w:bCs/>
                <w:color w:val="000000"/>
                <w:szCs w:val="21"/>
              </w:rPr>
              <w:t>15分</w:t>
            </w:r>
            <w:r>
              <w:rPr>
                <w:rFonts w:hint="eastAsia" w:ascii="宋体" w:hAnsi="宋体"/>
                <w:b/>
                <w:bCs/>
                <w:color w:val="000000"/>
                <w:szCs w:val="21"/>
                <w:lang w:eastAsia="zh-CN"/>
              </w:rPr>
              <w:t>）</w:t>
            </w:r>
          </w:p>
        </w:tc>
        <w:tc>
          <w:tcPr>
            <w:tcW w:w="815" w:type="dxa"/>
            <w:noWrap w:val="0"/>
            <w:vAlign w:val="top"/>
          </w:tcPr>
          <w:p w14:paraId="1665F946">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4.4.1变更</w:t>
            </w:r>
          </w:p>
          <w:p w14:paraId="0F40C688">
            <w:pPr>
              <w:spacing w:line="320" w:lineRule="exact"/>
              <w:jc w:val="center"/>
              <w:rPr>
                <w:rFonts w:hint="eastAsia" w:ascii="宋体" w:hAnsi="宋体" w:eastAsia="宋体"/>
                <w:b/>
                <w:color w:val="000000"/>
                <w:szCs w:val="21"/>
              </w:rPr>
            </w:pPr>
            <w:r>
              <w:rPr>
                <w:rFonts w:hint="eastAsia" w:ascii="宋体" w:hAnsi="宋体" w:eastAsia="宋体"/>
                <w:b/>
                <w:bCs/>
                <w:color w:val="000000"/>
                <w:szCs w:val="21"/>
              </w:rPr>
              <w:t>管理</w:t>
            </w:r>
            <w:r>
              <w:rPr>
                <w:rFonts w:hint="eastAsia" w:ascii="宋体" w:hAnsi="宋体"/>
                <w:b/>
                <w:bCs/>
                <w:color w:val="000000"/>
                <w:szCs w:val="21"/>
                <w:lang w:eastAsia="zh-CN"/>
              </w:rPr>
              <w:t>（</w:t>
            </w:r>
            <w:r>
              <w:rPr>
                <w:rFonts w:hint="eastAsia" w:ascii="宋体" w:hAnsi="宋体" w:eastAsia="宋体"/>
                <w:b/>
                <w:bCs/>
                <w:color w:val="000000"/>
                <w:szCs w:val="21"/>
              </w:rPr>
              <w:t>15分</w:t>
            </w:r>
            <w:r>
              <w:rPr>
                <w:rFonts w:hint="eastAsia" w:ascii="宋体" w:hAnsi="宋体"/>
                <w:b/>
                <w:bCs/>
                <w:color w:val="000000"/>
                <w:szCs w:val="21"/>
                <w:lang w:eastAsia="zh-CN"/>
              </w:rPr>
              <w:t>）</w:t>
            </w:r>
          </w:p>
        </w:tc>
        <w:tc>
          <w:tcPr>
            <w:tcW w:w="4642" w:type="dxa"/>
            <w:noWrap w:val="0"/>
            <w:vAlign w:val="top"/>
          </w:tcPr>
          <w:p w14:paraId="1ABA4C5C">
            <w:pPr>
              <w:spacing w:line="320" w:lineRule="exact"/>
              <w:rPr>
                <w:rFonts w:ascii="宋体" w:hAnsi="宋体" w:eastAsia="宋体"/>
                <w:color w:val="000000"/>
                <w:szCs w:val="21"/>
              </w:rPr>
            </w:pPr>
            <w:r>
              <w:rPr>
                <w:rFonts w:hint="eastAsia" w:ascii="宋体" w:hAnsi="宋体" w:eastAsia="宋体"/>
                <w:color w:val="000000"/>
                <w:szCs w:val="21"/>
              </w:rPr>
              <w:t>1.企业变更管理制度至少应包含变更管理的范围、变更分类分级原则、管理职责和程序、变更风险辨识及控制、变更实施及验收等相关内容。</w:t>
            </w:r>
          </w:p>
          <w:p w14:paraId="3F860D44">
            <w:pPr>
              <w:spacing w:line="320" w:lineRule="exact"/>
              <w:rPr>
                <w:rFonts w:hint="eastAsia" w:ascii="宋体" w:hAnsi="宋体" w:eastAsia="宋体"/>
                <w:color w:val="000000"/>
                <w:szCs w:val="21"/>
              </w:rPr>
            </w:pPr>
            <w:r>
              <w:rPr>
                <w:rFonts w:hint="eastAsia" w:ascii="宋体" w:hAnsi="宋体" w:eastAsia="宋体"/>
                <w:color w:val="000000"/>
                <w:szCs w:val="21"/>
              </w:rPr>
              <w:t>2.企业的所有变更应严格按照申请、审批、实施、验收的程序实施；变更前和变更后都应进行安全风险全面分析，制定并落实安全风险管控措施。</w:t>
            </w:r>
          </w:p>
          <w:p w14:paraId="6056CB80">
            <w:pPr>
              <w:spacing w:line="320" w:lineRule="exact"/>
              <w:rPr>
                <w:rFonts w:hint="eastAsia" w:ascii="宋体" w:hAnsi="宋体" w:eastAsia="宋体"/>
                <w:color w:val="000000"/>
                <w:szCs w:val="21"/>
              </w:rPr>
            </w:pPr>
            <w:r>
              <w:rPr>
                <w:rFonts w:hint="eastAsia" w:ascii="宋体" w:hAnsi="宋体" w:eastAsia="宋体"/>
                <w:color w:val="000000"/>
                <w:szCs w:val="21"/>
              </w:rPr>
              <w:t>3.企业按专业可将变更分为总图变更、工艺技术变更、设备设施变更、仪表系统变更、公用工程变更、管理程序和制度变更、企业组织架构变更、生产组织方式变更、重要岗位的人员和职责变更、供应商变更、外部条件变更等。</w:t>
            </w:r>
          </w:p>
          <w:p w14:paraId="79A3F876">
            <w:pPr>
              <w:spacing w:line="320" w:lineRule="exact"/>
              <w:rPr>
                <w:rFonts w:hint="eastAsia" w:ascii="宋体" w:hAnsi="宋体" w:eastAsia="宋体"/>
                <w:color w:val="000000"/>
                <w:szCs w:val="21"/>
              </w:rPr>
            </w:pPr>
            <w:r>
              <w:rPr>
                <w:rFonts w:hint="eastAsia" w:ascii="宋体" w:hAnsi="宋体" w:eastAsia="宋体"/>
                <w:color w:val="000000"/>
                <w:szCs w:val="21"/>
              </w:rPr>
              <w:t>4.企业应根据变更的内容、期限和影响对变更进行分类、分级管理；并做好变更记录和资料的归档等工作。</w:t>
            </w:r>
          </w:p>
          <w:p w14:paraId="5A0510B0">
            <w:pPr>
              <w:spacing w:line="320" w:lineRule="exact"/>
              <w:rPr>
                <w:rFonts w:hint="eastAsia" w:ascii="宋体" w:hAnsi="宋体" w:eastAsia="宋体"/>
                <w:color w:val="000000"/>
                <w:szCs w:val="21"/>
              </w:rPr>
            </w:pPr>
            <w:r>
              <w:rPr>
                <w:rFonts w:hint="eastAsia" w:ascii="宋体" w:hAnsi="宋体" w:eastAsia="宋体"/>
                <w:color w:val="000000"/>
                <w:szCs w:val="21"/>
              </w:rPr>
              <w:t>5.变更后风险信息应及时进行更新并对从业人员培训、告知。</w:t>
            </w:r>
          </w:p>
          <w:p w14:paraId="15006AAB">
            <w:pPr>
              <w:spacing w:line="320" w:lineRule="exact"/>
              <w:rPr>
                <w:rFonts w:hint="eastAsia" w:ascii="宋体" w:hAnsi="宋体" w:eastAsia="宋体"/>
                <w:b/>
                <w:bCs/>
                <w:color w:val="000000"/>
                <w:szCs w:val="21"/>
              </w:rPr>
            </w:pPr>
            <w:r>
              <w:rPr>
                <w:rFonts w:hint="eastAsia" w:ascii="Times New Roman" w:hAnsi="Times New Roman" w:eastAsia="宋体"/>
                <w:color w:val="000000"/>
              </w:rPr>
              <w:t>6</w:t>
            </w:r>
            <w:r>
              <w:rPr>
                <w:rFonts w:ascii="Times New Roman" w:hAnsi="Times New Roman" w:eastAsia="宋体"/>
                <w:color w:val="000000"/>
              </w:rPr>
              <w:t>.</w:t>
            </w:r>
            <w:r>
              <w:rPr>
                <w:rFonts w:hint="eastAsia" w:ascii="Times New Roman" w:hAnsi="Times New Roman" w:eastAsia="宋体"/>
                <w:color w:val="000000"/>
              </w:rPr>
              <w:t>企业应建立变更管理台账，加强变更管理。</w:t>
            </w:r>
          </w:p>
          <w:p w14:paraId="5B63B67C">
            <w:pPr>
              <w:widowControl w:val="0"/>
              <w:spacing w:line="360" w:lineRule="auto"/>
              <w:ind w:firstLine="480" w:firstLineChars="200"/>
              <w:jc w:val="both"/>
              <w:rPr>
                <w:rFonts w:hint="eastAsia" w:ascii="Times New Roman" w:hAnsi="Times New Roman" w:eastAsia="宋体" w:cs="Times New Roman"/>
                <w:color w:val="000000"/>
                <w:kern w:val="2"/>
                <w:sz w:val="24"/>
                <w:szCs w:val="24"/>
                <w:lang w:val="en-US" w:eastAsia="zh-CN" w:bidi="ar-SA"/>
              </w:rPr>
            </w:pPr>
          </w:p>
        </w:tc>
        <w:tc>
          <w:tcPr>
            <w:tcW w:w="3764" w:type="dxa"/>
            <w:noWrap w:val="0"/>
            <w:vAlign w:val="top"/>
          </w:tcPr>
          <w:p w14:paraId="6CCB7BCF">
            <w:pPr>
              <w:spacing w:line="320" w:lineRule="exact"/>
              <w:rPr>
                <w:rFonts w:ascii="Times New Roman" w:hAnsi="Times New Roman" w:eastAsia="宋体"/>
                <w:color w:val="000000"/>
              </w:rPr>
            </w:pPr>
            <w:r>
              <w:rPr>
                <w:rFonts w:hint="eastAsia" w:ascii="Times New Roman" w:hAnsi="Times New Roman" w:eastAsia="宋体"/>
                <w:color w:val="000000"/>
              </w:rPr>
              <w:t>1.企业变更管理制度未包含变更管理的范围、变更分类分级原则、管理职责和程序、变更风险辨识及控制、变更实施及验收等内容的，一项扣1分。</w:t>
            </w:r>
          </w:p>
          <w:p w14:paraId="30212110">
            <w:pPr>
              <w:spacing w:line="320" w:lineRule="exact"/>
              <w:rPr>
                <w:rFonts w:ascii="Times New Roman" w:hAnsi="Times New Roman" w:eastAsia="宋体"/>
                <w:color w:val="000000"/>
              </w:rPr>
            </w:pPr>
            <w:r>
              <w:rPr>
                <w:rFonts w:hint="eastAsia" w:ascii="Times New Roman" w:hAnsi="Times New Roman" w:eastAsia="宋体"/>
                <w:color w:val="000000"/>
              </w:rPr>
              <w:t>2.企业应变更未进行变更管理的，企业变更管理未按程序严格实施的，企业变更后未及时将资料整理归档的，一项扣1分。</w:t>
            </w:r>
          </w:p>
          <w:p w14:paraId="6DEA2B79">
            <w:pPr>
              <w:spacing w:line="320" w:lineRule="exact"/>
              <w:rPr>
                <w:rFonts w:hint="eastAsia" w:ascii="Times New Roman" w:hAnsi="Times New Roman" w:eastAsia="宋体"/>
                <w:color w:val="000000"/>
              </w:rPr>
            </w:pPr>
            <w:r>
              <w:rPr>
                <w:rFonts w:hint="eastAsia" w:ascii="Times New Roman" w:hAnsi="Times New Roman" w:eastAsia="宋体"/>
                <w:color w:val="000000"/>
              </w:rPr>
              <w:t>3.企业变更后未对风险信息进行更新或未对从业人员进行培训、告知的，一项扣1分。</w:t>
            </w:r>
          </w:p>
          <w:p w14:paraId="77ECC849">
            <w:pPr>
              <w:spacing w:line="320" w:lineRule="exact"/>
              <w:rPr>
                <w:rFonts w:hint="eastAsia" w:ascii="宋体" w:hAnsi="宋体" w:eastAsia="宋体"/>
                <w:b/>
                <w:bCs/>
                <w:color w:val="000000"/>
                <w:szCs w:val="21"/>
              </w:rPr>
            </w:pPr>
            <w:r>
              <w:rPr>
                <w:rFonts w:hint="eastAsia" w:ascii="Times New Roman" w:hAnsi="Times New Roman" w:eastAsia="宋体"/>
                <w:color w:val="000000"/>
              </w:rPr>
              <w:t>4</w:t>
            </w:r>
            <w:r>
              <w:rPr>
                <w:rFonts w:ascii="Times New Roman" w:hAnsi="Times New Roman" w:eastAsia="宋体"/>
                <w:color w:val="000000"/>
              </w:rPr>
              <w:t>.</w:t>
            </w:r>
            <w:r>
              <w:rPr>
                <w:rFonts w:hint="eastAsia" w:ascii="Times New Roman" w:hAnsi="Times New Roman" w:eastAsia="宋体"/>
                <w:color w:val="000000"/>
              </w:rPr>
              <w:t>企业没有建立变更管理台账的，扣2分。</w:t>
            </w:r>
          </w:p>
          <w:p w14:paraId="17392A42">
            <w:pPr>
              <w:widowControl w:val="0"/>
              <w:spacing w:line="320" w:lineRule="exact"/>
              <w:ind w:firstLine="0" w:firstLineChars="0"/>
              <w:jc w:val="both"/>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color w:val="000000"/>
                <w:kern w:val="2"/>
                <w:sz w:val="21"/>
                <w:szCs w:val="21"/>
                <w:lang w:val="en-US" w:eastAsia="zh-CN" w:bidi="ar-SA"/>
              </w:rPr>
              <w:t>否决项：</w:t>
            </w:r>
          </w:p>
          <w:p w14:paraId="71070159">
            <w:pPr>
              <w:widowControl w:val="0"/>
              <w:spacing w:line="320" w:lineRule="exact"/>
              <w:ind w:firstLine="0" w:firstLineChars="0"/>
              <w:jc w:val="both"/>
              <w:rPr>
                <w:rFonts w:hint="eastAsia" w:ascii="Times New Roman" w:hAnsi="Times New Roman" w:eastAsia="宋体" w:cs="Times New Roman"/>
                <w:color w:val="000000"/>
                <w:kern w:val="2"/>
                <w:sz w:val="24"/>
                <w:szCs w:val="24"/>
                <w:lang w:val="en-US" w:eastAsia="zh-CN" w:bidi="ar-SA"/>
              </w:rPr>
            </w:pPr>
            <w:r>
              <w:rPr>
                <w:rFonts w:hint="eastAsia" w:ascii="宋体" w:hAnsi="宋体" w:eastAsia="宋体" w:cs="Times New Roman"/>
                <w:b/>
                <w:bCs/>
                <w:color w:val="000000"/>
                <w:kern w:val="2"/>
                <w:sz w:val="21"/>
                <w:szCs w:val="21"/>
                <w:lang w:val="en-US" w:eastAsia="zh-CN" w:bidi="ar-SA"/>
              </w:rPr>
              <w:t>1.涉及重点监管危险化工工艺、易燃易爆、有毒有害等危险化学品生产装置、储罐区工艺技术、设备设施的重要变更等，未进行规范设计、未进行风险分析评估的，扣15分。（B级要素否决项）</w:t>
            </w:r>
          </w:p>
        </w:tc>
        <w:tc>
          <w:tcPr>
            <w:tcW w:w="1050" w:type="dxa"/>
            <w:noWrap w:val="0"/>
            <w:vAlign w:val="top"/>
          </w:tcPr>
          <w:p w14:paraId="17F84DF8">
            <w:pPr>
              <w:spacing w:line="320" w:lineRule="exact"/>
              <w:rPr>
                <w:rFonts w:hint="eastAsia" w:ascii="宋体" w:hAnsi="宋体" w:eastAsia="宋体"/>
                <w:color w:val="000000"/>
                <w:szCs w:val="21"/>
              </w:rPr>
            </w:pPr>
          </w:p>
        </w:tc>
        <w:tc>
          <w:tcPr>
            <w:tcW w:w="735" w:type="dxa"/>
            <w:noWrap w:val="0"/>
            <w:vAlign w:val="top"/>
          </w:tcPr>
          <w:p w14:paraId="1E6F594C">
            <w:pPr>
              <w:spacing w:line="320" w:lineRule="exact"/>
              <w:rPr>
                <w:rFonts w:hint="eastAsia" w:ascii="Times New Roman" w:hAnsi="Times New Roman" w:eastAsia="宋体"/>
                <w:color w:val="000000"/>
              </w:rPr>
            </w:pPr>
          </w:p>
        </w:tc>
        <w:tc>
          <w:tcPr>
            <w:tcW w:w="735" w:type="dxa"/>
            <w:noWrap w:val="0"/>
            <w:vAlign w:val="top"/>
          </w:tcPr>
          <w:p w14:paraId="456571D2">
            <w:pPr>
              <w:spacing w:line="320" w:lineRule="exact"/>
              <w:rPr>
                <w:rFonts w:hint="eastAsia" w:ascii="Times New Roman" w:hAnsi="Times New Roman" w:eastAsia="宋体"/>
                <w:color w:val="000000"/>
              </w:rPr>
            </w:pPr>
          </w:p>
        </w:tc>
        <w:tc>
          <w:tcPr>
            <w:tcW w:w="735" w:type="dxa"/>
            <w:noWrap w:val="0"/>
            <w:vAlign w:val="top"/>
          </w:tcPr>
          <w:p w14:paraId="7EBD8A39">
            <w:pPr>
              <w:spacing w:line="320" w:lineRule="exact"/>
              <w:rPr>
                <w:rFonts w:hint="eastAsia" w:ascii="Times New Roman" w:hAnsi="Times New Roman" w:eastAsia="宋体"/>
                <w:color w:val="000000"/>
              </w:rPr>
            </w:pPr>
          </w:p>
        </w:tc>
        <w:tc>
          <w:tcPr>
            <w:tcW w:w="735" w:type="dxa"/>
            <w:noWrap w:val="0"/>
            <w:vAlign w:val="top"/>
          </w:tcPr>
          <w:p w14:paraId="32D49484">
            <w:pPr>
              <w:spacing w:line="320" w:lineRule="exact"/>
              <w:rPr>
                <w:rFonts w:hint="eastAsia" w:ascii="Times New Roman" w:hAnsi="Times New Roman" w:eastAsia="宋体"/>
                <w:color w:val="000000"/>
              </w:rPr>
            </w:pPr>
          </w:p>
        </w:tc>
      </w:tr>
      <w:tr w14:paraId="2FDF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1" w:hRule="atLeast"/>
        </w:trPr>
        <w:tc>
          <w:tcPr>
            <w:tcW w:w="923" w:type="dxa"/>
            <w:vMerge w:val="restart"/>
            <w:shd w:val="clear" w:color="auto" w:fill="FFFFFF"/>
            <w:noWrap w:val="0"/>
            <w:vAlign w:val="top"/>
          </w:tcPr>
          <w:p w14:paraId="3BFB5B71">
            <w:pPr>
              <w:spacing w:line="320" w:lineRule="exact"/>
              <w:jc w:val="center"/>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5</w:t>
            </w:r>
          </w:p>
          <w:p w14:paraId="4025AC03">
            <w:pPr>
              <w:spacing w:line="320" w:lineRule="exact"/>
              <w:jc w:val="center"/>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隐患</w:t>
            </w:r>
          </w:p>
          <w:p w14:paraId="59BF42B5">
            <w:pPr>
              <w:spacing w:line="320" w:lineRule="exact"/>
              <w:jc w:val="center"/>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排查</w:t>
            </w:r>
          </w:p>
          <w:p w14:paraId="17AFF445">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pacing w:val="8"/>
                <w:szCs w:val="21"/>
              </w:rPr>
              <w:t>治理</w:t>
            </w:r>
            <w:r>
              <w:rPr>
                <w:rFonts w:hint="eastAsia" w:ascii="宋体" w:hAnsi="宋体" w:cs="宋体"/>
                <w:b/>
                <w:bCs/>
                <w:color w:val="000000"/>
                <w:spacing w:val="8"/>
                <w:szCs w:val="21"/>
                <w:lang w:eastAsia="zh-CN"/>
              </w:rPr>
              <w:t>（</w:t>
            </w:r>
            <w:r>
              <w:rPr>
                <w:rFonts w:hint="eastAsia" w:ascii="宋体" w:hAnsi="宋体" w:eastAsia="宋体" w:cs="宋体"/>
                <w:b/>
                <w:bCs/>
                <w:color w:val="000000"/>
                <w:spacing w:val="8"/>
                <w:szCs w:val="21"/>
              </w:rPr>
              <w:t>90分</w:t>
            </w:r>
            <w:r>
              <w:rPr>
                <w:rFonts w:hint="eastAsia" w:ascii="宋体" w:hAnsi="宋体" w:cs="宋体"/>
                <w:b/>
                <w:bCs/>
                <w:color w:val="000000"/>
                <w:spacing w:val="8"/>
                <w:szCs w:val="21"/>
                <w:lang w:eastAsia="zh-CN"/>
              </w:rPr>
              <w:t>）</w:t>
            </w:r>
          </w:p>
        </w:tc>
        <w:tc>
          <w:tcPr>
            <w:tcW w:w="809" w:type="dxa"/>
            <w:shd w:val="clear" w:color="auto" w:fill="FFFFFF"/>
            <w:noWrap w:val="0"/>
            <w:vAlign w:val="top"/>
          </w:tcPr>
          <w:p w14:paraId="5FD7AF94">
            <w:pPr>
              <w:spacing w:line="320" w:lineRule="exact"/>
              <w:jc w:val="center"/>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5.1</w:t>
            </w:r>
          </w:p>
          <w:p w14:paraId="68934753">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隐患</w:t>
            </w:r>
          </w:p>
          <w:p w14:paraId="5457EE80">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排查</w:t>
            </w:r>
          </w:p>
          <w:p w14:paraId="50C2B76D">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标准</w:t>
            </w:r>
          </w:p>
          <w:p w14:paraId="6AFEC249">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清单</w:t>
            </w:r>
            <w:r>
              <w:rPr>
                <w:rFonts w:hint="eastAsia" w:ascii="宋体" w:hAnsi="宋体" w:cs="宋体"/>
                <w:b/>
                <w:bCs/>
                <w:color w:val="000000"/>
                <w:szCs w:val="21"/>
                <w:lang w:eastAsia="zh-CN"/>
              </w:rPr>
              <w:t>（</w:t>
            </w:r>
            <w:r>
              <w:rPr>
                <w:rFonts w:hint="eastAsia" w:ascii="宋体" w:hAnsi="宋体" w:eastAsia="宋体" w:cs="宋体"/>
                <w:b/>
                <w:bCs/>
                <w:color w:val="000000"/>
                <w:spacing w:val="8"/>
                <w:szCs w:val="21"/>
              </w:rPr>
              <w:t>20分</w:t>
            </w:r>
            <w:r>
              <w:rPr>
                <w:rFonts w:hint="eastAsia" w:ascii="宋体" w:hAnsi="宋体" w:cs="宋体"/>
                <w:b/>
                <w:bCs/>
                <w:color w:val="000000"/>
                <w:spacing w:val="8"/>
                <w:szCs w:val="21"/>
                <w:lang w:eastAsia="zh-CN"/>
              </w:rPr>
              <w:t>）</w:t>
            </w:r>
          </w:p>
        </w:tc>
        <w:tc>
          <w:tcPr>
            <w:tcW w:w="815" w:type="dxa"/>
            <w:shd w:val="clear" w:color="auto" w:fill="FFFFFF"/>
            <w:noWrap w:val="0"/>
            <w:vAlign w:val="top"/>
          </w:tcPr>
          <w:p w14:paraId="5B6CB676">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pacing w:val="8"/>
                <w:szCs w:val="21"/>
              </w:rPr>
              <w:t>5.1.1</w:t>
            </w:r>
          </w:p>
          <w:p w14:paraId="1CE86C21">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隐患</w:t>
            </w:r>
          </w:p>
          <w:p w14:paraId="0D07E301">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排查</w:t>
            </w:r>
          </w:p>
          <w:p w14:paraId="396B78EE">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标准</w:t>
            </w:r>
          </w:p>
          <w:p w14:paraId="4335DDF2">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清单</w:t>
            </w:r>
            <w:r>
              <w:rPr>
                <w:rFonts w:hint="eastAsia" w:ascii="宋体" w:hAnsi="宋体" w:cs="宋体"/>
                <w:b/>
                <w:bCs/>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42" w:type="dxa"/>
            <w:shd w:val="clear" w:color="auto" w:fill="FFFFFF"/>
            <w:noWrap w:val="0"/>
            <w:vAlign w:val="top"/>
          </w:tcPr>
          <w:p w14:paraId="383D911B">
            <w:pPr>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1.企业应建立隐患排查治理制度，应明确隐患排查、记录、上报、评估、监控、治理、验收等核心内容，以及隐患排查治理统计分析、通报、报告等相关内容，指导和规范隐患排查治理工作。</w:t>
            </w:r>
          </w:p>
          <w:p w14:paraId="531EF763">
            <w:pPr>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2.企业应依据法律法规、标准规范、政策规定和《风险分级管控清单》等，结合企业实际编制《隐患排查标准清单》。</w:t>
            </w:r>
          </w:p>
          <w:p w14:paraId="3C8E1DEA">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3.企业应结合实际编制各层级（班组、车间、部门、企业）《隐患排查标准清单》，岗位可编制隐患排查表或安全检查表。</w:t>
            </w:r>
          </w:p>
          <w:p w14:paraId="1DCE3D1E">
            <w:pPr>
              <w:spacing w:line="320" w:lineRule="exact"/>
              <w:rPr>
                <w:rFonts w:hint="eastAsia" w:ascii="宋体" w:hAnsi="宋体" w:eastAsia="宋体" w:cs="宋体"/>
                <w:color w:val="000000"/>
                <w:szCs w:val="21"/>
              </w:rPr>
            </w:pPr>
            <w:r>
              <w:rPr>
                <w:rFonts w:hint="eastAsia" w:ascii="宋体" w:hAnsi="宋体" w:eastAsia="宋体" w:cs="宋体"/>
                <w:color w:val="000000"/>
                <w:szCs w:val="21"/>
              </w:rPr>
              <w:t>4.小微企业可以只编制班组级、企业级两个层级的《隐患排查标准清单》。</w:t>
            </w:r>
          </w:p>
          <w:p w14:paraId="0D0C54EA">
            <w:pPr>
              <w:spacing w:line="320" w:lineRule="exact"/>
              <w:rPr>
                <w:rFonts w:hint="eastAsia" w:ascii="宋体" w:hAnsi="宋体" w:eastAsia="宋体" w:cs="宋体"/>
                <w:color w:val="000000"/>
                <w:szCs w:val="21"/>
              </w:rPr>
            </w:pPr>
            <w:r>
              <w:rPr>
                <w:rFonts w:hint="eastAsia" w:ascii="宋体" w:hAnsi="宋体" w:eastAsia="宋体" w:cs="宋体"/>
                <w:bCs/>
                <w:color w:val="000000"/>
                <w:kern w:val="0"/>
                <w:szCs w:val="21"/>
              </w:rPr>
              <w:t>5</w:t>
            </w:r>
            <w:r>
              <w:rPr>
                <w:rFonts w:hint="eastAsia" w:ascii="宋体" w:hAnsi="宋体" w:eastAsia="宋体" w:cs="宋体"/>
                <w:color w:val="000000"/>
                <w:szCs w:val="21"/>
              </w:rPr>
              <w:t>.《隐患排查标准清单》内容主要应包括：隐患排查内容、排查标准、标准依据、排查方法、排查周期等。</w:t>
            </w:r>
          </w:p>
          <w:p w14:paraId="1413A672">
            <w:pPr>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6.《隐患排查标准清单》的内容应具有较强的针对性、实用性和可操作性。</w:t>
            </w:r>
          </w:p>
          <w:p w14:paraId="313D6CFF">
            <w:pPr>
              <w:spacing w:line="320" w:lineRule="exact"/>
              <w:rPr>
                <w:rFonts w:hint="eastAsia" w:ascii="宋体" w:hAnsi="宋体" w:eastAsia="宋体" w:cs="宋体"/>
                <w:color w:val="000000"/>
                <w:kern w:val="0"/>
                <w:szCs w:val="21"/>
              </w:rPr>
            </w:pPr>
            <w:r>
              <w:rPr>
                <w:rFonts w:hint="eastAsia" w:ascii="宋体" w:hAnsi="宋体" w:eastAsia="宋体" w:cs="宋体"/>
                <w:color w:val="000000"/>
                <w:szCs w:val="21"/>
              </w:rPr>
              <w:t>7.《隐患排查标准清单》应作为企业有效文件，由企业主要负责人签发、发布实施，并在实际应用中不断更新、完善。</w:t>
            </w:r>
          </w:p>
        </w:tc>
        <w:tc>
          <w:tcPr>
            <w:tcW w:w="3764" w:type="dxa"/>
            <w:shd w:val="clear" w:color="auto" w:fill="FFFFFF"/>
            <w:noWrap w:val="0"/>
            <w:vAlign w:val="top"/>
          </w:tcPr>
          <w:p w14:paraId="112F2276">
            <w:pPr>
              <w:spacing w:line="320" w:lineRule="exact"/>
              <w:rPr>
                <w:rFonts w:hint="eastAsia" w:ascii="Times New Roman" w:hAnsi="Times New Roman" w:eastAsia="宋体"/>
                <w:color w:val="000000"/>
              </w:rPr>
            </w:pPr>
            <w:r>
              <w:rPr>
                <w:rFonts w:hint="eastAsia" w:ascii="Times New Roman" w:hAnsi="Times New Roman" w:eastAsia="宋体"/>
                <w:color w:val="000000"/>
              </w:rPr>
              <w:t>1.企业未建立隐患排查治理制度的，扣3分。</w:t>
            </w:r>
          </w:p>
          <w:p w14:paraId="3F83D662">
            <w:pPr>
              <w:spacing w:line="320" w:lineRule="exact"/>
              <w:rPr>
                <w:rFonts w:hint="eastAsia" w:ascii="Times New Roman" w:hAnsi="Times New Roman" w:eastAsia="宋体"/>
                <w:color w:val="000000"/>
              </w:rPr>
            </w:pPr>
            <w:r>
              <w:rPr>
                <w:rFonts w:hint="eastAsia" w:ascii="Times New Roman" w:hAnsi="Times New Roman" w:eastAsia="宋体"/>
                <w:color w:val="000000"/>
              </w:rPr>
              <w:t>2.企业隐患排查治理制度未</w:t>
            </w:r>
            <w:r>
              <w:rPr>
                <w:rFonts w:hint="eastAsia" w:ascii="宋体" w:hAnsi="宋体" w:eastAsia="宋体" w:cs="宋体"/>
                <w:color w:val="000000"/>
                <w:kern w:val="0"/>
                <w:szCs w:val="21"/>
              </w:rPr>
              <w:t>明确隐患排查、记录、上报、评估、监控、治理、验收等核心内容，未明确隐患排查治理情况统计分析、通报、报告等相关内容的，缺一项扣1分。</w:t>
            </w:r>
          </w:p>
          <w:p w14:paraId="4A6904F4">
            <w:pPr>
              <w:spacing w:line="320" w:lineRule="exact"/>
              <w:rPr>
                <w:rFonts w:hint="eastAsia" w:ascii="Times New Roman" w:hAnsi="Times New Roman" w:eastAsia="宋体"/>
                <w:color w:val="000000"/>
              </w:rPr>
            </w:pPr>
            <w:r>
              <w:rPr>
                <w:rFonts w:hint="eastAsia" w:ascii="Times New Roman" w:hAnsi="Times New Roman" w:eastAsia="宋体"/>
                <w:color w:val="000000"/>
              </w:rPr>
              <w:t>3.《隐患排查标准清单》内容不具有</w:t>
            </w:r>
            <w:r>
              <w:rPr>
                <w:rFonts w:hint="eastAsia" w:ascii="宋体" w:hAnsi="宋体" w:eastAsia="宋体" w:cs="宋体"/>
                <w:color w:val="000000"/>
                <w:kern w:val="0"/>
                <w:szCs w:val="21"/>
              </w:rPr>
              <w:t>针对性、实用性和可操作性</w:t>
            </w:r>
            <w:r>
              <w:rPr>
                <w:rFonts w:hint="eastAsia" w:ascii="Times New Roman" w:hAnsi="Times New Roman" w:eastAsia="宋体"/>
                <w:color w:val="000000"/>
              </w:rPr>
              <w:t>，扣2分</w:t>
            </w:r>
          </w:p>
          <w:p w14:paraId="4EDFF6AB">
            <w:pPr>
              <w:spacing w:line="320" w:lineRule="exact"/>
              <w:rPr>
                <w:rFonts w:hint="eastAsia" w:ascii="Times New Roman" w:hAnsi="Times New Roman" w:eastAsia="宋体"/>
                <w:color w:val="000000"/>
              </w:rPr>
            </w:pPr>
            <w:r>
              <w:rPr>
                <w:rFonts w:hint="eastAsia" w:ascii="Times New Roman" w:hAnsi="Times New Roman" w:eastAsia="宋体"/>
                <w:color w:val="000000"/>
              </w:rPr>
              <w:t>4.《隐患排查标准清单》未作为企业有效文件</w:t>
            </w:r>
            <w:r>
              <w:rPr>
                <w:rFonts w:hint="eastAsia" w:ascii="宋体" w:hAnsi="宋体" w:eastAsia="宋体" w:cs="宋体"/>
                <w:color w:val="000000"/>
                <w:szCs w:val="21"/>
              </w:rPr>
              <w:t>由企业主要负责人签发、</w:t>
            </w:r>
            <w:r>
              <w:rPr>
                <w:rFonts w:hint="eastAsia" w:ascii="Times New Roman" w:hAnsi="Times New Roman" w:eastAsia="宋体"/>
                <w:color w:val="000000"/>
              </w:rPr>
              <w:t>发布实施，或未及时更新、完善的，一项扣2分。</w:t>
            </w:r>
          </w:p>
          <w:p w14:paraId="3D8D382B">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否决项：</w:t>
            </w:r>
          </w:p>
          <w:p w14:paraId="6CDB0705">
            <w:pPr>
              <w:spacing w:line="320" w:lineRule="exact"/>
              <w:rPr>
                <w:rFonts w:hint="eastAsia" w:ascii="Times New Roman" w:hAnsi="Times New Roman" w:eastAsia="宋体"/>
                <w:color w:val="000000"/>
              </w:rPr>
            </w:pPr>
            <w:r>
              <w:rPr>
                <w:rFonts w:hint="eastAsia" w:ascii="Times New Roman" w:hAnsi="Times New Roman" w:eastAsia="宋体"/>
                <w:b/>
                <w:bCs/>
                <w:color w:val="000000"/>
              </w:rPr>
              <w:t>1.企业未编制《隐患排查标准清单》或未分层级编制《隐患排查标准清单》的，扣20分。（C级要素否决项）</w:t>
            </w:r>
          </w:p>
        </w:tc>
        <w:tc>
          <w:tcPr>
            <w:tcW w:w="1050" w:type="dxa"/>
            <w:shd w:val="clear" w:color="auto" w:fill="FFFFFF"/>
            <w:noWrap w:val="0"/>
            <w:vAlign w:val="top"/>
          </w:tcPr>
          <w:p w14:paraId="16497818">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C383B0D">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B21447A">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F9D8E55">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93DC73A">
            <w:pPr>
              <w:spacing w:line="320" w:lineRule="exact"/>
              <w:rPr>
                <w:rFonts w:hint="eastAsia" w:ascii="宋体" w:hAnsi="宋体" w:eastAsia="宋体" w:cs="宋体"/>
                <w:b/>
                <w:bCs/>
                <w:color w:val="000000"/>
                <w:szCs w:val="21"/>
              </w:rPr>
            </w:pPr>
          </w:p>
        </w:tc>
      </w:tr>
      <w:tr w14:paraId="21AE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99" w:hRule="atLeast"/>
        </w:trPr>
        <w:tc>
          <w:tcPr>
            <w:tcW w:w="923" w:type="dxa"/>
            <w:vMerge w:val="continue"/>
            <w:shd w:val="clear" w:color="auto" w:fill="FFFFFF"/>
            <w:noWrap w:val="0"/>
            <w:vAlign w:val="top"/>
          </w:tcPr>
          <w:p w14:paraId="430A7078">
            <w:pPr>
              <w:spacing w:line="320" w:lineRule="exact"/>
              <w:jc w:val="center"/>
              <w:rPr>
                <w:rFonts w:hint="eastAsia" w:ascii="宋体" w:hAnsi="宋体" w:eastAsia="宋体" w:cs="宋体"/>
                <w:b/>
                <w:bCs/>
                <w:color w:val="000000"/>
                <w:szCs w:val="21"/>
              </w:rPr>
            </w:pPr>
          </w:p>
        </w:tc>
        <w:tc>
          <w:tcPr>
            <w:tcW w:w="809" w:type="dxa"/>
            <w:vMerge w:val="restart"/>
            <w:shd w:val="clear" w:color="auto" w:fill="FFFFFF"/>
            <w:noWrap w:val="0"/>
            <w:vAlign w:val="top"/>
          </w:tcPr>
          <w:p w14:paraId="4BD62AB5">
            <w:pPr>
              <w:spacing w:line="320" w:lineRule="exact"/>
              <w:jc w:val="center"/>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5.2</w:t>
            </w:r>
          </w:p>
          <w:p w14:paraId="009D9FFD">
            <w:pPr>
              <w:spacing w:line="320" w:lineRule="exact"/>
              <w:jc w:val="center"/>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隐患排查（20分）</w:t>
            </w:r>
          </w:p>
        </w:tc>
        <w:tc>
          <w:tcPr>
            <w:tcW w:w="815" w:type="dxa"/>
            <w:shd w:val="clear" w:color="auto" w:fill="FFFFFF"/>
            <w:noWrap w:val="0"/>
            <w:vAlign w:val="top"/>
          </w:tcPr>
          <w:p w14:paraId="0A9EADBD">
            <w:pPr>
              <w:widowControl/>
              <w:spacing w:line="320" w:lineRule="exact"/>
              <w:jc w:val="center"/>
              <w:rPr>
                <w:rFonts w:ascii="宋体" w:hAnsi="宋体" w:eastAsia="宋体"/>
                <w:b/>
                <w:bCs/>
                <w:color w:val="000000"/>
                <w:szCs w:val="21"/>
              </w:rPr>
            </w:pPr>
            <w:r>
              <w:rPr>
                <w:rFonts w:hint="eastAsia" w:ascii="宋体" w:hAnsi="宋体" w:eastAsia="宋体"/>
                <w:b/>
                <w:bCs/>
                <w:color w:val="000000"/>
                <w:szCs w:val="21"/>
              </w:rPr>
              <w:t>5.2.1隐患排查计划</w:t>
            </w:r>
            <w:r>
              <w:rPr>
                <w:rFonts w:hint="eastAsia" w:ascii="宋体" w:hAnsi="宋体"/>
                <w:b/>
                <w:bCs/>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642" w:type="dxa"/>
            <w:shd w:val="clear" w:color="auto" w:fill="FFFFFF"/>
            <w:noWrap w:val="0"/>
            <w:vAlign w:val="top"/>
          </w:tcPr>
          <w:p w14:paraId="07F9727C">
            <w:pPr>
              <w:autoSpaceDE/>
              <w:autoSpaceDN w:val="0"/>
              <w:spacing w:line="320" w:lineRule="exact"/>
              <w:ind w:firstLine="0" w:firstLineChars="0"/>
              <w:jc w:val="both"/>
              <w:rPr>
                <w:rFonts w:hint="eastAsia" w:ascii="宋体" w:hAnsi="Times New Roman" w:eastAsia="宋体" w:cs="Times New Roman"/>
                <w:color w:val="000000"/>
                <w:sz w:val="21"/>
                <w:szCs w:val="21"/>
                <w:lang w:val="en-US" w:eastAsia="zh-CN" w:bidi="ar-SA"/>
              </w:rPr>
            </w:pPr>
            <w:r>
              <w:rPr>
                <w:rFonts w:hint="eastAsia" w:ascii="宋体" w:hAnsi="Times New Roman" w:eastAsia="宋体" w:cs="Times New Roman"/>
                <w:color w:val="000000"/>
                <w:sz w:val="21"/>
                <w:szCs w:val="21"/>
                <w:lang w:val="en-US" w:eastAsia="zh-CN" w:bidi="ar-SA"/>
              </w:rPr>
              <w:t>1.企业应根据生产运行特点，制定年度隐患排查计划。</w:t>
            </w:r>
          </w:p>
          <w:p w14:paraId="66A3E2AE">
            <w:pPr>
              <w:autoSpaceDE/>
              <w:autoSpaceDN w:val="0"/>
              <w:spacing w:line="320" w:lineRule="exact"/>
              <w:ind w:firstLine="0" w:firstLineChars="0"/>
              <w:jc w:val="both"/>
              <w:rPr>
                <w:rFonts w:hint="eastAsia" w:ascii="宋体" w:hAnsi="Times New Roman" w:eastAsia="宋体" w:cs="Times New Roman"/>
                <w:color w:val="000000"/>
                <w:sz w:val="21"/>
                <w:szCs w:val="21"/>
                <w:lang w:val="en-US" w:eastAsia="zh-CN" w:bidi="ar-SA"/>
              </w:rPr>
            </w:pPr>
            <w:r>
              <w:rPr>
                <w:rFonts w:hint="eastAsia" w:ascii="宋体" w:hAnsi="Times New Roman" w:eastAsia="宋体" w:cs="Times New Roman"/>
                <w:color w:val="000000"/>
                <w:sz w:val="21"/>
                <w:szCs w:val="21"/>
                <w:lang w:val="en-US" w:eastAsia="zh-CN" w:bidi="ar-SA"/>
              </w:rPr>
              <w:t>2.企业隐患排查计划应明确各类型隐患排查的排查时间、排查目的、排查要求、排查范围、组织级别以及排查人员等。</w:t>
            </w:r>
          </w:p>
        </w:tc>
        <w:tc>
          <w:tcPr>
            <w:tcW w:w="3764" w:type="dxa"/>
            <w:shd w:val="clear" w:color="auto" w:fill="FFFFFF"/>
            <w:noWrap w:val="0"/>
            <w:vAlign w:val="top"/>
          </w:tcPr>
          <w:p w14:paraId="28EDDDFC">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1.企业未结合实际情况编制年度隐患排查计划的，扣2分</w:t>
            </w:r>
            <w:r>
              <w:rPr>
                <w:rFonts w:hint="eastAsia" w:ascii="宋体" w:hAnsi="宋体" w:cs="宋体"/>
                <w:color w:val="000000"/>
                <w:szCs w:val="21"/>
                <w:lang w:eastAsia="zh-CN"/>
              </w:rPr>
              <w:t>；</w:t>
            </w:r>
          </w:p>
          <w:p w14:paraId="14E04056">
            <w:pPr>
              <w:spacing w:line="320" w:lineRule="exact"/>
              <w:rPr>
                <w:rFonts w:hint="eastAsia" w:ascii="宋体" w:hAnsi="宋体" w:eastAsia="宋体"/>
                <w:b/>
                <w:color w:val="000000"/>
                <w:szCs w:val="21"/>
              </w:rPr>
            </w:pPr>
            <w:r>
              <w:rPr>
                <w:rFonts w:hint="eastAsia" w:ascii="宋体" w:hAnsi="宋体" w:eastAsia="宋体" w:cs="宋体"/>
                <w:color w:val="000000"/>
                <w:szCs w:val="21"/>
              </w:rPr>
              <w:t>2.隐患排查计划内容不全，或实用性、操作性不强的，一项扣1分。</w:t>
            </w:r>
          </w:p>
        </w:tc>
        <w:tc>
          <w:tcPr>
            <w:tcW w:w="1050" w:type="dxa"/>
            <w:shd w:val="clear" w:color="auto" w:fill="FFFFFF"/>
            <w:noWrap w:val="0"/>
            <w:vAlign w:val="top"/>
          </w:tcPr>
          <w:p w14:paraId="709A1C1A">
            <w:pPr>
              <w:spacing w:line="320" w:lineRule="exact"/>
              <w:rPr>
                <w:rFonts w:hint="eastAsia" w:ascii="宋体" w:hAnsi="宋体" w:eastAsia="宋体"/>
                <w:color w:val="000000"/>
                <w:szCs w:val="21"/>
              </w:rPr>
            </w:pPr>
          </w:p>
        </w:tc>
        <w:tc>
          <w:tcPr>
            <w:tcW w:w="735" w:type="dxa"/>
            <w:shd w:val="clear" w:color="auto" w:fill="FFFFFF"/>
            <w:noWrap w:val="0"/>
            <w:vAlign w:val="top"/>
          </w:tcPr>
          <w:p w14:paraId="7BF92AFA">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031111A">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525267B1">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3D5DE40">
            <w:pPr>
              <w:spacing w:line="320" w:lineRule="exact"/>
              <w:rPr>
                <w:rFonts w:hint="eastAsia" w:ascii="宋体" w:hAnsi="宋体" w:eastAsia="宋体" w:cs="宋体"/>
                <w:b/>
                <w:bCs/>
                <w:color w:val="000000"/>
                <w:szCs w:val="21"/>
              </w:rPr>
            </w:pPr>
          </w:p>
        </w:tc>
      </w:tr>
      <w:tr w14:paraId="4113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07" w:hRule="atLeast"/>
        </w:trPr>
        <w:tc>
          <w:tcPr>
            <w:tcW w:w="923" w:type="dxa"/>
            <w:vMerge w:val="continue"/>
            <w:shd w:val="clear" w:color="auto" w:fill="FFFFFF"/>
            <w:noWrap w:val="0"/>
            <w:vAlign w:val="top"/>
          </w:tcPr>
          <w:p w14:paraId="05B633CE">
            <w:pPr>
              <w:spacing w:line="320" w:lineRule="exact"/>
              <w:jc w:val="center"/>
              <w:rPr>
                <w:rFonts w:hint="eastAsia" w:ascii="宋体" w:hAnsi="宋体" w:eastAsia="宋体" w:cs="宋体"/>
                <w:b/>
                <w:bCs/>
                <w:color w:val="000000"/>
                <w:szCs w:val="21"/>
              </w:rPr>
            </w:pPr>
          </w:p>
        </w:tc>
        <w:tc>
          <w:tcPr>
            <w:tcW w:w="809" w:type="dxa"/>
            <w:vMerge w:val="continue"/>
            <w:shd w:val="clear" w:color="auto" w:fill="FFFFFF"/>
            <w:noWrap w:val="0"/>
            <w:vAlign w:val="top"/>
          </w:tcPr>
          <w:p w14:paraId="3983ADCA">
            <w:pPr>
              <w:spacing w:line="320" w:lineRule="exact"/>
              <w:jc w:val="center"/>
              <w:rPr>
                <w:rFonts w:hint="eastAsia" w:ascii="宋体" w:hAnsi="宋体" w:eastAsia="宋体" w:cs="宋体"/>
                <w:b/>
                <w:color w:val="000000"/>
                <w:spacing w:val="8"/>
                <w:szCs w:val="21"/>
              </w:rPr>
            </w:pPr>
          </w:p>
        </w:tc>
        <w:tc>
          <w:tcPr>
            <w:tcW w:w="815" w:type="dxa"/>
            <w:shd w:val="clear" w:color="auto" w:fill="FFFFFF"/>
            <w:noWrap w:val="0"/>
            <w:vAlign w:val="top"/>
          </w:tcPr>
          <w:p w14:paraId="00C328EE">
            <w:pPr>
              <w:widowControl/>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5.2.2隐患</w:t>
            </w:r>
          </w:p>
          <w:p w14:paraId="3E94079C">
            <w:pPr>
              <w:widowControl/>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排查实施</w:t>
            </w:r>
          </w:p>
          <w:p w14:paraId="705175D5">
            <w:pPr>
              <w:widowControl/>
              <w:spacing w:line="320" w:lineRule="exact"/>
              <w:jc w:val="center"/>
              <w:rPr>
                <w:rFonts w:ascii="宋体" w:hAnsi="宋体" w:eastAsia="宋体"/>
                <w:b/>
                <w:bCs/>
                <w:color w:val="000000"/>
                <w:szCs w:val="21"/>
              </w:rPr>
            </w:pPr>
            <w:r>
              <w:rPr>
                <w:rFonts w:hint="eastAsia" w:ascii="宋体" w:hAnsi="宋体" w:cs="宋体"/>
                <w:b/>
                <w:color w:val="000000"/>
                <w:szCs w:val="21"/>
                <w:lang w:eastAsia="zh-CN"/>
              </w:rPr>
              <w:t>（</w:t>
            </w:r>
            <w:r>
              <w:rPr>
                <w:rFonts w:hint="eastAsia" w:ascii="宋体" w:hAnsi="宋体" w:eastAsia="宋体" w:cs="宋体"/>
                <w:b/>
                <w:color w:val="000000"/>
                <w:szCs w:val="21"/>
              </w:rPr>
              <w:t>15分</w:t>
            </w:r>
            <w:r>
              <w:rPr>
                <w:rFonts w:hint="eastAsia" w:ascii="宋体" w:hAnsi="宋体" w:cs="宋体"/>
                <w:b/>
                <w:color w:val="000000"/>
                <w:szCs w:val="21"/>
                <w:lang w:eastAsia="zh-CN"/>
              </w:rPr>
              <w:t>）</w:t>
            </w:r>
          </w:p>
          <w:p w14:paraId="34360D4F">
            <w:pPr>
              <w:spacing w:line="320" w:lineRule="exact"/>
              <w:jc w:val="center"/>
              <w:rPr>
                <w:rFonts w:hint="eastAsia" w:ascii="宋体" w:hAnsi="宋体" w:eastAsia="宋体" w:cs="宋体"/>
                <w:b/>
                <w:color w:val="000000"/>
                <w:spacing w:val="8"/>
                <w:szCs w:val="21"/>
              </w:rPr>
            </w:pPr>
          </w:p>
        </w:tc>
        <w:tc>
          <w:tcPr>
            <w:tcW w:w="4642" w:type="dxa"/>
            <w:shd w:val="clear" w:color="auto" w:fill="FFFFFF"/>
            <w:noWrap w:val="0"/>
            <w:vAlign w:val="top"/>
          </w:tcPr>
          <w:p w14:paraId="6A798D1F">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1.企业应按照排查计划，结合安全生产的需要和特点，由各组织级别分别按要求组织隐患排查。</w:t>
            </w:r>
          </w:p>
          <w:p w14:paraId="7433CA82">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2.隐患排查的形式、频次、实施主体等，应参照《危险化学品企业安全风险隐患排查治理导则》的相关规定要求执行。</w:t>
            </w:r>
          </w:p>
          <w:p w14:paraId="5FC1232A">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企业要按级排查隐患。按照“谁主管，谁负责”的原则，组织各层级（班组、车间、部门、企业），对照各自的《隐患排查标准清单》，分别对物的危险状态、人的不安全行为和管理上的缺陷等进行深入、细致排查。</w:t>
            </w:r>
          </w:p>
          <w:p w14:paraId="63CA91BC">
            <w:pPr>
              <w:spacing w:line="320" w:lineRule="exact"/>
              <w:rPr>
                <w:rFonts w:hint="eastAsia" w:ascii="宋体" w:hAnsi="宋体" w:eastAsia="宋体" w:cs="宋体"/>
                <w:color w:val="000000"/>
                <w:szCs w:val="21"/>
              </w:rPr>
            </w:pPr>
            <w:r>
              <w:rPr>
                <w:rFonts w:hint="eastAsia" w:ascii="宋体" w:hAnsi="宋体" w:eastAsia="宋体" w:cs="宋体"/>
                <w:color w:val="000000"/>
                <w:szCs w:val="21"/>
              </w:rPr>
              <w:t>4.企业要定期排查隐患。企业各层级应按照各自隐患排查的频次（周期），对照各自的《隐患排查标准清单》，定期组织排查隐患。</w:t>
            </w:r>
          </w:p>
        </w:tc>
        <w:tc>
          <w:tcPr>
            <w:tcW w:w="3764" w:type="dxa"/>
            <w:shd w:val="clear" w:color="auto" w:fill="FFFFFF"/>
            <w:noWrap w:val="0"/>
            <w:vAlign w:val="top"/>
          </w:tcPr>
          <w:p w14:paraId="1CB04791">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1.企业各组织层级未按隐患排查计划组织隐患排查，一项扣2分。</w:t>
            </w:r>
          </w:p>
          <w:p w14:paraId="62C51B23">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2.隐患排查的形式、频次、实施主体等不符合《危险化学品企业安全风险隐患排查治理导则》相关规定要求的，一项扣1分。</w:t>
            </w:r>
          </w:p>
          <w:p w14:paraId="6FB58BAC">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3.企业没有做到按级排查隐患、定期排查隐患、照单排查隐患的，一处扣1分。</w:t>
            </w:r>
          </w:p>
          <w:p w14:paraId="2DCB1D5D">
            <w:pPr>
              <w:spacing w:line="320" w:lineRule="exact"/>
              <w:rPr>
                <w:rFonts w:hint="eastAsia" w:ascii="Times New Roman" w:hAnsi="Times New Roman" w:eastAsia="宋体"/>
                <w:color w:val="000000"/>
              </w:rPr>
            </w:pPr>
            <w:r>
              <w:rPr>
                <w:rFonts w:hint="eastAsia" w:ascii="宋体" w:hAnsi="宋体" w:eastAsia="宋体" w:cs="宋体"/>
                <w:color w:val="000000"/>
                <w:szCs w:val="21"/>
              </w:rPr>
              <w:t>4.隐患排查不认真、不细致、走过场的，发现一处扣1分。</w:t>
            </w:r>
          </w:p>
        </w:tc>
        <w:tc>
          <w:tcPr>
            <w:tcW w:w="1050" w:type="dxa"/>
            <w:shd w:val="clear" w:color="auto" w:fill="FFFFFF"/>
            <w:noWrap w:val="0"/>
            <w:vAlign w:val="top"/>
          </w:tcPr>
          <w:p w14:paraId="1C30FB51">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57BC3684">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44F25C7">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CC74DCB">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4D5AAE7">
            <w:pPr>
              <w:spacing w:line="320" w:lineRule="exact"/>
              <w:rPr>
                <w:rFonts w:hint="eastAsia" w:ascii="宋体" w:hAnsi="宋体" w:eastAsia="宋体" w:cs="宋体"/>
                <w:b/>
                <w:bCs/>
                <w:color w:val="000000"/>
                <w:szCs w:val="21"/>
              </w:rPr>
            </w:pPr>
          </w:p>
        </w:tc>
      </w:tr>
      <w:tr w14:paraId="6C19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3" w:hRule="atLeast"/>
        </w:trPr>
        <w:tc>
          <w:tcPr>
            <w:tcW w:w="923" w:type="dxa"/>
            <w:vMerge w:val="continue"/>
            <w:shd w:val="clear" w:color="auto" w:fill="FFFFFF"/>
            <w:noWrap w:val="0"/>
            <w:vAlign w:val="top"/>
          </w:tcPr>
          <w:p w14:paraId="1A5BA629">
            <w:pPr>
              <w:spacing w:line="320" w:lineRule="exact"/>
              <w:jc w:val="center"/>
              <w:rPr>
                <w:rFonts w:hint="eastAsia" w:ascii="宋体" w:hAnsi="宋体" w:eastAsia="宋体" w:cs="宋体"/>
                <w:b/>
                <w:bCs/>
                <w:color w:val="000000"/>
                <w:szCs w:val="21"/>
              </w:rPr>
            </w:pPr>
          </w:p>
        </w:tc>
        <w:tc>
          <w:tcPr>
            <w:tcW w:w="809" w:type="dxa"/>
            <w:vMerge w:val="restart"/>
            <w:shd w:val="clear" w:color="auto" w:fill="FFFFFF"/>
            <w:noWrap w:val="0"/>
            <w:vAlign w:val="top"/>
          </w:tcPr>
          <w:p w14:paraId="486F9180">
            <w:pPr>
              <w:spacing w:line="320" w:lineRule="exact"/>
              <w:jc w:val="center"/>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5.3</w:t>
            </w:r>
          </w:p>
          <w:p w14:paraId="39C05E62">
            <w:pPr>
              <w:spacing w:line="320" w:lineRule="exact"/>
              <w:jc w:val="center"/>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隐患治理</w:t>
            </w:r>
          </w:p>
          <w:p w14:paraId="1624B2B8">
            <w:pPr>
              <w:spacing w:line="320" w:lineRule="exact"/>
              <w:jc w:val="center"/>
              <w:rPr>
                <w:rFonts w:hint="eastAsia" w:ascii="宋体" w:hAnsi="宋体" w:eastAsia="宋体" w:cs="宋体"/>
                <w:b/>
                <w:color w:val="000000"/>
                <w:spacing w:val="8"/>
                <w:szCs w:val="21"/>
              </w:rPr>
            </w:pPr>
            <w:r>
              <w:rPr>
                <w:rFonts w:hint="eastAsia" w:ascii="宋体" w:hAnsi="宋体" w:eastAsia="宋体" w:cs="宋体"/>
                <w:b/>
                <w:bCs/>
                <w:color w:val="000000"/>
                <w:spacing w:val="8"/>
                <w:szCs w:val="21"/>
              </w:rPr>
              <w:t>（30分）</w:t>
            </w:r>
          </w:p>
        </w:tc>
        <w:tc>
          <w:tcPr>
            <w:tcW w:w="815" w:type="dxa"/>
            <w:shd w:val="clear" w:color="auto" w:fill="FFFFFF"/>
            <w:noWrap w:val="0"/>
            <w:vAlign w:val="top"/>
          </w:tcPr>
          <w:p w14:paraId="1F664F55">
            <w:pPr>
              <w:spacing w:line="320" w:lineRule="exact"/>
              <w:jc w:val="center"/>
              <w:rPr>
                <w:rFonts w:ascii="宋体" w:hAnsi="宋体" w:eastAsia="宋体" w:cs="宋体"/>
                <w:b/>
                <w:color w:val="000000"/>
                <w:spacing w:val="8"/>
                <w:szCs w:val="21"/>
              </w:rPr>
            </w:pPr>
            <w:r>
              <w:rPr>
                <w:rFonts w:hint="eastAsia" w:ascii="宋体" w:hAnsi="宋体" w:eastAsia="宋体" w:cs="宋体"/>
                <w:b/>
                <w:bCs/>
                <w:color w:val="000000"/>
                <w:spacing w:val="8"/>
                <w:szCs w:val="21"/>
              </w:rPr>
              <w:t>5.3.1一般（较大）隐患治理</w:t>
            </w:r>
            <w:r>
              <w:rPr>
                <w:rFonts w:hint="eastAsia" w:ascii="宋体" w:hAnsi="宋体" w:cs="宋体"/>
                <w:b/>
                <w:bCs/>
                <w:color w:val="000000"/>
                <w:spacing w:val="8"/>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42" w:type="dxa"/>
            <w:shd w:val="clear" w:color="auto" w:fill="FFFFFF"/>
            <w:noWrap w:val="0"/>
            <w:vAlign w:val="top"/>
          </w:tcPr>
          <w:p w14:paraId="5CB2C86B">
            <w:pPr>
              <w:widowControl/>
              <w:spacing w:line="320" w:lineRule="exact"/>
              <w:rPr>
                <w:rFonts w:hint="eastAsia" w:ascii="宋体" w:hAnsi="宋体" w:eastAsia="宋体" w:cs="宋体"/>
                <w:color w:val="000000"/>
                <w:szCs w:val="21"/>
              </w:rPr>
            </w:pPr>
            <w:r>
              <w:rPr>
                <w:rFonts w:hint="eastAsia" w:ascii="宋体" w:hAnsi="宋体" w:eastAsia="宋体" w:cs="宋体"/>
                <w:color w:val="000000"/>
                <w:szCs w:val="21"/>
              </w:rPr>
              <w:t>1.企业应对排查出的隐患进行分级，依照规定可分为两级（一般、重大），也可结合实际进一步细分为三级（一般、较大、重大）。</w:t>
            </w:r>
          </w:p>
          <w:p w14:paraId="414121A5">
            <w:pPr>
              <w:widowControl/>
              <w:spacing w:line="320" w:lineRule="exact"/>
              <w:rPr>
                <w:rFonts w:hint="eastAsia" w:ascii="宋体" w:hAnsi="宋体" w:eastAsia="宋体" w:cs="宋体"/>
                <w:color w:val="000000"/>
                <w:szCs w:val="21"/>
              </w:rPr>
            </w:pPr>
            <w:r>
              <w:rPr>
                <w:rFonts w:hint="eastAsia" w:ascii="宋体" w:hAnsi="宋体" w:eastAsia="宋体" w:cs="宋体"/>
                <w:color w:val="000000"/>
                <w:szCs w:val="21"/>
              </w:rPr>
              <w:t>2.企业隐患排查结束后，对于当场不能立即整改的隐患，由排查组织部门充分利用信息化系统下达隐患整改通知，并如实填写：隐患描述、隐患等级、建议整改措施、整改治理单位和责任人、整改治理期限等内容。</w:t>
            </w:r>
          </w:p>
          <w:p w14:paraId="5C9A2CDE">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3.在整改治理隐患时，应当对隐患产生的原因进行分析，在整改治理期限内完成整改任务，并将整改治理情况及时反馈至排查组织部门。</w:t>
            </w:r>
          </w:p>
          <w:p w14:paraId="41083C84">
            <w:pPr>
              <w:spacing w:line="320" w:lineRule="exact"/>
              <w:rPr>
                <w:rFonts w:ascii="宋体" w:hAnsi="宋体" w:eastAsia="宋体" w:cs="宋体"/>
                <w:color w:val="000000"/>
                <w:szCs w:val="21"/>
              </w:rPr>
            </w:pPr>
            <w:r>
              <w:rPr>
                <w:rFonts w:hint="eastAsia" w:ascii="宋体" w:hAnsi="宋体" w:eastAsia="宋体" w:cs="宋体"/>
                <w:color w:val="000000"/>
                <w:szCs w:val="21"/>
              </w:rPr>
              <w:t>4.隐患排查组织部门应当对隐患整改治理效果组织验收，并出具验收意见。</w:t>
            </w:r>
          </w:p>
        </w:tc>
        <w:tc>
          <w:tcPr>
            <w:tcW w:w="3764" w:type="dxa"/>
            <w:shd w:val="clear" w:color="auto" w:fill="FFFFFF"/>
            <w:noWrap w:val="0"/>
            <w:vAlign w:val="top"/>
          </w:tcPr>
          <w:p w14:paraId="43769793">
            <w:pPr>
              <w:widowControl/>
              <w:spacing w:line="320" w:lineRule="exact"/>
              <w:rPr>
                <w:rFonts w:hint="eastAsia" w:ascii="宋体" w:hAnsi="宋体" w:eastAsia="宋体" w:cs="宋体"/>
                <w:color w:val="000000"/>
                <w:szCs w:val="21"/>
              </w:rPr>
            </w:pPr>
            <w:r>
              <w:rPr>
                <w:rFonts w:hint="eastAsia" w:ascii="宋体" w:hAnsi="宋体" w:eastAsia="宋体" w:cs="宋体"/>
                <w:color w:val="000000"/>
                <w:szCs w:val="21"/>
              </w:rPr>
              <w:t>1.针对查出的隐患未及时录入信息化系统的，未下发隐患整改通知的，一项扣1分。</w:t>
            </w:r>
          </w:p>
          <w:p w14:paraId="63CD5653">
            <w:pPr>
              <w:widowControl/>
              <w:spacing w:line="320" w:lineRule="exact"/>
              <w:rPr>
                <w:rFonts w:hint="eastAsia" w:ascii="宋体" w:hAnsi="宋体" w:eastAsia="宋体" w:cs="宋体"/>
                <w:color w:val="000000"/>
                <w:szCs w:val="21"/>
              </w:rPr>
            </w:pPr>
            <w:r>
              <w:rPr>
                <w:rFonts w:hint="eastAsia" w:ascii="宋体" w:hAnsi="宋体" w:eastAsia="宋体" w:cs="宋体"/>
                <w:color w:val="000000"/>
                <w:szCs w:val="21"/>
              </w:rPr>
              <w:t>2.隐患整改通知未明确整改责任、整改措施、整改期限等具体要求的，一项扣1分。</w:t>
            </w:r>
          </w:p>
          <w:p w14:paraId="068080A4">
            <w:pPr>
              <w:widowControl/>
              <w:spacing w:line="320" w:lineRule="exact"/>
              <w:rPr>
                <w:rFonts w:hint="eastAsia" w:ascii="宋体" w:hAnsi="宋体" w:eastAsia="宋体" w:cs="宋体"/>
                <w:color w:val="000000"/>
                <w:szCs w:val="21"/>
              </w:rPr>
            </w:pPr>
            <w:r>
              <w:rPr>
                <w:rFonts w:hint="eastAsia" w:ascii="宋体" w:hAnsi="宋体" w:eastAsia="宋体" w:cs="宋体"/>
                <w:color w:val="000000"/>
                <w:szCs w:val="21"/>
              </w:rPr>
              <w:t>3.隐患整改未按期完成的，一项扣1分。</w:t>
            </w:r>
          </w:p>
          <w:p w14:paraId="3AFD367F">
            <w:pPr>
              <w:widowControl/>
              <w:spacing w:line="320" w:lineRule="exact"/>
              <w:rPr>
                <w:rFonts w:ascii="宋体" w:hAnsi="Times New Roman" w:eastAsia="宋体"/>
                <w:color w:val="000000"/>
                <w:szCs w:val="21"/>
              </w:rPr>
            </w:pPr>
            <w:r>
              <w:rPr>
                <w:rFonts w:hint="eastAsia" w:ascii="宋体" w:hAnsi="宋体" w:eastAsia="宋体" w:cs="宋体"/>
                <w:color w:val="000000"/>
                <w:szCs w:val="21"/>
              </w:rPr>
              <w:t>4.</w:t>
            </w:r>
            <w:r>
              <w:rPr>
                <w:rFonts w:hint="eastAsia" w:ascii="宋体" w:hAnsi="宋体" w:eastAsia="宋体"/>
                <w:color w:val="000000"/>
                <w:szCs w:val="21"/>
              </w:rPr>
              <w:t>隐患整</w:t>
            </w:r>
            <w:r>
              <w:rPr>
                <w:rFonts w:hint="eastAsia" w:ascii="宋体" w:hAnsi="宋体" w:eastAsia="宋体" w:cs="宋体"/>
                <w:color w:val="000000"/>
                <w:szCs w:val="21"/>
              </w:rPr>
              <w:t>改后未对整改情况进行验收并签字的，一项扣1分。</w:t>
            </w:r>
          </w:p>
          <w:p w14:paraId="0B78E5AF">
            <w:pPr>
              <w:widowControl/>
              <w:spacing w:line="320" w:lineRule="exact"/>
              <w:rPr>
                <w:rFonts w:hint="eastAsia" w:ascii="宋体" w:hAnsi="宋体" w:eastAsia="宋体" w:cs="宋体"/>
                <w:color w:val="000000"/>
                <w:szCs w:val="21"/>
              </w:rPr>
            </w:pPr>
            <w:r>
              <w:rPr>
                <w:rFonts w:hint="eastAsia" w:ascii="宋体" w:hAnsi="宋体" w:eastAsia="宋体"/>
                <w:color w:val="000000"/>
                <w:szCs w:val="21"/>
              </w:rPr>
              <w:t>5.隐患排查表、整改通知单及隐患治理台账信息不对应的，一项扣1分。</w:t>
            </w:r>
          </w:p>
        </w:tc>
        <w:tc>
          <w:tcPr>
            <w:tcW w:w="1050" w:type="dxa"/>
            <w:shd w:val="clear" w:color="auto" w:fill="FFFFFF"/>
            <w:noWrap w:val="0"/>
            <w:vAlign w:val="top"/>
          </w:tcPr>
          <w:p w14:paraId="7C1EAE39">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EC13F32">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D1E9A11">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B17CC15">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6F95437">
            <w:pPr>
              <w:spacing w:line="320" w:lineRule="exact"/>
              <w:rPr>
                <w:rFonts w:hint="eastAsia" w:ascii="宋体" w:hAnsi="宋体" w:eastAsia="宋体" w:cs="宋体"/>
                <w:b/>
                <w:bCs/>
                <w:color w:val="000000"/>
                <w:szCs w:val="21"/>
              </w:rPr>
            </w:pPr>
          </w:p>
        </w:tc>
      </w:tr>
      <w:tr w14:paraId="551F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845" w:hRule="atLeast"/>
        </w:trPr>
        <w:tc>
          <w:tcPr>
            <w:tcW w:w="923" w:type="dxa"/>
            <w:vMerge w:val="continue"/>
            <w:shd w:val="clear" w:color="auto" w:fill="FFFFFF"/>
            <w:noWrap w:val="0"/>
            <w:vAlign w:val="top"/>
          </w:tcPr>
          <w:p w14:paraId="7E4A036A">
            <w:pPr>
              <w:spacing w:line="320" w:lineRule="exact"/>
              <w:jc w:val="center"/>
              <w:rPr>
                <w:rFonts w:hint="eastAsia" w:ascii="宋体" w:hAnsi="宋体" w:eastAsia="宋体" w:cs="宋体"/>
                <w:b/>
                <w:bCs/>
                <w:color w:val="000000"/>
                <w:szCs w:val="21"/>
              </w:rPr>
            </w:pPr>
          </w:p>
        </w:tc>
        <w:tc>
          <w:tcPr>
            <w:tcW w:w="809" w:type="dxa"/>
            <w:vMerge w:val="continue"/>
            <w:shd w:val="clear" w:color="auto" w:fill="FFFFFF"/>
            <w:noWrap w:val="0"/>
            <w:vAlign w:val="top"/>
          </w:tcPr>
          <w:p w14:paraId="1332F6B0">
            <w:pPr>
              <w:spacing w:line="320" w:lineRule="exact"/>
              <w:jc w:val="center"/>
              <w:rPr>
                <w:rFonts w:hint="eastAsia" w:ascii="宋体" w:hAnsi="宋体" w:eastAsia="宋体" w:cs="宋体"/>
                <w:b/>
                <w:color w:val="000000"/>
                <w:spacing w:val="8"/>
                <w:szCs w:val="21"/>
              </w:rPr>
            </w:pPr>
          </w:p>
        </w:tc>
        <w:tc>
          <w:tcPr>
            <w:tcW w:w="815" w:type="dxa"/>
            <w:shd w:val="clear" w:color="auto" w:fill="FFFFFF"/>
            <w:noWrap w:val="0"/>
            <w:vAlign w:val="top"/>
          </w:tcPr>
          <w:p w14:paraId="2F8C7CAE">
            <w:pPr>
              <w:spacing w:line="320" w:lineRule="exact"/>
              <w:jc w:val="center"/>
              <w:rPr>
                <w:rFonts w:ascii="宋体" w:hAnsi="宋体" w:eastAsia="宋体" w:cs="宋体"/>
                <w:b/>
                <w:color w:val="000000"/>
                <w:spacing w:val="8"/>
                <w:szCs w:val="21"/>
              </w:rPr>
            </w:pPr>
            <w:r>
              <w:rPr>
                <w:rFonts w:hint="eastAsia" w:ascii="宋体" w:hAnsi="宋体" w:eastAsia="宋体" w:cs="宋体"/>
                <w:b/>
                <w:bCs/>
                <w:color w:val="000000"/>
                <w:spacing w:val="8"/>
                <w:szCs w:val="21"/>
              </w:rPr>
              <w:t>5.3.2重大事故隐患治理</w:t>
            </w:r>
            <w:r>
              <w:rPr>
                <w:rFonts w:hint="eastAsia" w:ascii="宋体" w:hAnsi="宋体" w:cs="宋体"/>
                <w:b/>
                <w:bCs/>
                <w:color w:val="000000"/>
                <w:spacing w:val="8"/>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42" w:type="dxa"/>
            <w:shd w:val="clear" w:color="auto" w:fill="FFFFFF"/>
            <w:noWrap w:val="0"/>
            <w:vAlign w:val="top"/>
          </w:tcPr>
          <w:p w14:paraId="7F3377B4">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1.经初步判定属于重大事故隐患的，企业应当及时组织进行评估，编制事故隐患评估报告，及时报告应急管理等有关部门，并实施挂牌督办。</w:t>
            </w:r>
          </w:p>
          <w:p w14:paraId="2CB51988">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2.企业应根据评估报告制定重大事故隐患治理方案，重大事故隐患治理方案应当包括下列内容：</w:t>
            </w:r>
          </w:p>
          <w:p w14:paraId="0D7F8D74">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（1）治理的目标和任务；</w:t>
            </w:r>
          </w:p>
          <w:p w14:paraId="57F15C95">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（2）采取的方法和措施；</w:t>
            </w:r>
          </w:p>
          <w:p w14:paraId="511E5BCB">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（3）经费和物资的落实；</w:t>
            </w:r>
          </w:p>
          <w:p w14:paraId="42DD09F3">
            <w:pPr>
              <w:spacing w:line="320" w:lineRule="exact"/>
              <w:rPr>
                <w:rFonts w:hint="eastAsia" w:ascii="宋体" w:hAnsi="宋体" w:eastAsia="宋体" w:cs="宋体"/>
                <w:color w:val="000000"/>
                <w:szCs w:val="21"/>
              </w:rPr>
            </w:pPr>
            <w:r>
              <w:rPr>
                <w:rFonts w:hint="eastAsia" w:ascii="宋体" w:hAnsi="宋体" w:eastAsia="宋体" w:cs="宋体"/>
                <w:color w:val="000000"/>
                <w:szCs w:val="21"/>
              </w:rPr>
              <w:t>（4）负责治理的部门和人员；</w:t>
            </w:r>
          </w:p>
          <w:p w14:paraId="650E9BC5">
            <w:pPr>
              <w:spacing w:line="320" w:lineRule="exact"/>
              <w:rPr>
                <w:rFonts w:hint="eastAsia" w:ascii="宋体" w:hAnsi="宋体" w:eastAsia="宋体" w:cs="宋体"/>
                <w:color w:val="000000"/>
                <w:szCs w:val="21"/>
              </w:rPr>
            </w:pPr>
            <w:r>
              <w:rPr>
                <w:rFonts w:hint="eastAsia" w:ascii="宋体" w:hAnsi="宋体" w:eastAsia="宋体" w:cs="宋体"/>
                <w:color w:val="000000"/>
                <w:szCs w:val="21"/>
              </w:rPr>
              <w:t>（5）治理的期限和要求；</w:t>
            </w:r>
          </w:p>
          <w:p w14:paraId="2ED19306">
            <w:pPr>
              <w:spacing w:line="320" w:lineRule="exact"/>
              <w:rPr>
                <w:rFonts w:hint="eastAsia" w:ascii="宋体" w:hAnsi="宋体" w:eastAsia="宋体" w:cs="宋体"/>
                <w:color w:val="000000"/>
                <w:szCs w:val="21"/>
              </w:rPr>
            </w:pPr>
            <w:r>
              <w:rPr>
                <w:rFonts w:hint="eastAsia" w:ascii="宋体" w:hAnsi="宋体" w:eastAsia="宋体" w:cs="宋体"/>
                <w:color w:val="000000"/>
                <w:szCs w:val="21"/>
              </w:rPr>
              <w:t>（6）安全措施和应急预案；</w:t>
            </w:r>
          </w:p>
          <w:p w14:paraId="2DC26925">
            <w:pPr>
              <w:spacing w:line="320" w:lineRule="exact"/>
              <w:rPr>
                <w:rFonts w:hint="eastAsia" w:ascii="宋体" w:hAnsi="宋体" w:eastAsia="宋体" w:cs="宋体"/>
                <w:color w:val="000000"/>
                <w:szCs w:val="21"/>
              </w:rPr>
            </w:pPr>
            <w:r>
              <w:rPr>
                <w:rFonts w:hint="eastAsia" w:ascii="宋体" w:hAnsi="宋体" w:eastAsia="宋体" w:cs="宋体"/>
                <w:color w:val="000000"/>
                <w:szCs w:val="21"/>
              </w:rPr>
              <w:t>（7）复查工作要求和安排；</w:t>
            </w:r>
          </w:p>
          <w:p w14:paraId="51600FCD">
            <w:pPr>
              <w:spacing w:line="320" w:lineRule="exact"/>
              <w:rPr>
                <w:rFonts w:hint="eastAsia" w:ascii="宋体" w:hAnsi="宋体" w:eastAsia="宋体" w:cs="宋体"/>
                <w:color w:val="000000"/>
                <w:szCs w:val="21"/>
              </w:rPr>
            </w:pPr>
            <w:r>
              <w:rPr>
                <w:rFonts w:hint="eastAsia" w:ascii="宋体" w:hAnsi="宋体" w:eastAsia="宋体" w:cs="宋体"/>
                <w:color w:val="000000"/>
                <w:szCs w:val="21"/>
              </w:rPr>
              <w:t>（8）其他需要明确的事项。</w:t>
            </w:r>
          </w:p>
          <w:p w14:paraId="1EC3B9D8">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3.重大事故隐患排查治理情况应及时向应急管理等有关部门和职工大会或者职工代表大会报告，并采取有效的安全防范措施确保安全。</w:t>
            </w:r>
          </w:p>
          <w:p w14:paraId="2DEAC6A0">
            <w:pPr>
              <w:spacing w:line="320" w:lineRule="exact"/>
              <w:rPr>
                <w:rFonts w:hint="eastAsia" w:ascii="宋体" w:hAnsi="宋体" w:eastAsia="宋体" w:cs="宋体"/>
                <w:color w:val="000000"/>
                <w:szCs w:val="21"/>
              </w:rPr>
            </w:pPr>
            <w:r>
              <w:rPr>
                <w:rFonts w:hint="eastAsia" w:ascii="宋体" w:hAnsi="宋体" w:eastAsia="宋体" w:cs="宋体"/>
                <w:color w:val="000000"/>
                <w:szCs w:val="21"/>
              </w:rPr>
              <w:t>4.重大事故隐患排除前或者排除过程中无法保证安全的，应当责令从危险区域内撤出作业人员，责令暂时停产停业或者停止使用相关设施、设备；重大事故隐患排除后，经审查同意，方可恢复生产经营和使用。</w:t>
            </w:r>
          </w:p>
          <w:p w14:paraId="1401CA4C">
            <w:pPr>
              <w:spacing w:line="320" w:lineRule="exact"/>
              <w:rPr>
                <w:rFonts w:hint="eastAsia" w:ascii="Times New Roman" w:hAnsi="Times New Roman" w:eastAsia="宋体"/>
                <w:color w:val="000000"/>
              </w:rPr>
            </w:pPr>
            <w:r>
              <w:rPr>
                <w:rFonts w:hint="eastAsia" w:ascii="宋体" w:hAnsi="宋体" w:eastAsia="宋体" w:cs="宋体"/>
                <w:color w:val="000000"/>
                <w:szCs w:val="21"/>
              </w:rPr>
              <w:t>5.重大事故隐患治理工作结束后，企业应组织对治理情况进行复查评估，并将治理结果按规定上报挂牌督办部门进行现场核查验收。</w:t>
            </w:r>
          </w:p>
        </w:tc>
        <w:tc>
          <w:tcPr>
            <w:tcW w:w="3764" w:type="dxa"/>
            <w:shd w:val="clear" w:color="auto" w:fill="FFFFFF"/>
            <w:noWrap w:val="0"/>
            <w:vAlign w:val="top"/>
          </w:tcPr>
          <w:p w14:paraId="1F6718DA">
            <w:pPr>
              <w:widowControl/>
              <w:spacing w:line="320" w:lineRule="exact"/>
              <w:rPr>
                <w:rFonts w:hint="eastAsia" w:ascii="Times New Roman" w:hAnsi="Times New Roman" w:eastAsia="宋体"/>
                <w:color w:val="000000"/>
              </w:rPr>
            </w:pPr>
            <w:r>
              <w:rPr>
                <w:rFonts w:hint="eastAsia" w:ascii="Times New Roman" w:hAnsi="Times New Roman" w:eastAsia="宋体"/>
                <w:color w:val="000000"/>
              </w:rPr>
              <w:t>1.重大事故隐患未</w:t>
            </w:r>
            <w:r>
              <w:rPr>
                <w:rFonts w:hint="eastAsia" w:ascii="宋体" w:hAnsi="宋体" w:eastAsia="宋体" w:cs="宋体"/>
                <w:color w:val="000000"/>
                <w:szCs w:val="21"/>
              </w:rPr>
              <w:t>实施挂牌督办的</w:t>
            </w:r>
            <w:r>
              <w:rPr>
                <w:rFonts w:hint="eastAsia" w:ascii="Times New Roman" w:hAnsi="Times New Roman" w:eastAsia="宋体"/>
                <w:color w:val="000000"/>
              </w:rPr>
              <w:t>，扣2分。</w:t>
            </w:r>
          </w:p>
          <w:p w14:paraId="478912A2">
            <w:pPr>
              <w:widowControl/>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hint="eastAsia" w:ascii="宋体" w:hAnsi="宋体" w:eastAsia="宋体" w:cs="宋体"/>
                <w:color w:val="000000"/>
                <w:szCs w:val="21"/>
              </w:rPr>
              <w:t>重大事故隐患治理方案内容不齐全的</w:t>
            </w:r>
            <w:r>
              <w:rPr>
                <w:rFonts w:hint="eastAsia" w:ascii="Times New Roman" w:hAnsi="Times New Roman" w:eastAsia="宋体"/>
                <w:color w:val="000000"/>
              </w:rPr>
              <w:t>，缺一项扣1分。</w:t>
            </w:r>
          </w:p>
          <w:p w14:paraId="5EAF337C">
            <w:pPr>
              <w:widowControl/>
              <w:spacing w:line="320" w:lineRule="exact"/>
              <w:rPr>
                <w:rFonts w:hint="eastAsia" w:ascii="Times New Roman" w:hAnsi="Times New Roman" w:eastAsia="宋体"/>
                <w:color w:val="000000"/>
              </w:rPr>
            </w:pPr>
            <w:r>
              <w:rPr>
                <w:rFonts w:hint="eastAsia" w:ascii="宋体" w:hAnsi="宋体" w:eastAsia="宋体" w:cs="宋体"/>
                <w:color w:val="000000"/>
                <w:szCs w:val="21"/>
              </w:rPr>
              <w:t>3.重大事故隐患在治理过程中未采取有效安全防范措施的，</w:t>
            </w:r>
            <w:r>
              <w:rPr>
                <w:rFonts w:hint="eastAsia" w:ascii="Times New Roman" w:hAnsi="Times New Roman" w:eastAsia="宋体"/>
                <w:color w:val="000000"/>
              </w:rPr>
              <w:t>扣2分。</w:t>
            </w:r>
          </w:p>
          <w:p w14:paraId="2B046B2E">
            <w:pPr>
              <w:widowControl/>
              <w:spacing w:line="320" w:lineRule="exact"/>
              <w:rPr>
                <w:rFonts w:hint="eastAsia" w:ascii="Times New Roman" w:hAnsi="Times New Roman" w:eastAsia="宋体"/>
                <w:color w:val="000000"/>
              </w:rPr>
            </w:pPr>
            <w:r>
              <w:rPr>
                <w:rFonts w:hint="eastAsia" w:ascii="Times New Roman" w:hAnsi="Times New Roman" w:eastAsia="宋体"/>
                <w:color w:val="000000"/>
              </w:rPr>
              <w:t>4.</w:t>
            </w:r>
            <w:r>
              <w:rPr>
                <w:rFonts w:hint="eastAsia" w:ascii="宋体" w:hAnsi="宋体" w:eastAsia="宋体" w:cs="宋体"/>
                <w:color w:val="000000"/>
                <w:szCs w:val="21"/>
              </w:rPr>
              <w:t>重大事故隐患排除前或者排除过程中无法保证安全的，未责令从危险区域内撤出作业人员，未责令暂时停产停业或者停止使用相关设施、设备的</w:t>
            </w:r>
            <w:r>
              <w:rPr>
                <w:rFonts w:hint="eastAsia" w:ascii="Times New Roman" w:hAnsi="Times New Roman" w:eastAsia="宋体"/>
                <w:color w:val="000000"/>
              </w:rPr>
              <w:t>，一项扣2分。</w:t>
            </w:r>
          </w:p>
          <w:p w14:paraId="5AE5A080">
            <w:pPr>
              <w:widowControl/>
              <w:spacing w:line="320" w:lineRule="exact"/>
              <w:rPr>
                <w:rFonts w:hint="eastAsia" w:ascii="Times New Roman" w:hAnsi="Times New Roman" w:eastAsia="宋体"/>
                <w:b/>
                <w:color w:val="000000"/>
              </w:rPr>
            </w:pPr>
            <w:r>
              <w:rPr>
                <w:rFonts w:hint="eastAsia" w:ascii="宋体" w:hAnsi="宋体" w:eastAsia="宋体" w:cs="宋体"/>
                <w:color w:val="000000"/>
                <w:szCs w:val="21"/>
              </w:rPr>
              <w:t>5.重大事故隐患治理工作结束后，未及时组织复查评估，未及时申请挂牌督办单位现场核查验收的，一项扣2分。</w:t>
            </w:r>
          </w:p>
          <w:p w14:paraId="108F65B2">
            <w:pPr>
              <w:widowControl/>
              <w:spacing w:line="320" w:lineRule="exact"/>
              <w:rPr>
                <w:rFonts w:hint="eastAsia" w:ascii="宋体" w:hAnsi="宋体" w:eastAsia="宋体" w:cs="宋体"/>
                <w:b/>
                <w:bCs/>
                <w:color w:val="000000"/>
                <w:szCs w:val="21"/>
              </w:rPr>
            </w:pPr>
            <w:r>
              <w:rPr>
                <w:rFonts w:hint="eastAsia" w:ascii="宋体" w:hAnsi="宋体" w:eastAsia="宋体" w:cs="宋体"/>
                <w:b/>
                <w:bCs/>
                <w:color w:val="000000"/>
                <w:szCs w:val="21"/>
              </w:rPr>
              <w:t>否决项</w:t>
            </w:r>
          </w:p>
          <w:p w14:paraId="0FC4B90C">
            <w:pPr>
              <w:widowControl/>
              <w:spacing w:line="320" w:lineRule="exact"/>
              <w:rPr>
                <w:rFonts w:hint="eastAsia" w:ascii="宋体" w:hAnsi="宋体" w:eastAsia="宋体" w:cs="宋体"/>
                <w:b/>
                <w:bCs/>
                <w:color w:val="000000"/>
                <w:szCs w:val="21"/>
              </w:rPr>
            </w:pPr>
            <w:r>
              <w:rPr>
                <w:rFonts w:hint="eastAsia" w:ascii="宋体" w:hAnsi="宋体" w:eastAsia="宋体" w:cs="宋体"/>
                <w:b/>
                <w:bCs/>
                <w:color w:val="000000"/>
                <w:szCs w:val="21"/>
              </w:rPr>
              <w:t>1.企业发现重大事故隐患未及时报告的，扣20分。（C级要素否决项）</w:t>
            </w:r>
          </w:p>
          <w:p w14:paraId="647F6366">
            <w:pPr>
              <w:widowControl w:val="0"/>
              <w:spacing w:line="320" w:lineRule="exact"/>
              <w:ind w:firstLine="0" w:firstLineChars="0"/>
              <w:jc w:val="both"/>
              <w:rPr>
                <w:rFonts w:ascii="Times New Roman" w:hAnsi="Times New Roman" w:eastAsia="宋体" w:cs="Times New Roman"/>
                <w:color w:val="000000"/>
                <w:kern w:val="2"/>
                <w:sz w:val="24"/>
                <w:szCs w:val="24"/>
                <w:lang w:val="en-US" w:eastAsia="zh-CN" w:bidi="ar-SA"/>
              </w:rPr>
            </w:pPr>
          </w:p>
        </w:tc>
        <w:tc>
          <w:tcPr>
            <w:tcW w:w="1050" w:type="dxa"/>
            <w:shd w:val="clear" w:color="auto" w:fill="FFFFFF"/>
            <w:noWrap w:val="0"/>
            <w:vAlign w:val="top"/>
          </w:tcPr>
          <w:p w14:paraId="019F788A">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8FA933C">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471E9C6">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32AD314">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28D69DA">
            <w:pPr>
              <w:spacing w:line="320" w:lineRule="exact"/>
              <w:rPr>
                <w:rFonts w:hint="eastAsia" w:ascii="宋体" w:hAnsi="宋体" w:eastAsia="宋体" w:cs="宋体"/>
                <w:b/>
                <w:bCs/>
                <w:color w:val="000000"/>
                <w:szCs w:val="21"/>
              </w:rPr>
            </w:pPr>
          </w:p>
        </w:tc>
      </w:tr>
      <w:tr w14:paraId="322E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774" w:hRule="atLeast"/>
        </w:trPr>
        <w:tc>
          <w:tcPr>
            <w:tcW w:w="923" w:type="dxa"/>
            <w:vMerge w:val="continue"/>
            <w:shd w:val="clear" w:color="auto" w:fill="FFFFFF"/>
            <w:noWrap w:val="0"/>
            <w:vAlign w:val="top"/>
          </w:tcPr>
          <w:p w14:paraId="06D644B0">
            <w:pPr>
              <w:spacing w:line="320" w:lineRule="exact"/>
              <w:jc w:val="center"/>
              <w:rPr>
                <w:rFonts w:hint="eastAsia" w:ascii="宋体" w:hAnsi="宋体" w:eastAsia="宋体" w:cs="宋体"/>
                <w:b/>
                <w:bCs/>
                <w:color w:val="000000"/>
                <w:szCs w:val="21"/>
              </w:rPr>
            </w:pPr>
          </w:p>
        </w:tc>
        <w:tc>
          <w:tcPr>
            <w:tcW w:w="809" w:type="dxa"/>
            <w:shd w:val="clear" w:color="auto" w:fill="FFFFFF"/>
            <w:noWrap w:val="0"/>
            <w:vAlign w:val="top"/>
          </w:tcPr>
          <w:p w14:paraId="4730161D">
            <w:pPr>
              <w:spacing w:line="320" w:lineRule="exact"/>
              <w:jc w:val="center"/>
              <w:rPr>
                <w:rFonts w:hint="eastAsia" w:ascii="Times New Roman" w:hAnsi="Times New Roman" w:eastAsia="宋体"/>
                <w:b/>
                <w:bCs/>
                <w:color w:val="000000"/>
              </w:rPr>
            </w:pPr>
            <w:r>
              <w:rPr>
                <w:rFonts w:hint="eastAsia" w:ascii="Times New Roman" w:hAnsi="Times New Roman" w:eastAsia="宋体"/>
                <w:b/>
                <w:bCs/>
                <w:color w:val="000000"/>
              </w:rPr>
              <w:t>5.4</w:t>
            </w:r>
          </w:p>
          <w:p w14:paraId="01B5FC76">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隐患</w:t>
            </w:r>
          </w:p>
          <w:p w14:paraId="04438EFF">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排查</w:t>
            </w:r>
          </w:p>
          <w:p w14:paraId="1285FE7A">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治理</w:t>
            </w:r>
          </w:p>
          <w:p w14:paraId="146D716E">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情况</w:t>
            </w:r>
          </w:p>
          <w:p w14:paraId="621BD937">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记录</w:t>
            </w:r>
          </w:p>
          <w:p w14:paraId="1B786144">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（10分）</w:t>
            </w:r>
          </w:p>
          <w:p w14:paraId="5FD71238">
            <w:pPr>
              <w:spacing w:line="320" w:lineRule="exact"/>
              <w:jc w:val="center"/>
              <w:rPr>
                <w:rFonts w:hint="eastAsia" w:ascii="宋体" w:hAnsi="宋体" w:eastAsia="宋体" w:cs="宋体"/>
                <w:b/>
                <w:color w:val="000000"/>
                <w:spacing w:val="8"/>
                <w:szCs w:val="21"/>
              </w:rPr>
            </w:pPr>
          </w:p>
        </w:tc>
        <w:tc>
          <w:tcPr>
            <w:tcW w:w="815" w:type="dxa"/>
            <w:shd w:val="clear" w:color="auto" w:fill="FFFFFF"/>
            <w:noWrap w:val="0"/>
            <w:vAlign w:val="top"/>
          </w:tcPr>
          <w:p w14:paraId="3A04982C">
            <w:pPr>
              <w:spacing w:line="320" w:lineRule="exact"/>
              <w:jc w:val="center"/>
              <w:rPr>
                <w:rFonts w:hint="eastAsia" w:ascii="宋体" w:hAnsi="宋体" w:eastAsia="宋体" w:cs="宋体"/>
                <w:b/>
                <w:bCs/>
                <w:color w:val="000000"/>
                <w:szCs w:val="21"/>
              </w:rPr>
            </w:pPr>
            <w:r>
              <w:rPr>
                <w:rFonts w:hint="eastAsia" w:ascii="Times New Roman" w:hAnsi="Times New Roman" w:eastAsia="宋体"/>
                <w:b/>
                <w:bCs/>
                <w:color w:val="000000"/>
              </w:rPr>
              <w:t>5.4.1</w:t>
            </w:r>
            <w:r>
              <w:rPr>
                <w:rFonts w:hint="eastAsia" w:ascii="宋体" w:hAnsi="宋体" w:eastAsia="宋体" w:cs="宋体"/>
                <w:b/>
                <w:bCs/>
                <w:color w:val="000000"/>
                <w:szCs w:val="21"/>
              </w:rPr>
              <w:t>隐患</w:t>
            </w:r>
          </w:p>
          <w:p w14:paraId="141CD80C">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排查</w:t>
            </w:r>
          </w:p>
          <w:p w14:paraId="78BC60B9">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治理</w:t>
            </w:r>
          </w:p>
          <w:p w14:paraId="5AE8E351">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情况</w:t>
            </w:r>
          </w:p>
          <w:p w14:paraId="16C2C0B5">
            <w:pPr>
              <w:spacing w:line="320" w:lineRule="exact"/>
              <w:jc w:val="center"/>
              <w:rPr>
                <w:rFonts w:hint="eastAsia" w:ascii="宋体" w:hAnsi="宋体" w:eastAsia="宋体" w:cs="宋体"/>
                <w:b/>
                <w:color w:val="000000"/>
                <w:spacing w:val="8"/>
                <w:szCs w:val="21"/>
              </w:rPr>
            </w:pPr>
            <w:r>
              <w:rPr>
                <w:rFonts w:hint="eastAsia" w:ascii="宋体" w:hAnsi="宋体" w:eastAsia="宋体" w:cs="宋体"/>
                <w:b/>
                <w:bCs/>
                <w:color w:val="000000"/>
                <w:szCs w:val="21"/>
              </w:rPr>
              <w:t>记录</w:t>
            </w:r>
            <w:r>
              <w:rPr>
                <w:rFonts w:hint="eastAsia" w:ascii="宋体" w:hAnsi="宋体" w:cs="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42" w:type="dxa"/>
            <w:shd w:val="clear" w:color="auto" w:fill="FFFFFF"/>
            <w:noWrap w:val="0"/>
            <w:vAlign w:val="top"/>
          </w:tcPr>
          <w:p w14:paraId="46F7CC45">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1.企业应根据相关规定要求，指定专人负责，或者通过隐患排查治理信息管理系统，实现隐患排查、登记、评估、上报、监控、治理、验收全过程记录和闭环管理。</w:t>
            </w:r>
          </w:p>
          <w:p w14:paraId="59CB307F">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2.企业要如实记录隐患排查治理情况，并确保记录具有可追溯性；隐患排查治理、整改通知、复查验收等记录应真实可靠、详细准确。</w:t>
            </w:r>
          </w:p>
          <w:p w14:paraId="62F04EE6">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3.企业各层级均应规范、详细记录隐患排查治理情况，并及时自下而上逐级汇总形成企业隐患排查治理台账。</w:t>
            </w:r>
          </w:p>
          <w:p w14:paraId="6FF0F6D7">
            <w:pPr>
              <w:spacing w:line="320" w:lineRule="exact"/>
              <w:rPr>
                <w:rFonts w:hint="eastAsia" w:ascii="宋体" w:hAnsi="宋体" w:eastAsia="宋体" w:cs="宋体"/>
                <w:color w:val="000000"/>
                <w:szCs w:val="21"/>
              </w:rPr>
            </w:pPr>
            <w:r>
              <w:rPr>
                <w:rFonts w:hint="eastAsia" w:ascii="Times New Roman" w:hAnsi="Times New Roman" w:eastAsia="宋体"/>
                <w:color w:val="000000"/>
              </w:rPr>
              <w:t>4.</w:t>
            </w:r>
            <w:r>
              <w:rPr>
                <w:rFonts w:hint="eastAsia" w:ascii="宋体" w:hAnsi="宋体" w:eastAsia="宋体" w:cs="宋体"/>
                <w:color w:val="000000"/>
                <w:szCs w:val="21"/>
              </w:rPr>
              <w:t>隐患排查治理台账应包括：隐患发现时间、隐患情况、隐患级别、整改措施、整改责任、整改情况、验收结论和验收时间等内容。</w:t>
            </w:r>
          </w:p>
          <w:p w14:paraId="43AB1EE2">
            <w:pPr>
              <w:spacing w:line="320" w:lineRule="exact"/>
              <w:rPr>
                <w:rFonts w:hint="eastAsia" w:ascii="宋体" w:hAnsi="宋体" w:eastAsia="宋体" w:cs="宋体"/>
                <w:color w:val="000000"/>
                <w:szCs w:val="21"/>
              </w:rPr>
            </w:pPr>
            <w:r>
              <w:rPr>
                <w:rFonts w:hint="eastAsia" w:ascii="宋体" w:hAnsi="宋体" w:eastAsia="宋体" w:cs="宋体"/>
                <w:color w:val="000000"/>
                <w:szCs w:val="21"/>
              </w:rPr>
              <w:t>5.隐患排查治理信息档案资料应包括：隐患排查标准清单、隐患排查治理台账、隐患排查治理情况通报和报告、隐患排查治理情况统计分析情况、重大事故隐患挂牌督办资料，以及隐患排查、评估分级、整改治理通知单和验收销号审批表等原始记录。</w:t>
            </w:r>
          </w:p>
          <w:p w14:paraId="2BC5FE02">
            <w:pPr>
              <w:spacing w:line="320" w:lineRule="exact"/>
              <w:rPr>
                <w:rFonts w:hint="eastAsia" w:ascii="宋体" w:hAnsi="宋体" w:eastAsia="宋体" w:cs="宋体"/>
                <w:color w:val="000000"/>
                <w:szCs w:val="21"/>
              </w:rPr>
            </w:pPr>
            <w:r>
              <w:rPr>
                <w:rFonts w:hint="eastAsia" w:ascii="宋体" w:hAnsi="宋体" w:eastAsia="宋体" w:cs="宋体"/>
                <w:color w:val="000000"/>
                <w:szCs w:val="21"/>
              </w:rPr>
              <w:t>6.重大事故隐患应单独建档。</w:t>
            </w:r>
          </w:p>
        </w:tc>
        <w:tc>
          <w:tcPr>
            <w:tcW w:w="3764" w:type="dxa"/>
            <w:shd w:val="clear" w:color="auto" w:fill="FFFFFF"/>
            <w:noWrap w:val="0"/>
            <w:vAlign w:val="top"/>
          </w:tcPr>
          <w:p w14:paraId="2729829F">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1.抽查各组织级别隐患排查记录，缺一项扣1分。</w:t>
            </w:r>
          </w:p>
          <w:p w14:paraId="23A00536">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2.隐患排查治理记录不</w:t>
            </w:r>
            <w:r>
              <w:rPr>
                <w:rFonts w:hint="eastAsia" w:ascii="宋体" w:hAnsi="宋体" w:cs="宋体"/>
                <w:color w:val="000000"/>
                <w:szCs w:val="21"/>
                <w:lang w:eastAsia="zh-CN"/>
              </w:rPr>
              <w:t>翔实的</w:t>
            </w:r>
            <w:r>
              <w:rPr>
                <w:rFonts w:hint="eastAsia" w:ascii="宋体" w:hAnsi="宋体" w:eastAsia="宋体" w:cs="宋体"/>
                <w:color w:val="000000"/>
                <w:szCs w:val="21"/>
              </w:rPr>
              <w:t>，隐患信息填写不准确、不全面的，发现一项扣1分。</w:t>
            </w:r>
          </w:p>
          <w:p w14:paraId="47FE9DCA">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3.排查出隐患未录入信息化系统的，一条扣1分。</w:t>
            </w:r>
          </w:p>
          <w:p w14:paraId="6907545C">
            <w:pPr>
              <w:spacing w:line="320" w:lineRule="exact"/>
              <w:rPr>
                <w:rFonts w:hint="eastAsia" w:ascii="宋体" w:hAnsi="宋体" w:eastAsia="宋体" w:cs="宋体"/>
                <w:color w:val="000000"/>
                <w:szCs w:val="21"/>
              </w:rPr>
            </w:pPr>
            <w:r>
              <w:rPr>
                <w:rFonts w:hint="eastAsia" w:ascii="宋体" w:hAnsi="宋体" w:eastAsia="宋体" w:cs="宋体"/>
                <w:color w:val="000000"/>
                <w:szCs w:val="21"/>
              </w:rPr>
              <w:t>4.企业未及时自下而上逐级汇总形成隐患排查治理台帐的，扣2分。</w:t>
            </w:r>
          </w:p>
          <w:p w14:paraId="2FE6445E">
            <w:pPr>
              <w:spacing w:line="320" w:lineRule="exact"/>
              <w:rPr>
                <w:rFonts w:hint="eastAsia" w:ascii="宋体" w:hAnsi="宋体" w:eastAsia="宋体" w:cs="宋体"/>
                <w:color w:val="000000"/>
                <w:szCs w:val="21"/>
              </w:rPr>
            </w:pPr>
            <w:r>
              <w:rPr>
                <w:rFonts w:hint="eastAsia" w:ascii="宋体" w:hAnsi="宋体" w:eastAsia="宋体" w:cs="宋体"/>
                <w:color w:val="000000"/>
                <w:szCs w:val="21"/>
              </w:rPr>
              <w:t>5.隐患排查治理台账内容不完整的，一项扣1分。</w:t>
            </w:r>
          </w:p>
          <w:p w14:paraId="1CF1FC95">
            <w:pPr>
              <w:spacing w:line="320" w:lineRule="exact"/>
              <w:rPr>
                <w:rFonts w:hint="eastAsia" w:ascii="宋体" w:hAnsi="宋体" w:eastAsia="宋体" w:cs="宋体"/>
                <w:color w:val="000000"/>
                <w:szCs w:val="21"/>
              </w:rPr>
            </w:pPr>
            <w:r>
              <w:rPr>
                <w:rFonts w:hint="eastAsia" w:ascii="宋体" w:hAnsi="宋体" w:eastAsia="宋体" w:cs="宋体"/>
                <w:color w:val="000000"/>
                <w:szCs w:val="21"/>
              </w:rPr>
              <w:t>6.隐患排查治理情况未如实记录、弄虚作假的，扣3分。</w:t>
            </w:r>
          </w:p>
          <w:p w14:paraId="7E2F23EC">
            <w:pPr>
              <w:spacing w:line="320" w:lineRule="exact"/>
              <w:rPr>
                <w:rFonts w:hint="eastAsia" w:ascii="宋体" w:hAnsi="宋体" w:eastAsia="宋体" w:cs="宋体"/>
                <w:color w:val="000000"/>
                <w:szCs w:val="21"/>
              </w:rPr>
            </w:pPr>
            <w:r>
              <w:rPr>
                <w:rFonts w:hint="eastAsia" w:ascii="Times New Roman" w:hAnsi="Times New Roman" w:eastAsia="宋体"/>
                <w:color w:val="000000"/>
              </w:rPr>
              <w:t>7.</w:t>
            </w:r>
            <w:r>
              <w:rPr>
                <w:rFonts w:hint="eastAsia" w:ascii="宋体" w:hAnsi="宋体" w:eastAsia="宋体" w:cs="宋体"/>
                <w:color w:val="000000"/>
                <w:szCs w:val="21"/>
              </w:rPr>
              <w:t>隐患排查治理信息档案资料不完善的，一项扣1分。</w:t>
            </w:r>
          </w:p>
          <w:p w14:paraId="58ABD4E8">
            <w:pPr>
              <w:spacing w:line="320" w:lineRule="exact"/>
              <w:rPr>
                <w:rFonts w:hint="eastAsia" w:ascii="Times New Roman" w:hAnsi="Times New Roman" w:eastAsia="宋体"/>
                <w:color w:val="000000"/>
              </w:rPr>
            </w:pPr>
            <w:r>
              <w:rPr>
                <w:rFonts w:hint="eastAsia" w:ascii="宋体" w:hAnsi="宋体" w:eastAsia="宋体" w:cs="宋体"/>
                <w:color w:val="000000"/>
                <w:szCs w:val="21"/>
              </w:rPr>
              <w:t>8.重大事故隐患排查治理资料未单独建档并及时归档的，一项扣1分。</w:t>
            </w:r>
          </w:p>
        </w:tc>
        <w:tc>
          <w:tcPr>
            <w:tcW w:w="1050" w:type="dxa"/>
            <w:shd w:val="clear" w:color="auto" w:fill="FFFFFF"/>
            <w:noWrap w:val="0"/>
            <w:vAlign w:val="top"/>
          </w:tcPr>
          <w:p w14:paraId="60372827">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E3C341B">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307ABC0C">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A9C4366">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C8CB2AA">
            <w:pPr>
              <w:spacing w:line="320" w:lineRule="exact"/>
              <w:rPr>
                <w:rFonts w:hint="eastAsia" w:ascii="宋体" w:hAnsi="宋体" w:eastAsia="宋体" w:cs="宋体"/>
                <w:b/>
                <w:bCs/>
                <w:color w:val="000000"/>
                <w:szCs w:val="21"/>
              </w:rPr>
            </w:pPr>
          </w:p>
        </w:tc>
      </w:tr>
      <w:tr w14:paraId="1AF4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40" w:hRule="atLeast"/>
        </w:trPr>
        <w:tc>
          <w:tcPr>
            <w:tcW w:w="923" w:type="dxa"/>
            <w:vMerge w:val="continue"/>
            <w:shd w:val="clear" w:color="auto" w:fill="FFFFFF"/>
            <w:noWrap w:val="0"/>
            <w:vAlign w:val="top"/>
          </w:tcPr>
          <w:p w14:paraId="16C78A52">
            <w:pPr>
              <w:spacing w:line="320" w:lineRule="exact"/>
              <w:jc w:val="center"/>
              <w:rPr>
                <w:rFonts w:hint="eastAsia" w:ascii="宋体" w:hAnsi="宋体" w:eastAsia="宋体" w:cs="宋体"/>
                <w:b/>
                <w:bCs/>
                <w:color w:val="000000"/>
                <w:szCs w:val="21"/>
              </w:rPr>
            </w:pPr>
          </w:p>
        </w:tc>
        <w:tc>
          <w:tcPr>
            <w:tcW w:w="809" w:type="dxa"/>
            <w:shd w:val="clear" w:color="auto" w:fill="FFFFFF"/>
            <w:noWrap w:val="0"/>
            <w:vAlign w:val="top"/>
          </w:tcPr>
          <w:p w14:paraId="26F96554">
            <w:pPr>
              <w:spacing w:line="320" w:lineRule="exact"/>
              <w:jc w:val="center"/>
              <w:rPr>
                <w:rFonts w:hint="eastAsia" w:ascii="Times New Roman" w:hAnsi="Times New Roman" w:eastAsia="宋体"/>
                <w:b/>
                <w:bCs/>
                <w:color w:val="000000"/>
              </w:rPr>
            </w:pPr>
            <w:r>
              <w:rPr>
                <w:rFonts w:hint="eastAsia" w:ascii="Times New Roman" w:hAnsi="Times New Roman" w:eastAsia="宋体"/>
                <w:b/>
                <w:bCs/>
                <w:color w:val="000000"/>
              </w:rPr>
              <w:t>5.5</w:t>
            </w:r>
          </w:p>
          <w:p w14:paraId="24DC84A8">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隐患</w:t>
            </w:r>
          </w:p>
          <w:p w14:paraId="5AE97E49">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排查</w:t>
            </w:r>
          </w:p>
          <w:p w14:paraId="597B2AC8">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治理</w:t>
            </w:r>
          </w:p>
          <w:p w14:paraId="1E5B178C">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情况</w:t>
            </w:r>
          </w:p>
          <w:p w14:paraId="029F6562">
            <w:pPr>
              <w:spacing w:line="320" w:lineRule="exact"/>
              <w:jc w:val="center"/>
              <w:rPr>
                <w:rFonts w:hint="eastAsia" w:ascii="Times New Roman" w:hAnsi="Times New Roman" w:eastAsia="宋体"/>
                <w:b/>
                <w:bCs/>
                <w:color w:val="000000"/>
              </w:rPr>
            </w:pPr>
            <w:r>
              <w:rPr>
                <w:rFonts w:hint="eastAsia" w:ascii="Times New Roman" w:hAnsi="Times New Roman" w:eastAsia="宋体"/>
                <w:b/>
                <w:bCs/>
                <w:color w:val="000000"/>
              </w:rPr>
              <w:t>通报和</w:t>
            </w:r>
          </w:p>
          <w:p w14:paraId="3D9F58A4">
            <w:pPr>
              <w:spacing w:line="320" w:lineRule="exact"/>
              <w:jc w:val="center"/>
              <w:rPr>
                <w:rFonts w:hint="eastAsia" w:ascii="Times New Roman" w:hAnsi="Times New Roman" w:eastAsia="宋体"/>
                <w:b/>
                <w:bCs/>
                <w:color w:val="000000"/>
              </w:rPr>
            </w:pPr>
            <w:r>
              <w:rPr>
                <w:rFonts w:hint="eastAsia" w:ascii="Times New Roman" w:hAnsi="Times New Roman" w:eastAsia="宋体"/>
                <w:b/>
                <w:bCs/>
                <w:color w:val="000000"/>
              </w:rPr>
              <w:t>报告</w:t>
            </w:r>
          </w:p>
          <w:p w14:paraId="0FC92E6A">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（10分）</w:t>
            </w:r>
          </w:p>
          <w:p w14:paraId="5446CE53">
            <w:pPr>
              <w:spacing w:line="320" w:lineRule="exact"/>
              <w:jc w:val="center"/>
              <w:rPr>
                <w:rFonts w:hint="eastAsia" w:ascii="宋体" w:hAnsi="宋体" w:eastAsia="宋体" w:cs="宋体"/>
                <w:b/>
                <w:color w:val="000000"/>
                <w:spacing w:val="8"/>
                <w:szCs w:val="21"/>
              </w:rPr>
            </w:pPr>
          </w:p>
        </w:tc>
        <w:tc>
          <w:tcPr>
            <w:tcW w:w="815" w:type="dxa"/>
            <w:shd w:val="clear" w:color="auto" w:fill="FFFFFF"/>
            <w:noWrap w:val="0"/>
            <w:vAlign w:val="top"/>
          </w:tcPr>
          <w:p w14:paraId="13D0ABC4">
            <w:pPr>
              <w:spacing w:line="320" w:lineRule="exact"/>
              <w:jc w:val="center"/>
              <w:rPr>
                <w:rFonts w:hint="eastAsia" w:ascii="宋体" w:hAnsi="宋体" w:eastAsia="宋体" w:cs="宋体"/>
                <w:b/>
                <w:bCs/>
                <w:color w:val="000000"/>
                <w:szCs w:val="21"/>
              </w:rPr>
            </w:pPr>
            <w:r>
              <w:rPr>
                <w:rFonts w:hint="eastAsia" w:ascii="Times New Roman" w:hAnsi="Times New Roman" w:eastAsia="宋体"/>
                <w:b/>
                <w:bCs/>
                <w:color w:val="000000"/>
              </w:rPr>
              <w:t>5.5.1</w:t>
            </w:r>
            <w:r>
              <w:rPr>
                <w:rFonts w:hint="eastAsia" w:ascii="宋体" w:hAnsi="宋体" w:eastAsia="宋体" w:cs="宋体"/>
                <w:b/>
                <w:bCs/>
                <w:color w:val="000000"/>
                <w:szCs w:val="21"/>
              </w:rPr>
              <w:t>隐患</w:t>
            </w:r>
          </w:p>
          <w:p w14:paraId="0E247BA7">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排查</w:t>
            </w:r>
          </w:p>
          <w:p w14:paraId="6E663198">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治理</w:t>
            </w:r>
          </w:p>
          <w:p w14:paraId="57A2F6D4">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情况</w:t>
            </w:r>
          </w:p>
          <w:p w14:paraId="50C44AEC">
            <w:pPr>
              <w:spacing w:line="320" w:lineRule="exact"/>
              <w:jc w:val="center"/>
              <w:rPr>
                <w:rFonts w:hint="eastAsia" w:ascii="Times New Roman" w:hAnsi="Times New Roman" w:eastAsia="宋体"/>
                <w:b/>
                <w:bCs/>
                <w:color w:val="000000"/>
              </w:rPr>
            </w:pPr>
            <w:r>
              <w:rPr>
                <w:rFonts w:hint="eastAsia" w:ascii="Times New Roman" w:hAnsi="Times New Roman" w:eastAsia="宋体"/>
                <w:b/>
                <w:bCs/>
                <w:color w:val="000000"/>
              </w:rPr>
              <w:t>通报</w:t>
            </w:r>
          </w:p>
          <w:p w14:paraId="1AFADFA8">
            <w:pPr>
              <w:spacing w:line="320" w:lineRule="exact"/>
              <w:jc w:val="center"/>
              <w:rPr>
                <w:rFonts w:hint="eastAsia" w:ascii="Times New Roman" w:hAnsi="Times New Roman" w:eastAsia="宋体"/>
                <w:b/>
                <w:bCs/>
                <w:color w:val="000000"/>
              </w:rPr>
            </w:pPr>
            <w:r>
              <w:rPr>
                <w:rFonts w:hint="eastAsia" w:ascii="Times New Roman" w:hAnsi="Times New Roman" w:eastAsia="宋体"/>
                <w:b/>
                <w:bCs/>
                <w:color w:val="000000"/>
              </w:rPr>
              <w:t>和</w:t>
            </w:r>
          </w:p>
          <w:p w14:paraId="6F8F6146">
            <w:pPr>
              <w:spacing w:line="320" w:lineRule="exact"/>
              <w:jc w:val="center"/>
              <w:rPr>
                <w:rFonts w:hint="eastAsia" w:ascii="宋体" w:hAnsi="宋体" w:eastAsia="宋体" w:cs="宋体"/>
                <w:b/>
                <w:color w:val="000000"/>
                <w:spacing w:val="8"/>
                <w:szCs w:val="21"/>
              </w:rPr>
            </w:pPr>
            <w:r>
              <w:rPr>
                <w:rFonts w:hint="eastAsia" w:ascii="Times New Roman" w:hAnsi="Times New Roman" w:eastAsia="宋体"/>
                <w:b/>
                <w:bCs/>
                <w:color w:val="000000"/>
              </w:rPr>
              <w:t>报告</w:t>
            </w:r>
            <w:r>
              <w:rPr>
                <w:rFonts w:hint="eastAsia" w:ascii="Times New Roman" w:hAnsi="Times New Roman"/>
                <w:b/>
                <w:bCs/>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42" w:type="dxa"/>
            <w:shd w:val="clear" w:color="auto" w:fill="FFFFFF"/>
            <w:noWrap w:val="0"/>
            <w:vAlign w:val="top"/>
          </w:tcPr>
          <w:p w14:paraId="1417DCF7">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1.隐患排查治理情况应当如实记录，并通过职工大会或者职工代表大会、信息公示栏等方式向从业人员通报。</w:t>
            </w:r>
          </w:p>
          <w:p w14:paraId="0B5B5F29">
            <w:pPr>
              <w:widowControl/>
              <w:spacing w:line="320" w:lineRule="exac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Times New Roman" w:hAnsi="Times New Roman" w:eastAsia="宋体"/>
                <w:color w:val="000000"/>
              </w:rPr>
              <w:t>企业发现</w:t>
            </w:r>
            <w:r>
              <w:rPr>
                <w:rFonts w:hint="eastAsia" w:ascii="宋体" w:hAnsi="宋体" w:eastAsia="宋体" w:cs="宋体"/>
                <w:color w:val="000000"/>
                <w:szCs w:val="21"/>
              </w:rPr>
              <w:t>重大事故隐患要及时向应急管理等有关部门报告，重大事故隐患排查治理情况应及时向应急管理等有关部门报告。</w:t>
            </w:r>
          </w:p>
          <w:p w14:paraId="2EC26B44">
            <w:pPr>
              <w:widowControl/>
              <w:spacing w:line="320" w:lineRule="exact"/>
              <w:rPr>
                <w:rFonts w:hint="eastAsia" w:ascii="宋体" w:hAnsi="宋体" w:eastAsia="宋体" w:cs="宋体"/>
                <w:color w:val="000000"/>
                <w:szCs w:val="21"/>
              </w:rPr>
            </w:pPr>
            <w:r>
              <w:rPr>
                <w:rFonts w:hint="eastAsia" w:ascii="宋体" w:hAnsi="宋体" w:eastAsia="宋体" w:cs="宋体"/>
                <w:color w:val="000000"/>
                <w:szCs w:val="21"/>
              </w:rPr>
              <w:t>3.企业应每月进行</w:t>
            </w:r>
            <w:r>
              <w:rPr>
                <w:rFonts w:hint="eastAsia" w:ascii="宋体" w:hAnsi="宋体" w:cs="宋体"/>
                <w:color w:val="000000"/>
                <w:szCs w:val="21"/>
                <w:lang w:eastAsia="zh-CN"/>
              </w:rPr>
              <w:t>隐患排查</w:t>
            </w:r>
            <w:r>
              <w:rPr>
                <w:rFonts w:hint="eastAsia" w:ascii="宋体" w:hAnsi="宋体" w:eastAsia="宋体" w:cs="宋体"/>
                <w:color w:val="000000"/>
                <w:szCs w:val="21"/>
              </w:rPr>
              <w:t>治理情况统计分析，并定期向应急管理等有关部门报送。</w:t>
            </w:r>
          </w:p>
          <w:p w14:paraId="602D98CF">
            <w:pPr>
              <w:spacing w:line="320" w:lineRule="exact"/>
              <w:rPr>
                <w:rFonts w:hint="eastAsia" w:ascii="Times New Roman" w:hAnsi="Times New Roman" w:eastAsia="宋体"/>
                <w:color w:val="000000"/>
              </w:rPr>
            </w:pPr>
            <w:r>
              <w:rPr>
                <w:rFonts w:hint="eastAsia" w:ascii="宋体" w:hAnsi="宋体" w:eastAsia="宋体" w:cs="宋体"/>
                <w:color w:val="000000"/>
                <w:szCs w:val="21"/>
              </w:rPr>
              <w:t>4.企业可通过信息系统对</w:t>
            </w:r>
            <w:r>
              <w:rPr>
                <w:rFonts w:hint="eastAsia" w:ascii="宋体" w:hAnsi="宋体" w:cs="宋体"/>
                <w:color w:val="000000"/>
                <w:szCs w:val="21"/>
                <w:lang w:eastAsia="zh-CN"/>
              </w:rPr>
              <w:t>隐患排查</w:t>
            </w:r>
            <w:r>
              <w:rPr>
                <w:rFonts w:hint="eastAsia" w:ascii="宋体" w:hAnsi="宋体" w:eastAsia="宋体" w:cs="宋体"/>
                <w:color w:val="000000"/>
                <w:szCs w:val="21"/>
              </w:rPr>
              <w:t>、报告、治理、销号等过程进行电子化管理和统计分析，并按照有关规定要求定期向应急管理等有关部门报送。</w:t>
            </w:r>
          </w:p>
        </w:tc>
        <w:tc>
          <w:tcPr>
            <w:tcW w:w="3764" w:type="dxa"/>
            <w:shd w:val="clear" w:color="auto" w:fill="FFFFFF"/>
            <w:noWrap w:val="0"/>
            <w:vAlign w:val="top"/>
          </w:tcPr>
          <w:p w14:paraId="413FCBF6">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1.企业隐患排查治理情况未及时向从业人员通报的，一项扣2分。</w:t>
            </w:r>
          </w:p>
          <w:p w14:paraId="1A87E050">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2.企业</w:t>
            </w:r>
            <w:r>
              <w:rPr>
                <w:rFonts w:hint="eastAsia" w:ascii="Times New Roman" w:hAnsi="Times New Roman" w:eastAsia="宋体"/>
                <w:color w:val="000000"/>
              </w:rPr>
              <w:t>发现</w:t>
            </w:r>
            <w:r>
              <w:rPr>
                <w:rFonts w:hint="eastAsia" w:ascii="宋体" w:hAnsi="宋体" w:eastAsia="宋体" w:cs="宋体"/>
                <w:color w:val="000000"/>
                <w:szCs w:val="21"/>
              </w:rPr>
              <w:t>重大事故隐患未及时向应急管理等有关部门报告的，一项扣2分。</w:t>
            </w:r>
          </w:p>
          <w:p w14:paraId="7E7544BB">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3.企业未对隐患排查治理情况进行统计分析并定期向应急管理等有关部门报送的，一次扣1分。</w:t>
            </w:r>
          </w:p>
        </w:tc>
        <w:tc>
          <w:tcPr>
            <w:tcW w:w="1050" w:type="dxa"/>
            <w:shd w:val="clear" w:color="auto" w:fill="FFFFFF"/>
            <w:noWrap w:val="0"/>
            <w:vAlign w:val="top"/>
          </w:tcPr>
          <w:p w14:paraId="564A7FD2">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EB7EF6D">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8A2C50F">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EB884BE">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3EC1104">
            <w:pPr>
              <w:spacing w:line="320" w:lineRule="exact"/>
              <w:rPr>
                <w:rFonts w:hint="eastAsia" w:ascii="宋体" w:hAnsi="宋体" w:eastAsia="宋体" w:cs="宋体"/>
                <w:b/>
                <w:bCs/>
                <w:color w:val="000000"/>
                <w:szCs w:val="21"/>
              </w:rPr>
            </w:pPr>
          </w:p>
        </w:tc>
      </w:tr>
      <w:tr w14:paraId="03F3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923" w:type="dxa"/>
            <w:vMerge w:val="restart"/>
            <w:shd w:val="clear" w:color="auto" w:fill="FFFFFF"/>
            <w:noWrap w:val="0"/>
            <w:vAlign w:val="top"/>
          </w:tcPr>
          <w:p w14:paraId="7991F695">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w:t>
            </w:r>
          </w:p>
          <w:p w14:paraId="6E193F0C">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现场</w:t>
            </w:r>
          </w:p>
          <w:p w14:paraId="72FBA591">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管理</w:t>
            </w:r>
          </w:p>
          <w:p w14:paraId="2E24B1A0">
            <w:pPr>
              <w:widowControl/>
              <w:spacing w:line="320" w:lineRule="exact"/>
              <w:jc w:val="center"/>
              <w:textAlignment w:val="center"/>
              <w:rPr>
                <w:rFonts w:hint="eastAsia" w:ascii="宋体" w:hAnsi="宋体" w:eastAsia="宋体"/>
                <w:b/>
                <w:color w:val="000000"/>
              </w:rPr>
            </w:pPr>
            <w:r>
              <w:rPr>
                <w:rFonts w:hint="eastAsia" w:ascii="宋体" w:hAnsi="宋体" w:eastAsia="宋体" w:cs="宋体"/>
                <w:b/>
                <w:bCs/>
                <w:color w:val="000000"/>
                <w:kern w:val="0"/>
                <w:szCs w:val="21"/>
                <w:lang w:bidi="ar"/>
              </w:rPr>
              <w:t>（300分）</w:t>
            </w:r>
          </w:p>
        </w:tc>
        <w:tc>
          <w:tcPr>
            <w:tcW w:w="809" w:type="dxa"/>
            <w:vMerge w:val="restart"/>
            <w:shd w:val="clear" w:color="auto" w:fill="FFFFFF"/>
            <w:noWrap w:val="0"/>
            <w:vAlign w:val="top"/>
          </w:tcPr>
          <w:p w14:paraId="5DF64908">
            <w:pPr>
              <w:widowControl/>
              <w:tabs>
                <w:tab w:val="left" w:pos="2520"/>
              </w:tabs>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6.1</w:t>
            </w:r>
          </w:p>
          <w:p w14:paraId="745A3C79">
            <w:pPr>
              <w:widowControl/>
              <w:tabs>
                <w:tab w:val="left" w:pos="2520"/>
              </w:tabs>
              <w:spacing w:line="320" w:lineRule="exact"/>
              <w:jc w:val="center"/>
              <w:textAlignment w:val="center"/>
              <w:rPr>
                <w:rFonts w:ascii="宋体" w:hAnsi="宋体" w:eastAsia="宋体" w:cs="宋体"/>
                <w:b/>
                <w:color w:val="000000"/>
                <w:szCs w:val="21"/>
              </w:rPr>
            </w:pPr>
            <w:r>
              <w:rPr>
                <w:rFonts w:hint="eastAsia" w:ascii="宋体" w:hAnsi="宋体" w:eastAsia="宋体" w:cs="宋体"/>
                <w:b/>
                <w:bCs/>
                <w:color w:val="000000"/>
                <w:kern w:val="0"/>
                <w:szCs w:val="21"/>
                <w:lang w:bidi="ar"/>
              </w:rPr>
              <w:t>设备设施管理（110分）</w:t>
            </w:r>
          </w:p>
          <w:p w14:paraId="7DDDB98A">
            <w:pPr>
              <w:widowControl/>
              <w:spacing w:line="320" w:lineRule="exact"/>
              <w:jc w:val="center"/>
              <w:textAlignment w:val="center"/>
              <w:rPr>
                <w:rFonts w:hint="eastAsia" w:ascii="宋体" w:hAnsi="宋体" w:eastAsia="宋体" w:cs="宋体"/>
                <w:b/>
                <w:bCs/>
                <w:color w:val="000000"/>
                <w:szCs w:val="21"/>
              </w:rPr>
            </w:pPr>
          </w:p>
        </w:tc>
        <w:tc>
          <w:tcPr>
            <w:tcW w:w="815" w:type="dxa"/>
            <w:shd w:val="clear" w:color="auto" w:fill="FFFFFF"/>
            <w:noWrap w:val="0"/>
            <w:vAlign w:val="top"/>
          </w:tcPr>
          <w:p w14:paraId="0F33A8FE">
            <w:pPr>
              <w:widowControl/>
              <w:spacing w:line="320" w:lineRule="exact"/>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6.1.1 生产设施建设</w:t>
            </w:r>
            <w:r>
              <w:rPr>
                <w:rFonts w:hint="eastAsia" w:ascii="宋体" w:hAnsi="宋体" w:cs="宋体"/>
                <w:b/>
                <w:bCs/>
                <w:color w:val="000000"/>
                <w:kern w:val="0"/>
                <w:szCs w:val="21"/>
                <w:lang w:eastAsia="zh-CN" w:bidi="ar"/>
              </w:rPr>
              <w:t>（</w:t>
            </w:r>
            <w:r>
              <w:rPr>
                <w:rFonts w:hint="eastAsia" w:ascii="宋体" w:hAnsi="宋体" w:eastAsia="宋体" w:cs="宋体"/>
                <w:b/>
                <w:color w:val="000000"/>
                <w:szCs w:val="21"/>
              </w:rPr>
              <w:t>40分</w:t>
            </w:r>
            <w:r>
              <w:rPr>
                <w:rFonts w:hint="eastAsia" w:ascii="宋体" w:hAnsi="宋体" w:cs="宋体"/>
                <w:b/>
                <w:color w:val="000000"/>
                <w:szCs w:val="21"/>
                <w:lang w:eastAsia="zh-CN"/>
              </w:rPr>
              <w:t>）</w:t>
            </w:r>
          </w:p>
        </w:tc>
        <w:tc>
          <w:tcPr>
            <w:tcW w:w="4642" w:type="dxa"/>
            <w:shd w:val="clear" w:color="auto" w:fill="FFFFFF"/>
            <w:noWrap w:val="0"/>
            <w:vAlign w:val="top"/>
          </w:tcPr>
          <w:p w14:paraId="5F451B80">
            <w:pPr>
              <w:spacing w:line="320" w:lineRule="exact"/>
              <w:rPr>
                <w:rFonts w:hint="eastAsia" w:ascii="Times New Roman" w:hAnsi="Times New Roman" w:eastAsia="宋体" w:cs="宋体"/>
                <w:color w:val="000000"/>
                <w:szCs w:val="21"/>
                <w:lang w:bidi="ar"/>
              </w:rPr>
            </w:pPr>
            <w:r>
              <w:rPr>
                <w:rFonts w:hint="eastAsia" w:ascii="Times New Roman" w:hAnsi="Times New Roman" w:eastAsia="宋体" w:cs="宋体"/>
                <w:color w:val="000000"/>
                <w:szCs w:val="21"/>
                <w:lang w:bidi="ar"/>
              </w:rPr>
              <w:t>1.企业应建立新建、改建、扩建项目安全设施“三同时”管理制度，确保建设项目的安全设施与建设项目的主体工程同时设计、同时施工、同时投入生产和使用。</w:t>
            </w:r>
          </w:p>
          <w:p w14:paraId="0C086901">
            <w:pPr>
              <w:spacing w:line="320" w:lineRule="exact"/>
              <w:rPr>
                <w:rFonts w:hint="eastAsia" w:ascii="Times New Roman" w:hAnsi="Times New Roman" w:eastAsia="宋体"/>
                <w:color w:val="000000"/>
              </w:rPr>
            </w:pPr>
            <w:r>
              <w:rPr>
                <w:rFonts w:hint="eastAsia" w:ascii="Times New Roman" w:hAnsi="Times New Roman" w:eastAsia="宋体"/>
                <w:color w:val="000000"/>
                <w:szCs w:val="21"/>
                <w:lang w:bidi="ar"/>
              </w:rPr>
              <w:t>2</w:t>
            </w:r>
            <w:r>
              <w:rPr>
                <w:rFonts w:ascii="Times New Roman" w:hAnsi="Times New Roman" w:eastAsia="宋体"/>
                <w:color w:val="000000"/>
                <w:szCs w:val="21"/>
                <w:lang w:bidi="ar"/>
              </w:rPr>
              <w:t>.</w:t>
            </w:r>
            <w:r>
              <w:rPr>
                <w:rFonts w:hint="eastAsia" w:ascii="Times New Roman" w:hAnsi="Times New Roman" w:eastAsia="宋体" w:cs="宋体"/>
                <w:color w:val="000000"/>
                <w:szCs w:val="21"/>
                <w:lang w:bidi="ar"/>
              </w:rPr>
              <w:t>企业应按照有关法律、法规、规章和规范性文件的规定和要求，加强对建设项目设立、设计、试生产和竣工验收各阶段安全管理。</w:t>
            </w:r>
          </w:p>
          <w:p w14:paraId="5F9869C4">
            <w:pPr>
              <w:spacing w:line="320" w:lineRule="exact"/>
              <w:rPr>
                <w:rFonts w:ascii="Times New Roman" w:hAnsi="Times New Roman" w:eastAsia="宋体"/>
                <w:color w:val="000000"/>
                <w:szCs w:val="21"/>
              </w:rPr>
            </w:pPr>
            <w:r>
              <w:rPr>
                <w:rFonts w:hint="eastAsia" w:ascii="Times New Roman" w:hAnsi="Times New Roman" w:eastAsia="宋体"/>
                <w:color w:val="000000"/>
                <w:szCs w:val="21"/>
                <w:lang w:bidi="ar"/>
              </w:rPr>
              <w:t>3</w:t>
            </w:r>
            <w:r>
              <w:rPr>
                <w:rFonts w:ascii="Times New Roman" w:hAnsi="Times New Roman" w:eastAsia="宋体"/>
                <w:color w:val="000000"/>
                <w:szCs w:val="21"/>
                <w:lang w:bidi="ar"/>
              </w:rPr>
              <w:t>.</w:t>
            </w:r>
            <w:r>
              <w:rPr>
                <w:rFonts w:hint="eastAsia" w:ascii="Times New Roman" w:hAnsi="Times New Roman" w:eastAsia="宋体" w:cs="宋体"/>
                <w:color w:val="000000"/>
                <w:szCs w:val="21"/>
                <w:lang w:bidi="ar"/>
              </w:rPr>
              <w:t>企业应采用先进的、安全性能可靠的新技术、新工艺、新设备和新材料，不得使用国家明令淘汰、落后的技术、工艺和设备。</w:t>
            </w:r>
            <w:r>
              <w:rPr>
                <w:rFonts w:hint="eastAsia" w:ascii="Times New Roman" w:hAnsi="Times New Roman" w:eastAsia="宋体"/>
                <w:color w:val="000000"/>
                <w:szCs w:val="21"/>
                <w:lang w:bidi="ar"/>
              </w:rPr>
              <w:t xml:space="preserve"> </w:t>
            </w:r>
          </w:p>
          <w:p w14:paraId="7D7F3558">
            <w:pPr>
              <w:widowControl/>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化工企业与相邻工厂、同类企业、油库或设施的防火间距不应小于GB50160、GB51283、GB51428等标准规范的规定；企业内部设备设施之间防火间距应符合相关规范要求，如GB50160、GB51283、GB51428、GB50016等；企业建筑设计防火和建筑灭火器配置应分别符合GB50016和GB50140的规定要求。</w:t>
            </w:r>
          </w:p>
          <w:p w14:paraId="5F785E96">
            <w:pPr>
              <w:spacing w:line="320" w:lineRule="exact"/>
              <w:rPr>
                <w:rFonts w:hint="eastAsia" w:ascii="Times New Roman" w:hAnsi="Times New Roman" w:eastAsia="宋体" w:cs="宋体"/>
                <w:color w:val="000000"/>
                <w:szCs w:val="21"/>
                <w:lang w:bidi="ar"/>
              </w:rPr>
            </w:pPr>
            <w:r>
              <w:rPr>
                <w:rFonts w:hint="eastAsia" w:ascii="Times New Roman" w:hAnsi="Times New Roman" w:eastAsia="宋体" w:cs="宋体"/>
                <w:color w:val="000000"/>
                <w:szCs w:val="21"/>
                <w:lang w:bidi="ar"/>
              </w:rPr>
              <w:t>5.新建、改建、扩建的化工建设项目，经具备相应资质的单位设计、制造和施工建设。</w:t>
            </w:r>
          </w:p>
          <w:p w14:paraId="451FBF5B">
            <w:pPr>
              <w:spacing w:line="320" w:lineRule="exact"/>
              <w:rPr>
                <w:rFonts w:hint="eastAsia" w:ascii="Times New Roman" w:hAnsi="Times New Roman" w:eastAsia="宋体"/>
                <w:b/>
                <w:bCs/>
                <w:color w:val="000000"/>
                <w:szCs w:val="21"/>
              </w:rPr>
            </w:pPr>
            <w:r>
              <w:rPr>
                <w:rFonts w:hint="eastAsia" w:ascii="Times New Roman" w:hAnsi="Times New Roman" w:eastAsia="宋体" w:cs="宋体"/>
                <w:color w:val="000000"/>
                <w:szCs w:val="21"/>
                <w:lang w:bidi="ar"/>
              </w:rPr>
              <w:t>6.对涉及重点监管危险化工工艺和首次工业化设计的建设项目，应在基础设计阶段开展</w:t>
            </w:r>
            <w:r>
              <w:rPr>
                <w:rFonts w:ascii="Times New Roman" w:hAnsi="Times New Roman" w:eastAsia="宋体"/>
                <w:color w:val="000000"/>
                <w:szCs w:val="21"/>
                <w:lang w:bidi="ar"/>
              </w:rPr>
              <w:t xml:space="preserve"> HAZOP </w:t>
            </w:r>
            <w:r>
              <w:rPr>
                <w:rFonts w:hint="eastAsia" w:ascii="Times New Roman" w:hAnsi="Times New Roman" w:eastAsia="宋体" w:cs="宋体"/>
                <w:color w:val="000000"/>
                <w:szCs w:val="21"/>
                <w:lang w:bidi="ar"/>
              </w:rPr>
              <w:t>分析工作</w:t>
            </w:r>
          </w:p>
          <w:p w14:paraId="02BA0A5E">
            <w:pPr>
              <w:spacing w:line="320" w:lineRule="exact"/>
              <w:rPr>
                <w:rFonts w:hint="eastAsia" w:ascii="Times New Roman" w:hAnsi="Times New Roman" w:eastAsia="宋体" w:cs="宋体"/>
                <w:color w:val="000000"/>
                <w:szCs w:val="21"/>
                <w:lang w:bidi="ar"/>
              </w:rPr>
            </w:pPr>
            <w:r>
              <w:rPr>
                <w:rFonts w:hint="eastAsia" w:ascii="Times New Roman" w:hAnsi="Times New Roman" w:eastAsia="宋体" w:cs="宋体"/>
                <w:color w:val="000000"/>
                <w:szCs w:val="21"/>
                <w:lang w:bidi="ar"/>
              </w:rPr>
              <w:t>7.涉及精细化工的建设项目，设计前应按有关规定要求进行反应安全风险评估。</w:t>
            </w:r>
          </w:p>
          <w:p w14:paraId="04671118">
            <w:pPr>
              <w:spacing w:line="320" w:lineRule="exact"/>
              <w:rPr>
                <w:rFonts w:hint="eastAsia" w:ascii="Times New Roman" w:hAnsi="Times New Roman" w:eastAsia="宋体" w:cs="宋体"/>
                <w:color w:val="000000"/>
                <w:szCs w:val="21"/>
                <w:lang w:bidi="ar"/>
              </w:rPr>
            </w:pPr>
            <w:r>
              <w:rPr>
                <w:rFonts w:hint="eastAsia" w:ascii="Times New Roman" w:hAnsi="Times New Roman" w:eastAsia="宋体" w:cs="宋体"/>
                <w:color w:val="000000"/>
                <w:szCs w:val="21"/>
                <w:lang w:bidi="ar"/>
              </w:rPr>
              <w:t>8.涉及甲、乙类火灾危险性的生产装置控制室、交接班室不宜布置在装置区内，确需布置的，应按照GB50779进行抗爆设计。具有甲、乙类火灾危险性、粉尘爆炸危险性、中毒危险性的厂房</w:t>
            </w:r>
            <w:r>
              <w:rPr>
                <w:rFonts w:hint="eastAsia" w:ascii="Times New Roman" w:hAnsi="Times New Roman" w:cs="宋体"/>
                <w:color w:val="000000"/>
                <w:szCs w:val="21"/>
                <w:lang w:eastAsia="zh-CN" w:bidi="ar"/>
              </w:rPr>
              <w:t>（</w:t>
            </w:r>
            <w:r>
              <w:rPr>
                <w:rFonts w:hint="eastAsia" w:ascii="Times New Roman" w:hAnsi="Times New Roman" w:eastAsia="宋体" w:cs="宋体"/>
                <w:color w:val="000000"/>
                <w:szCs w:val="21"/>
                <w:lang w:bidi="ar"/>
              </w:rPr>
              <w:t>含装置或车间</w:t>
            </w:r>
            <w:r>
              <w:rPr>
                <w:rFonts w:hint="eastAsia" w:ascii="Times New Roman" w:hAnsi="Times New Roman" w:cs="宋体"/>
                <w:color w:val="000000"/>
                <w:szCs w:val="21"/>
                <w:lang w:eastAsia="zh-CN" w:bidi="ar"/>
              </w:rPr>
              <w:t>）</w:t>
            </w:r>
            <w:r>
              <w:rPr>
                <w:rFonts w:hint="eastAsia" w:ascii="Times New Roman" w:hAnsi="Times New Roman" w:eastAsia="宋体" w:cs="宋体"/>
                <w:color w:val="000000"/>
                <w:szCs w:val="21"/>
                <w:lang w:bidi="ar"/>
              </w:rPr>
              <w:t>和仓库内，不应设置办公室、休息室、外操室、巡检室。</w:t>
            </w:r>
          </w:p>
          <w:p w14:paraId="668367E1">
            <w:pPr>
              <w:spacing w:line="320" w:lineRule="exact"/>
              <w:rPr>
                <w:rFonts w:ascii="Times New Roman" w:hAnsi="Times New Roman" w:eastAsia="宋体"/>
                <w:color w:val="000000"/>
                <w:szCs w:val="21"/>
              </w:rPr>
            </w:pPr>
            <w:r>
              <w:rPr>
                <w:rFonts w:hint="eastAsia" w:ascii="Times New Roman" w:hAnsi="Times New Roman" w:eastAsia="宋体"/>
                <w:color w:val="000000"/>
                <w:szCs w:val="21"/>
                <w:lang w:bidi="ar"/>
              </w:rPr>
              <w:t>9.</w:t>
            </w:r>
            <w:r>
              <w:rPr>
                <w:rFonts w:hint="eastAsia" w:ascii="Times New Roman" w:hAnsi="Times New Roman" w:eastAsia="宋体" w:cs="宋体"/>
                <w:color w:val="000000"/>
                <w:szCs w:val="21"/>
                <w:lang w:bidi="ar"/>
              </w:rPr>
              <w:t>建设项目建成试生产前，企业要组织设计、施工、监理和建设单位的工程技术人员进行“三查四定”，并对查出的问题落实责任进行整改完善；试车和投料过程要严格按照设备管道试压、吹扫、气密、单机试车、仪表调校、联动试车、化工投料试生产的程序进行。</w:t>
            </w:r>
          </w:p>
          <w:p w14:paraId="7AE33AA3">
            <w:pPr>
              <w:spacing w:line="320" w:lineRule="exact"/>
              <w:rPr>
                <w:rFonts w:ascii="Times New Roman" w:hAnsi="Times New Roman" w:eastAsia="宋体"/>
                <w:color w:val="000000"/>
                <w:szCs w:val="21"/>
              </w:rPr>
            </w:pPr>
            <w:r>
              <w:rPr>
                <w:rFonts w:hint="eastAsia" w:ascii="Times New Roman" w:hAnsi="Times New Roman" w:eastAsia="宋体"/>
                <w:color w:val="000000"/>
                <w:szCs w:val="21"/>
                <w:lang w:bidi="ar"/>
              </w:rPr>
              <w:t>10</w:t>
            </w:r>
            <w:r>
              <w:rPr>
                <w:rFonts w:ascii="Times New Roman" w:hAnsi="Times New Roman" w:eastAsia="宋体"/>
                <w:color w:val="000000"/>
                <w:szCs w:val="21"/>
                <w:lang w:bidi="ar"/>
              </w:rPr>
              <w:t>.</w:t>
            </w:r>
            <w:r>
              <w:rPr>
                <w:rFonts w:hint="eastAsia" w:ascii="Times New Roman" w:hAnsi="Times New Roman" w:eastAsia="宋体" w:cs="宋体"/>
                <w:color w:val="000000"/>
                <w:szCs w:val="21"/>
                <w:lang w:bidi="ar"/>
              </w:rPr>
              <w:t>企业或总承包商应编制总体试生产方案和专项试车方案，明确试生产条件，并对相关参与人员进行方案交底并严格执行。</w:t>
            </w:r>
          </w:p>
          <w:p w14:paraId="146303E9">
            <w:pPr>
              <w:widowControl/>
              <w:spacing w:line="320" w:lineRule="exact"/>
              <w:textAlignment w:val="center"/>
              <w:rPr>
                <w:rFonts w:ascii="Times New Roman" w:hAnsi="Times New Roman" w:eastAsia="宋体"/>
                <w:color w:val="000000"/>
                <w:szCs w:val="21"/>
              </w:rPr>
            </w:pPr>
            <w:r>
              <w:rPr>
                <w:rFonts w:hint="eastAsia" w:ascii="Times New Roman" w:hAnsi="Times New Roman" w:eastAsia="宋体"/>
                <w:color w:val="000000"/>
                <w:szCs w:val="21"/>
                <w:lang w:bidi="ar"/>
              </w:rPr>
              <w:t>11</w:t>
            </w:r>
            <w:r>
              <w:rPr>
                <w:rFonts w:ascii="Times New Roman" w:hAnsi="Times New Roman" w:eastAsia="宋体"/>
                <w:color w:val="000000"/>
                <w:szCs w:val="21"/>
                <w:lang w:bidi="ar"/>
              </w:rPr>
              <w:t>.</w:t>
            </w:r>
            <w:r>
              <w:rPr>
                <w:rFonts w:hint="eastAsia" w:ascii="Times New Roman" w:hAnsi="Times New Roman" w:eastAsia="宋体" w:cs="宋体"/>
                <w:color w:val="000000"/>
                <w:szCs w:val="21"/>
                <w:lang w:bidi="ar"/>
              </w:rPr>
              <w:t>企业应执行设备设施采购、到货验收制度，购置、使用设计符合要求、质量合格的设备设施。</w:t>
            </w:r>
          </w:p>
          <w:p w14:paraId="19E2F6FC">
            <w:pPr>
              <w:rPr>
                <w:rFonts w:hint="eastAsia" w:ascii="Times New Roman" w:hAnsi="Times New Roman" w:eastAsia="宋体"/>
                <w:color w:val="000000"/>
              </w:rPr>
            </w:pPr>
            <w:r>
              <w:rPr>
                <w:rFonts w:hint="eastAsia" w:ascii="Times New Roman" w:hAnsi="Times New Roman" w:eastAsia="宋体"/>
                <w:color w:val="000000"/>
                <w:szCs w:val="21"/>
                <w:lang w:bidi="ar"/>
              </w:rPr>
              <w:t>12</w:t>
            </w:r>
            <w:r>
              <w:rPr>
                <w:rFonts w:ascii="Times New Roman" w:hAnsi="Times New Roman" w:eastAsia="宋体"/>
                <w:color w:val="000000"/>
                <w:szCs w:val="21"/>
                <w:lang w:bidi="ar"/>
              </w:rPr>
              <w:t>.</w:t>
            </w:r>
            <w:r>
              <w:rPr>
                <w:rFonts w:hint="eastAsia" w:ascii="Times New Roman" w:hAnsi="Times New Roman" w:eastAsia="宋体" w:cs="宋体"/>
                <w:color w:val="000000"/>
                <w:szCs w:val="21"/>
                <w:lang w:bidi="ar"/>
              </w:rPr>
              <w:t>设备设施安装后企业应进行验收，并对相关过程及结果进行记录。</w:t>
            </w:r>
          </w:p>
        </w:tc>
        <w:tc>
          <w:tcPr>
            <w:tcW w:w="3764" w:type="dxa"/>
            <w:shd w:val="clear" w:color="auto" w:fill="FFFFFF"/>
            <w:noWrap w:val="0"/>
            <w:vAlign w:val="top"/>
          </w:tcPr>
          <w:p w14:paraId="0CFDB407">
            <w:pPr>
              <w:rPr>
                <w:rFonts w:hint="eastAsia" w:ascii="Times New Roman" w:hAnsi="Times New Roman" w:eastAsia="宋体"/>
                <w:color w:val="000000"/>
              </w:rPr>
            </w:pPr>
            <w:r>
              <w:rPr>
                <w:rFonts w:hint="eastAsia" w:ascii="Times New Roman" w:hAnsi="Times New Roman" w:eastAsia="宋体"/>
                <w:color w:val="000000"/>
              </w:rPr>
              <w:t>1.未制定建设项目安全设施“三同时”管理制度的，扣2分。</w:t>
            </w:r>
          </w:p>
          <w:p w14:paraId="0F66ADFD">
            <w:pPr>
              <w:rPr>
                <w:rFonts w:hint="eastAsia" w:ascii="Times New Roman" w:hAnsi="Times New Roman" w:eastAsia="宋体"/>
                <w:color w:val="000000"/>
              </w:rPr>
            </w:pPr>
            <w:r>
              <w:rPr>
                <w:rFonts w:hint="eastAsia" w:ascii="Times New Roman" w:hAnsi="Times New Roman" w:eastAsia="宋体"/>
                <w:color w:val="000000"/>
              </w:rPr>
              <w:t>2.建设项目安全设施未有效履行“三同时”手续的，扣2分。</w:t>
            </w:r>
          </w:p>
          <w:p w14:paraId="7D8A4113">
            <w:pPr>
              <w:rPr>
                <w:rFonts w:hint="eastAsia" w:ascii="Times New Roman" w:hAnsi="Times New Roman" w:eastAsia="宋体"/>
                <w:color w:val="000000"/>
              </w:rPr>
            </w:pPr>
            <w:r>
              <w:rPr>
                <w:rFonts w:hint="eastAsia" w:ascii="Times New Roman" w:hAnsi="Times New Roman" w:eastAsia="宋体"/>
                <w:color w:val="000000"/>
              </w:rPr>
              <w:t>3.未对建设项目设立阶段、设计阶段、试生产阶段和竣工验收阶段规范管理的，每个环节扣1分。</w:t>
            </w:r>
          </w:p>
          <w:p w14:paraId="44E7A458">
            <w:pPr>
              <w:rPr>
                <w:rFonts w:hint="eastAsia" w:ascii="Times New Roman" w:hAnsi="Times New Roman" w:eastAsia="宋体"/>
                <w:color w:val="000000"/>
              </w:rPr>
            </w:pPr>
            <w:r>
              <w:rPr>
                <w:rFonts w:hint="eastAsia" w:ascii="Times New Roman" w:hAnsi="Times New Roman" w:eastAsia="宋体"/>
                <w:color w:val="000000"/>
              </w:rPr>
              <w:t>4.涉及重点监管危险工艺和首次工业化设计的建设项目，未在基础设计阶段开展 HAZOP 分析工作的，扣2分。</w:t>
            </w:r>
          </w:p>
          <w:p w14:paraId="1F648D88">
            <w:pPr>
              <w:rPr>
                <w:rFonts w:hint="eastAsia" w:ascii="Times New Roman" w:hAnsi="Times New Roman" w:eastAsia="宋体"/>
                <w:color w:val="000000"/>
              </w:rPr>
            </w:pPr>
            <w:r>
              <w:rPr>
                <w:rFonts w:hint="eastAsia" w:ascii="Times New Roman" w:hAnsi="Times New Roman" w:eastAsia="宋体"/>
                <w:color w:val="000000"/>
              </w:rPr>
              <w:t>5.企业内部设备设施之间的防火间距不符合有关标准的，每项扣2分。</w:t>
            </w:r>
          </w:p>
          <w:p w14:paraId="0BEA0B0B">
            <w:pPr>
              <w:rPr>
                <w:rFonts w:hint="eastAsia" w:ascii="Times New Roman" w:hAnsi="Times New Roman" w:eastAsia="宋体"/>
                <w:color w:val="000000"/>
              </w:rPr>
            </w:pPr>
            <w:r>
              <w:rPr>
                <w:rFonts w:hint="eastAsia" w:ascii="Times New Roman" w:hAnsi="Times New Roman" w:eastAsia="宋体"/>
                <w:color w:val="000000"/>
              </w:rPr>
              <w:t>6.企业建筑设计防火和建筑灭火器配置不满足相关规定要求的，每项扣2分。</w:t>
            </w:r>
          </w:p>
          <w:p w14:paraId="2B8062EA">
            <w:pPr>
              <w:pStyle w:val="8"/>
              <w:spacing w:after="0" w:line="240" w:lineRule="auto"/>
              <w:ind w:left="0" w:leftChars="0" w:firstLine="0" w:firstLineChars="0"/>
              <w:rPr>
                <w:rFonts w:hint="eastAsia"/>
                <w:color w:val="000000"/>
                <w:sz w:val="21"/>
              </w:rPr>
            </w:pPr>
            <w:r>
              <w:rPr>
                <w:rFonts w:hint="eastAsia"/>
                <w:color w:val="000000"/>
                <w:sz w:val="21"/>
              </w:rPr>
              <w:t>7</w:t>
            </w:r>
            <w:r>
              <w:rPr>
                <w:color w:val="000000"/>
                <w:sz w:val="21"/>
              </w:rPr>
              <w:t>.</w:t>
            </w:r>
            <w:r>
              <w:rPr>
                <w:rFonts w:hint="eastAsia"/>
                <w:color w:val="000000"/>
                <w:sz w:val="21"/>
              </w:rPr>
              <w:t>建设项目试生产前，未按要求进行“三查四定”，扣2分。</w:t>
            </w:r>
          </w:p>
          <w:p w14:paraId="33DD8DFA">
            <w:pPr>
              <w:pStyle w:val="8"/>
              <w:spacing w:after="0" w:line="240" w:lineRule="auto"/>
              <w:ind w:left="0" w:leftChars="0" w:firstLine="0" w:firstLineChars="0"/>
              <w:rPr>
                <w:color w:val="000000"/>
                <w:sz w:val="21"/>
              </w:rPr>
            </w:pPr>
            <w:r>
              <w:rPr>
                <w:rFonts w:hint="eastAsia"/>
                <w:color w:val="000000"/>
                <w:sz w:val="21"/>
              </w:rPr>
              <w:t>8.企业未对查出的问题落实责任进行整改的，一项扣1分；试车和投料过程未按照程序进行的，一项扣1分。</w:t>
            </w:r>
          </w:p>
          <w:p w14:paraId="3D7B2EB9">
            <w:pPr>
              <w:spacing w:line="320" w:lineRule="exact"/>
              <w:rPr>
                <w:rFonts w:ascii="Times New Roman" w:hAnsi="Times New Roman" w:eastAsia="宋体" w:cs="宋体"/>
                <w:color w:val="000000"/>
                <w:szCs w:val="21"/>
                <w:lang w:bidi="ar"/>
              </w:rPr>
            </w:pPr>
            <w:r>
              <w:rPr>
                <w:rFonts w:hint="eastAsia" w:ascii="Times New Roman" w:hAnsi="Times New Roman" w:eastAsia="宋体"/>
                <w:color w:val="000000"/>
              </w:rPr>
              <w:t>9</w:t>
            </w:r>
            <w:r>
              <w:rPr>
                <w:rFonts w:ascii="Times New Roman" w:hAnsi="Times New Roman" w:eastAsia="宋体"/>
                <w:color w:val="000000"/>
              </w:rPr>
              <w:t>.</w:t>
            </w:r>
            <w:r>
              <w:rPr>
                <w:rFonts w:hint="eastAsia" w:ascii="Times New Roman" w:hAnsi="Times New Roman" w:eastAsia="宋体" w:cs="宋体"/>
                <w:color w:val="000000"/>
                <w:szCs w:val="21"/>
                <w:lang w:bidi="ar"/>
              </w:rPr>
              <w:t>未对试生产参与人员进行方案交底或未严格执行总体试生产方案和专项试车方案的，扣2分。</w:t>
            </w:r>
          </w:p>
          <w:p w14:paraId="1F096C27">
            <w:pPr>
              <w:pStyle w:val="8"/>
              <w:spacing w:after="0" w:line="240" w:lineRule="auto"/>
              <w:ind w:left="0" w:leftChars="0" w:firstLine="0" w:firstLineChars="0"/>
              <w:rPr>
                <w:rFonts w:hint="eastAsia" w:cs="宋体"/>
                <w:color w:val="000000"/>
                <w:sz w:val="21"/>
                <w:szCs w:val="21"/>
                <w:lang w:bidi="ar"/>
              </w:rPr>
            </w:pPr>
            <w:r>
              <w:rPr>
                <w:rFonts w:hint="eastAsia" w:cs="宋体"/>
                <w:color w:val="000000"/>
                <w:sz w:val="21"/>
                <w:szCs w:val="21"/>
                <w:lang w:bidi="ar"/>
              </w:rPr>
              <w:t>10.企业未建立设备设施采购、到货验收管理制度，扣2分。</w:t>
            </w:r>
          </w:p>
          <w:p w14:paraId="3B468758">
            <w:pPr>
              <w:pStyle w:val="8"/>
              <w:spacing w:after="0" w:line="240" w:lineRule="auto"/>
              <w:ind w:left="0" w:leftChars="0" w:firstLine="0" w:firstLineChars="0"/>
              <w:rPr>
                <w:rFonts w:hint="eastAsia" w:cs="宋体"/>
                <w:color w:val="000000"/>
                <w:sz w:val="21"/>
                <w:szCs w:val="21"/>
                <w:lang w:bidi="ar"/>
              </w:rPr>
            </w:pPr>
            <w:r>
              <w:rPr>
                <w:rFonts w:hint="eastAsia" w:cs="宋体"/>
                <w:color w:val="000000"/>
                <w:sz w:val="21"/>
                <w:szCs w:val="21"/>
                <w:lang w:bidi="ar"/>
              </w:rPr>
              <w:t>11.设备设施安装后，企业未进行验收，未对相关过程及结果进行记录，一台或一套扣1分。</w:t>
            </w:r>
          </w:p>
          <w:p w14:paraId="339AEF5D">
            <w:pPr>
              <w:rPr>
                <w:rFonts w:hint="eastAsia" w:ascii="Times New Roman" w:hAnsi="Times New Roman" w:eastAsia="宋体"/>
                <w:b/>
                <w:bCs/>
                <w:color w:val="000000"/>
              </w:rPr>
            </w:pPr>
            <w:r>
              <w:rPr>
                <w:rFonts w:hint="eastAsia" w:ascii="Times New Roman" w:hAnsi="Times New Roman" w:eastAsia="宋体"/>
                <w:b/>
                <w:bCs/>
                <w:color w:val="000000"/>
              </w:rPr>
              <w:t>否决项：</w:t>
            </w:r>
          </w:p>
          <w:p w14:paraId="6BE2081E">
            <w:pPr>
              <w:rPr>
                <w:rFonts w:hint="eastAsia" w:ascii="Times New Roman" w:hAnsi="Times New Roman" w:eastAsia="宋体"/>
                <w:b/>
                <w:bCs/>
                <w:color w:val="000000"/>
              </w:rPr>
            </w:pPr>
            <w:r>
              <w:rPr>
                <w:rFonts w:hint="eastAsia" w:ascii="Times New Roman" w:hAnsi="Times New Roman" w:eastAsia="宋体"/>
                <w:b/>
                <w:bCs/>
                <w:color w:val="000000"/>
              </w:rPr>
              <w:t>1.企业建设项目安全设施未履行“三同时”手续，扣300分。（A级要素否决项）</w:t>
            </w:r>
          </w:p>
          <w:p w14:paraId="3C6F9EB5">
            <w:pPr>
              <w:rPr>
                <w:rFonts w:hint="eastAsia" w:ascii="Times New Roman" w:hAnsi="Times New Roman" w:eastAsia="宋体"/>
                <w:b/>
                <w:bCs/>
                <w:color w:val="000000"/>
              </w:rPr>
            </w:pPr>
            <w:r>
              <w:rPr>
                <w:rFonts w:ascii="Times New Roman" w:hAnsi="Times New Roman" w:eastAsia="宋体"/>
                <w:b/>
                <w:bCs/>
                <w:color w:val="000000"/>
              </w:rPr>
              <w:t>2</w:t>
            </w:r>
            <w:r>
              <w:rPr>
                <w:rFonts w:hint="eastAsia" w:ascii="Times New Roman" w:hAnsi="Times New Roman" w:eastAsia="宋体"/>
                <w:b/>
                <w:bCs/>
                <w:color w:val="000000"/>
              </w:rPr>
              <w:t>.使用无资质或资质不符合规定要求的设计、施工单位，扣300分。（A级要素否决项）</w:t>
            </w:r>
          </w:p>
          <w:p w14:paraId="1C478192">
            <w:pPr>
              <w:spacing w:line="320" w:lineRule="exact"/>
              <w:rPr>
                <w:rFonts w:hint="eastAsia" w:ascii="Times New Roman" w:hAnsi="Times New Roman" w:eastAsia="宋体" w:cs="宋体"/>
                <w:b/>
                <w:bCs/>
                <w:color w:val="000000"/>
                <w:szCs w:val="21"/>
                <w:lang w:bidi="ar"/>
              </w:rPr>
            </w:pPr>
            <w:r>
              <w:rPr>
                <w:rFonts w:ascii="Times New Roman" w:hAnsi="Times New Roman" w:eastAsia="宋体"/>
                <w:b/>
                <w:bCs/>
                <w:color w:val="000000"/>
              </w:rPr>
              <w:t>3</w:t>
            </w:r>
            <w:r>
              <w:rPr>
                <w:rFonts w:hint="eastAsia" w:ascii="Times New Roman" w:hAnsi="Times New Roman" w:eastAsia="宋体"/>
                <w:b/>
                <w:bCs/>
                <w:color w:val="000000"/>
              </w:rPr>
              <w:t>.未编制总体试生产方案和专项试车方案的，扣</w:t>
            </w:r>
            <w:r>
              <w:rPr>
                <w:rFonts w:hint="eastAsia" w:ascii="Times New Roman" w:hAnsi="Times New Roman" w:eastAsia="宋体" w:cs="宋体"/>
                <w:b/>
                <w:bCs/>
                <w:color w:val="000000"/>
                <w:szCs w:val="21"/>
                <w:lang w:bidi="ar"/>
              </w:rPr>
              <w:t>110分。（B级要素否决项）</w:t>
            </w:r>
          </w:p>
          <w:p w14:paraId="69AC6525">
            <w:pPr>
              <w:spacing w:line="320" w:lineRule="exact"/>
              <w:rPr>
                <w:rFonts w:hint="eastAsia" w:ascii="Times New Roman" w:hAnsi="Times New Roman" w:eastAsia="宋体" w:cs="宋体"/>
                <w:b/>
                <w:bCs/>
                <w:color w:val="000000"/>
                <w:szCs w:val="21"/>
                <w:lang w:bidi="ar"/>
              </w:rPr>
            </w:pPr>
            <w:r>
              <w:rPr>
                <w:rFonts w:ascii="Times New Roman" w:hAnsi="Times New Roman" w:eastAsia="宋体" w:cs="宋体"/>
                <w:b/>
                <w:bCs/>
                <w:color w:val="000000"/>
                <w:szCs w:val="21"/>
                <w:lang w:bidi="ar"/>
              </w:rPr>
              <w:t>4</w:t>
            </w:r>
            <w:r>
              <w:rPr>
                <w:rFonts w:hint="eastAsia" w:ascii="Times New Roman" w:hAnsi="Times New Roman" w:eastAsia="宋体" w:cs="宋体"/>
                <w:b/>
                <w:bCs/>
                <w:color w:val="000000"/>
                <w:szCs w:val="21"/>
                <w:lang w:bidi="ar"/>
              </w:rPr>
              <w:t>.精细化工企业未按要求开展反应安全风险评估的，扣110分。（B级要素否决项）</w:t>
            </w:r>
          </w:p>
          <w:p w14:paraId="26B69881">
            <w:pPr>
              <w:spacing w:line="320" w:lineRule="exact"/>
              <w:rPr>
                <w:rFonts w:hint="eastAsia" w:ascii="Times New Roman" w:hAnsi="Times New Roman" w:eastAsia="宋体" w:cs="宋体"/>
                <w:b/>
                <w:bCs/>
                <w:color w:val="000000"/>
                <w:szCs w:val="21"/>
                <w:lang w:bidi="ar"/>
              </w:rPr>
            </w:pPr>
            <w:r>
              <w:rPr>
                <w:rFonts w:hint="eastAsia" w:ascii="Times New Roman" w:hAnsi="Times New Roman" w:eastAsia="宋体" w:cs="宋体"/>
                <w:b/>
                <w:bCs/>
                <w:color w:val="000000"/>
                <w:szCs w:val="21"/>
                <w:lang w:bidi="ar"/>
              </w:rPr>
              <w:t>5.控制室、交接班室、办公室、休息室、外操室、巡检室布置不满足相关规定要求的，扣40分。（C级要素否决项）.</w:t>
            </w:r>
          </w:p>
          <w:p w14:paraId="454CD245">
            <w:pPr>
              <w:spacing w:line="320" w:lineRule="exact"/>
              <w:rPr>
                <w:rFonts w:hint="eastAsia" w:ascii="Times New Roman" w:hAnsi="Times New Roman" w:eastAsia="宋体"/>
                <w:color w:val="000000"/>
                <w:lang w:bidi="ar"/>
              </w:rPr>
            </w:pPr>
          </w:p>
        </w:tc>
        <w:tc>
          <w:tcPr>
            <w:tcW w:w="1050" w:type="dxa"/>
            <w:shd w:val="clear" w:color="auto" w:fill="FFFFFF"/>
            <w:noWrap w:val="0"/>
            <w:vAlign w:val="top"/>
          </w:tcPr>
          <w:p w14:paraId="41894802">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156F7269">
            <w:pPr>
              <w:widowControl/>
              <w:spacing w:line="320" w:lineRule="exact"/>
              <w:textAlignment w:val="center"/>
              <w:rPr>
                <w:rFonts w:hint="eastAsia" w:ascii="宋体" w:hAnsi="宋体" w:eastAsia="宋体" w:cs="宋体"/>
                <w:b/>
                <w:bCs/>
                <w:color w:val="000000"/>
                <w:szCs w:val="21"/>
              </w:rPr>
            </w:pPr>
          </w:p>
        </w:tc>
        <w:tc>
          <w:tcPr>
            <w:tcW w:w="735" w:type="dxa"/>
            <w:shd w:val="clear" w:color="auto" w:fill="FFFFFF"/>
            <w:noWrap w:val="0"/>
            <w:vAlign w:val="top"/>
          </w:tcPr>
          <w:p w14:paraId="29814FB6">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19CCCFD2">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5D10460E">
            <w:pPr>
              <w:spacing w:line="320" w:lineRule="exact"/>
              <w:rPr>
                <w:rFonts w:hint="eastAsia" w:ascii="宋体" w:hAnsi="宋体" w:eastAsia="宋体" w:cs="宋体"/>
                <w:color w:val="000000"/>
                <w:szCs w:val="21"/>
              </w:rPr>
            </w:pPr>
          </w:p>
        </w:tc>
      </w:tr>
      <w:tr w14:paraId="2826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0" w:hRule="atLeast"/>
        </w:trPr>
        <w:tc>
          <w:tcPr>
            <w:tcW w:w="923" w:type="dxa"/>
            <w:vMerge w:val="continue"/>
            <w:shd w:val="clear" w:color="auto" w:fill="FFFFFF"/>
            <w:noWrap w:val="0"/>
            <w:vAlign w:val="top"/>
          </w:tcPr>
          <w:p w14:paraId="115A2E3F">
            <w:pPr>
              <w:spacing w:line="320" w:lineRule="exact"/>
              <w:jc w:val="center"/>
              <w:rPr>
                <w:rFonts w:hint="eastAsia" w:ascii="宋体" w:hAnsi="宋体" w:eastAsia="宋体" w:cs="宋体"/>
                <w:b/>
                <w:bCs/>
                <w:color w:val="000000"/>
                <w:szCs w:val="21"/>
              </w:rPr>
            </w:pPr>
          </w:p>
        </w:tc>
        <w:tc>
          <w:tcPr>
            <w:tcW w:w="809" w:type="dxa"/>
            <w:vMerge w:val="continue"/>
            <w:shd w:val="clear" w:color="auto" w:fill="FFFFFF"/>
            <w:noWrap w:val="0"/>
            <w:vAlign w:val="top"/>
          </w:tcPr>
          <w:p w14:paraId="4EBD4B38">
            <w:pPr>
              <w:spacing w:line="320" w:lineRule="exact"/>
              <w:jc w:val="center"/>
              <w:rPr>
                <w:rFonts w:hint="eastAsia" w:ascii="宋体" w:hAnsi="宋体" w:eastAsia="宋体" w:cs="宋体"/>
                <w:b/>
                <w:color w:val="000000"/>
                <w:szCs w:val="21"/>
              </w:rPr>
            </w:pPr>
          </w:p>
        </w:tc>
        <w:tc>
          <w:tcPr>
            <w:tcW w:w="815" w:type="dxa"/>
            <w:shd w:val="clear" w:color="auto" w:fill="FFFFFF"/>
            <w:noWrap w:val="0"/>
            <w:vAlign w:val="top"/>
          </w:tcPr>
          <w:p w14:paraId="666AFE77">
            <w:pPr>
              <w:widowControl/>
              <w:spacing w:line="320" w:lineRule="exact"/>
              <w:jc w:val="center"/>
              <w:textAlignment w:val="center"/>
              <w:rPr>
                <w:rFonts w:hint="eastAsia" w:ascii="宋体" w:hAnsi="宋体" w:eastAsia="宋体" w:cs="宋体"/>
                <w:b/>
                <w:color w:val="000000"/>
                <w:szCs w:val="21"/>
              </w:rPr>
            </w:pPr>
            <w:r>
              <w:rPr>
                <w:rFonts w:hint="eastAsia" w:ascii="宋体" w:hAnsi="宋体" w:eastAsia="宋体" w:cs="宋体"/>
                <w:b/>
                <w:bCs/>
                <w:color w:val="000000"/>
                <w:kern w:val="0"/>
                <w:szCs w:val="21"/>
                <w:lang w:bidi="ar"/>
              </w:rPr>
              <w:t>6.1.</w:t>
            </w:r>
            <w:r>
              <w:rPr>
                <w:rFonts w:ascii="宋体" w:hAnsi="宋体" w:eastAsia="宋体" w:cs="宋体"/>
                <w:b/>
                <w:bCs/>
                <w:color w:val="000000"/>
                <w:kern w:val="0"/>
                <w:szCs w:val="21"/>
                <w:lang w:bidi="ar"/>
              </w:rPr>
              <w:t>2</w:t>
            </w:r>
            <w:r>
              <w:rPr>
                <w:rFonts w:hint="eastAsia" w:ascii="宋体" w:hAnsi="宋体" w:eastAsia="宋体" w:cs="宋体"/>
                <w:b/>
                <w:bCs/>
                <w:color w:val="000000"/>
                <w:kern w:val="0"/>
                <w:szCs w:val="21"/>
                <w:lang w:bidi="ar"/>
              </w:rPr>
              <w:t>设备设施安全</w:t>
            </w:r>
            <w:r>
              <w:rPr>
                <w:rFonts w:hint="eastAsia" w:ascii="宋体" w:hAnsi="宋体" w:cs="宋体"/>
                <w:b/>
                <w:bCs/>
                <w:color w:val="000000"/>
                <w:kern w:val="0"/>
                <w:szCs w:val="21"/>
                <w:lang w:eastAsia="zh-CN" w:bidi="ar"/>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42" w:type="dxa"/>
            <w:shd w:val="clear" w:color="auto" w:fill="FFFFFF"/>
            <w:noWrap w:val="0"/>
            <w:vAlign w:val="top"/>
          </w:tcPr>
          <w:p w14:paraId="59C29375">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1.企业设备设施管理制度应包含动设备管理、静设备管理、备品配件管理、防腐蚀防泄漏管理、保温、设备润滑、设备台账管理、设备安全附件管理等内容。</w:t>
            </w:r>
          </w:p>
          <w:p w14:paraId="4CD5328F">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2.企业应针对高温、高压和生产、使用、储存易燃易爆、有毒、有害物质等高风险设备，建立运行、巡检、保养的专项安全管理制度，确保其始终处于安全可靠的运行状态。</w:t>
            </w:r>
          </w:p>
          <w:p w14:paraId="4282B15A">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.企业应对所有设备进行编号，建立设备设施（含安全设施）台账、技术档案，确保设备台账、档案信息准确、完备。</w:t>
            </w:r>
          </w:p>
          <w:p w14:paraId="37C47A1E">
            <w:pPr>
              <w:pStyle w:val="8"/>
              <w:spacing w:after="0" w:line="240" w:lineRule="auto"/>
              <w:ind w:left="0" w:leftChars="0" w:firstLine="0" w:firstLineChars="0"/>
              <w:rPr>
                <w:rFonts w:hint="eastAsia"/>
                <w:color w:val="000000"/>
                <w:sz w:val="21"/>
                <w:szCs w:val="21"/>
              </w:rPr>
            </w:pPr>
            <w:r>
              <w:rPr>
                <w:color w:val="000000"/>
                <w:sz w:val="21"/>
                <w:szCs w:val="21"/>
              </w:rPr>
              <w:t>4.</w:t>
            </w:r>
            <w:r>
              <w:rPr>
                <w:rFonts w:hint="eastAsia"/>
                <w:color w:val="000000"/>
                <w:sz w:val="21"/>
                <w:szCs w:val="21"/>
                <w:lang w:bidi="ar"/>
              </w:rPr>
              <w:t>爆炸危险区域的仪表、仪表线路的防爆等级应满足区域的防爆要求，或爆炸危险区域内的电气设备应符合</w:t>
            </w:r>
            <w:r>
              <w:rPr>
                <w:color w:val="000000"/>
                <w:sz w:val="21"/>
                <w:szCs w:val="21"/>
                <w:lang w:bidi="ar"/>
              </w:rPr>
              <w:t xml:space="preserve"> GB 50058 </w:t>
            </w:r>
            <w:r>
              <w:rPr>
                <w:rFonts w:hint="eastAsia"/>
                <w:color w:val="000000"/>
                <w:sz w:val="21"/>
                <w:szCs w:val="21"/>
                <w:lang w:bidi="ar"/>
              </w:rPr>
              <w:t>的要求。</w:t>
            </w:r>
          </w:p>
          <w:p w14:paraId="65FA266B">
            <w:pPr>
              <w:widowControl/>
              <w:spacing w:line="320" w:lineRule="exact"/>
              <w:jc w:val="left"/>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5</w:t>
            </w:r>
            <w:r>
              <w:rPr>
                <w:rFonts w:hint="eastAsia" w:ascii="宋体" w:hAnsi="宋体" w:eastAsia="宋体" w:cs="宋体"/>
                <w:color w:val="000000"/>
                <w:kern w:val="0"/>
                <w:szCs w:val="21"/>
                <w:lang w:bidi="ar"/>
              </w:rPr>
              <w:t>.不得关闭、破坏直接关系生产安全的监控、报警、防护、救生设备、设施，或者篡改、隐瞒、销毁其相关数据、信息。</w:t>
            </w:r>
          </w:p>
          <w:p w14:paraId="3036E73B">
            <w:pPr>
              <w:widowControl/>
              <w:spacing w:line="320" w:lineRule="exact"/>
              <w:jc w:val="lef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6</w:t>
            </w:r>
            <w:r>
              <w:rPr>
                <w:rFonts w:hint="eastAsia" w:ascii="宋体" w:hAnsi="宋体" w:eastAsia="宋体" w:cs="宋体"/>
                <w:color w:val="000000"/>
                <w:kern w:val="0"/>
                <w:szCs w:val="21"/>
                <w:lang w:bidi="ar"/>
              </w:rPr>
              <w:t>.企业应设专人负责管理各种安全设施，应建立安全设施管理档案。</w:t>
            </w:r>
          </w:p>
          <w:p w14:paraId="2791D3F2">
            <w:pPr>
              <w:widowControl/>
              <w:spacing w:line="320" w:lineRule="exact"/>
              <w:jc w:val="lef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7</w:t>
            </w:r>
            <w:r>
              <w:rPr>
                <w:rFonts w:hint="eastAsia" w:ascii="宋体" w:hAnsi="宋体" w:eastAsia="宋体" w:cs="宋体"/>
                <w:color w:val="000000"/>
                <w:kern w:val="0"/>
                <w:szCs w:val="21"/>
                <w:lang w:bidi="ar"/>
              </w:rPr>
              <w:t>.企业应定期检查和维护保养安全设施，并建立记录。</w:t>
            </w:r>
          </w:p>
          <w:p w14:paraId="09623057">
            <w:pPr>
              <w:widowControl/>
              <w:spacing w:line="320" w:lineRule="exact"/>
              <w:jc w:val="lef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8</w:t>
            </w:r>
            <w:r>
              <w:rPr>
                <w:rFonts w:hint="eastAsia" w:ascii="宋体" w:hAnsi="宋体" w:eastAsia="宋体" w:cs="宋体"/>
                <w:color w:val="000000"/>
                <w:kern w:val="0"/>
                <w:szCs w:val="21"/>
                <w:lang w:bidi="ar"/>
              </w:rPr>
              <w:t>.企业应将安全设施编入设备检维修计划，定期检维修。</w:t>
            </w:r>
          </w:p>
          <w:p w14:paraId="737B3723">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9</w:t>
            </w:r>
            <w:r>
              <w:rPr>
                <w:rFonts w:hint="eastAsia" w:ascii="宋体" w:hAnsi="宋体" w:eastAsia="宋体" w:cs="宋体"/>
                <w:color w:val="000000"/>
                <w:kern w:val="0"/>
                <w:szCs w:val="21"/>
                <w:lang w:bidi="ar"/>
              </w:rPr>
              <w:t>.安全设施不得随意拆除、挪用或弃置不用，因检维修拆除的，检维修完毕后应立即复原。</w:t>
            </w:r>
          </w:p>
          <w:p w14:paraId="5066B487">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0.</w:t>
            </w:r>
            <w:r>
              <w:rPr>
                <w:rFonts w:hint="eastAsia" w:ascii="宋体" w:hAnsi="宋体" w:eastAsia="宋体" w:cs="宋体"/>
                <w:color w:val="000000"/>
                <w:kern w:val="0"/>
                <w:szCs w:val="21"/>
                <w:lang w:bidi="ar"/>
              </w:rPr>
              <w:t>安全设备的设计、制造、安装、使用、检测、维修、改造和报废应符合国家标准或者行业标准。</w:t>
            </w:r>
          </w:p>
          <w:p w14:paraId="528E31E1">
            <w:pPr>
              <w:pStyle w:val="8"/>
              <w:spacing w:after="0" w:line="240" w:lineRule="auto"/>
              <w:ind w:left="0" w:leftChars="0" w:firstLine="0" w:firstLineChars="0"/>
              <w:rPr>
                <w:rFonts w:hint="eastAsia"/>
                <w:color w:val="000000"/>
                <w:lang w:bidi="ar"/>
              </w:rPr>
            </w:pPr>
            <w:r>
              <w:rPr>
                <w:rFonts w:ascii="宋体" w:hAnsi="宋体" w:cs="宋体"/>
                <w:color w:val="000000"/>
                <w:kern w:val="0"/>
                <w:sz w:val="21"/>
                <w:szCs w:val="21"/>
                <w:lang w:bidi="ar"/>
              </w:rPr>
              <w:t>11.</w:t>
            </w:r>
            <w:r>
              <w:rPr>
                <w:rFonts w:hint="eastAsia" w:ascii="宋体" w:hAnsi="宋体" w:cs="宋体"/>
                <w:color w:val="000000"/>
                <w:kern w:val="0"/>
                <w:sz w:val="21"/>
                <w:szCs w:val="21"/>
                <w:lang w:bidi="ar"/>
              </w:rPr>
              <w:t>企业应确保安全设施设置符合国家有关规定和标准。</w:t>
            </w:r>
          </w:p>
        </w:tc>
        <w:tc>
          <w:tcPr>
            <w:tcW w:w="3764" w:type="dxa"/>
            <w:shd w:val="clear" w:color="auto" w:fill="FFFFFF"/>
            <w:noWrap w:val="0"/>
            <w:vAlign w:val="top"/>
          </w:tcPr>
          <w:p w14:paraId="4369E73B">
            <w:pPr>
              <w:widowControl w:val="0"/>
              <w:spacing w:before="0" w:beforeAutospacing="0" w:after="0" w:afterAutospacing="0" w:line="320" w:lineRule="exact"/>
              <w:ind w:left="0" w:right="0"/>
              <w:jc w:val="both"/>
              <w:rPr>
                <w:rFonts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1.企业未建立设备设施管理制度的，扣2分。</w:t>
            </w:r>
          </w:p>
          <w:p w14:paraId="2E7F85A4">
            <w:pPr>
              <w:widowControl w:val="0"/>
              <w:spacing w:before="0" w:beforeAutospacing="0" w:after="0" w:afterAutospacing="0" w:line="320" w:lineRule="exact"/>
              <w:ind w:left="0" w:right="0"/>
              <w:jc w:val="both"/>
              <w:rPr>
                <w:rFonts w:hint="eastAsia" w:ascii="Times New Roman" w:hAnsi="Times New Roman" w:eastAsia="宋体" w:cs="Times New Roman"/>
                <w:color w:val="000000"/>
                <w:kern w:val="0"/>
                <w:sz w:val="21"/>
                <w:szCs w:val="21"/>
                <w:lang w:val="en-US" w:eastAsia="zh-CN" w:bidi="ar"/>
              </w:rPr>
            </w:pPr>
            <w:r>
              <w:rPr>
                <w:rFonts w:ascii="Times New Roman" w:hAnsi="Times New Roman" w:eastAsia="宋体" w:cs="Times New Roman"/>
                <w:color w:val="000000"/>
                <w:kern w:val="0"/>
                <w:sz w:val="21"/>
                <w:szCs w:val="21"/>
                <w:lang w:val="en-US" w:eastAsia="zh-CN" w:bidi="ar"/>
              </w:rPr>
              <w:t>2.</w:t>
            </w:r>
            <w:r>
              <w:rPr>
                <w:rFonts w:hint="eastAsia" w:ascii="Times New Roman" w:hAnsi="Times New Roman" w:eastAsia="宋体" w:cs="Times New Roman"/>
                <w:color w:val="000000"/>
                <w:kern w:val="0"/>
                <w:sz w:val="21"/>
                <w:szCs w:val="21"/>
                <w:lang w:val="en-US" w:eastAsia="zh-CN" w:bidi="ar"/>
              </w:rPr>
              <w:t>未针对高风险设备建立运行、巡检、保养的专项安全管理制度，扣1分。</w:t>
            </w:r>
          </w:p>
          <w:p w14:paraId="6C39DC5A">
            <w:pPr>
              <w:widowControl w:val="0"/>
              <w:spacing w:before="0" w:beforeAutospacing="0" w:after="0" w:afterAutospacing="0" w:line="320" w:lineRule="exact"/>
              <w:ind w:left="0" w:right="0"/>
              <w:jc w:val="both"/>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3</w:t>
            </w:r>
            <w:r>
              <w:rPr>
                <w:rFonts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企业未建立设备设施管理台账的，扣1分。</w:t>
            </w:r>
          </w:p>
          <w:p w14:paraId="3540B000">
            <w:pPr>
              <w:widowControl w:val="0"/>
              <w:spacing w:before="0" w:beforeAutospacing="0" w:after="0" w:afterAutospacing="0" w:line="320" w:lineRule="exact"/>
              <w:ind w:left="0" w:right="0"/>
              <w:jc w:val="both"/>
              <w:rPr>
                <w:rFonts w:hint="eastAsia" w:ascii="Times New Roman" w:hAnsi="Times New Roman" w:eastAsia="宋体" w:cs="Times New Roman"/>
                <w:color w:val="000000"/>
                <w:kern w:val="0"/>
                <w:sz w:val="21"/>
                <w:szCs w:val="21"/>
                <w:lang w:val="en-US" w:eastAsia="zh-CN" w:bidi="ar"/>
              </w:rPr>
            </w:pPr>
            <w:r>
              <w:rPr>
                <w:rFonts w:ascii="Times New Roman" w:hAnsi="Times New Roman" w:eastAsia="宋体" w:cs="Times New Roman"/>
                <w:color w:val="000000"/>
                <w:kern w:val="0"/>
                <w:sz w:val="21"/>
                <w:szCs w:val="21"/>
                <w:lang w:val="en-US" w:eastAsia="zh-CN" w:bidi="ar"/>
              </w:rPr>
              <w:t>4</w:t>
            </w:r>
            <w:r>
              <w:rPr>
                <w:rFonts w:hint="eastAsia" w:ascii="Times New Roman" w:hAnsi="Times New Roman" w:eastAsia="宋体" w:cs="Times New Roman"/>
                <w:color w:val="000000"/>
                <w:kern w:val="0"/>
                <w:sz w:val="21"/>
                <w:szCs w:val="21"/>
                <w:lang w:val="en-US" w:eastAsia="zh-CN" w:bidi="ar"/>
              </w:rPr>
              <w:t>.未对设备进行编号的，未建立设备设施技术档案的，一项扣1分。</w:t>
            </w:r>
          </w:p>
          <w:p w14:paraId="45D9A1A0">
            <w:pPr>
              <w:widowControl/>
              <w:spacing w:line="320" w:lineRule="exact"/>
              <w:textAlignment w:val="center"/>
              <w:rPr>
                <w:rFonts w:ascii="Times New Roman" w:hAnsi="Times New Roman" w:eastAsia="宋体"/>
                <w:color w:val="000000"/>
                <w:szCs w:val="21"/>
                <w:lang w:bidi="ar"/>
              </w:rPr>
            </w:pPr>
            <w:r>
              <w:rPr>
                <w:rFonts w:ascii="Times New Roman" w:hAnsi="Times New Roman" w:eastAsia="宋体"/>
                <w:color w:val="000000"/>
                <w:szCs w:val="21"/>
                <w:lang w:bidi="ar"/>
              </w:rPr>
              <w:t>5</w:t>
            </w:r>
            <w:r>
              <w:rPr>
                <w:rFonts w:hint="eastAsia" w:ascii="Times New Roman" w:hAnsi="Times New Roman" w:eastAsia="宋体"/>
                <w:color w:val="000000"/>
                <w:szCs w:val="21"/>
                <w:lang w:bidi="ar"/>
              </w:rPr>
              <w:t>.设备设施管理台账不含安全设施的，台账、技术档案信息不准确的，一处扣1分。</w:t>
            </w:r>
          </w:p>
          <w:p w14:paraId="5BCF0D96">
            <w:pPr>
              <w:widowControl/>
              <w:spacing w:line="320" w:lineRule="exact"/>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6</w:t>
            </w:r>
            <w:r>
              <w:rPr>
                <w:rFonts w:hint="eastAsia" w:ascii="宋体" w:hAnsi="宋体" w:eastAsia="宋体" w:cs="宋体"/>
                <w:color w:val="000000"/>
                <w:kern w:val="0"/>
                <w:szCs w:val="21"/>
                <w:lang w:bidi="ar"/>
              </w:rPr>
              <w:t>.未设专人负责管理各种安全设施，扣1分。</w:t>
            </w:r>
          </w:p>
          <w:p w14:paraId="4E36F432">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7.</w:t>
            </w:r>
            <w:r>
              <w:rPr>
                <w:rFonts w:hint="eastAsia" w:ascii="宋体" w:hAnsi="宋体" w:eastAsia="宋体" w:cs="宋体"/>
                <w:color w:val="000000"/>
                <w:kern w:val="0"/>
                <w:szCs w:val="21"/>
                <w:lang w:bidi="ar"/>
              </w:rPr>
              <w:t>企业未建立安全设施管理台账的，扣1分。</w:t>
            </w:r>
          </w:p>
          <w:p w14:paraId="66E2B2BE">
            <w:pPr>
              <w:widowControl/>
              <w:spacing w:line="320" w:lineRule="exact"/>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8</w:t>
            </w:r>
            <w:r>
              <w:rPr>
                <w:rFonts w:hint="eastAsia" w:ascii="宋体" w:hAnsi="宋体" w:eastAsia="宋体" w:cs="宋体"/>
                <w:color w:val="000000"/>
                <w:kern w:val="0"/>
                <w:szCs w:val="21"/>
                <w:lang w:bidi="ar"/>
              </w:rPr>
              <w:t>.未定期检查和维护保养安全设施的，每次扣1分。</w:t>
            </w:r>
          </w:p>
          <w:p w14:paraId="23D1FBE9">
            <w:pPr>
              <w:widowControl/>
              <w:spacing w:line="320" w:lineRule="exact"/>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9.</w:t>
            </w:r>
            <w:r>
              <w:rPr>
                <w:rFonts w:hint="eastAsia" w:ascii="宋体" w:hAnsi="宋体" w:eastAsia="宋体" w:cs="宋体"/>
                <w:color w:val="000000"/>
                <w:kern w:val="0"/>
                <w:szCs w:val="21"/>
                <w:lang w:bidi="ar"/>
              </w:rPr>
              <w:t>未将安全设施编入设备设施检维修计划，扣1分，未定期对安全设施检维修的，每次扣1分。</w:t>
            </w:r>
          </w:p>
          <w:p w14:paraId="46C5BF07">
            <w:pPr>
              <w:widowControl/>
              <w:spacing w:line="320" w:lineRule="exact"/>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10.</w:t>
            </w:r>
            <w:r>
              <w:rPr>
                <w:rFonts w:hint="eastAsia" w:ascii="宋体" w:hAnsi="宋体" w:eastAsia="宋体" w:cs="宋体"/>
                <w:color w:val="000000"/>
                <w:kern w:val="0"/>
                <w:szCs w:val="21"/>
                <w:lang w:bidi="ar"/>
              </w:rPr>
              <w:t>安全设施随意拆除、挪用或弃置不用的，一处扣1分。</w:t>
            </w:r>
          </w:p>
          <w:p w14:paraId="3608CE1C">
            <w:pPr>
              <w:widowControl/>
              <w:spacing w:line="320" w:lineRule="exact"/>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11.</w:t>
            </w:r>
            <w:r>
              <w:rPr>
                <w:rFonts w:hint="eastAsia" w:ascii="宋体" w:hAnsi="宋体" w:eastAsia="宋体" w:cs="宋体"/>
                <w:color w:val="000000"/>
                <w:kern w:val="0"/>
                <w:szCs w:val="21"/>
                <w:lang w:bidi="ar"/>
              </w:rPr>
              <w:t>安全设备的设计、制造、安装、使用、检测、维修、改造和报废不符合国家标准或者行业标准的，一项扣</w:t>
            </w: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分。</w:t>
            </w:r>
          </w:p>
          <w:p w14:paraId="3F6B4A47">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12</w:t>
            </w:r>
            <w:r>
              <w:rPr>
                <w:rFonts w:hint="eastAsia" w:ascii="宋体" w:hAnsi="宋体" w:eastAsia="宋体" w:cs="宋体"/>
                <w:color w:val="000000"/>
                <w:kern w:val="0"/>
                <w:szCs w:val="21"/>
                <w:lang w:bidi="ar"/>
              </w:rPr>
              <w:t>.企业应当配备的安全设施缺失或不符合国家有关规定和标准要求的，每项扣1分。</w:t>
            </w:r>
          </w:p>
          <w:p w14:paraId="06042ACB">
            <w:pPr>
              <w:widowControl w:val="0"/>
              <w:spacing w:before="0" w:beforeAutospacing="0" w:after="0" w:afterAutospacing="0" w:line="320" w:lineRule="exact"/>
              <w:ind w:left="0" w:right="0"/>
              <w:jc w:val="both"/>
              <w:rPr>
                <w:rFonts w:hint="eastAsia" w:ascii="Times New Roman" w:hAnsi="Times New Roman" w:eastAsia="宋体" w:cs="Times New Roman"/>
                <w:b/>
                <w:color w:val="000000"/>
                <w:kern w:val="0"/>
                <w:sz w:val="21"/>
                <w:szCs w:val="21"/>
                <w:lang w:val="en-US" w:eastAsia="zh-CN" w:bidi="ar"/>
              </w:rPr>
            </w:pPr>
            <w:r>
              <w:rPr>
                <w:rFonts w:hint="eastAsia" w:ascii="Times New Roman" w:hAnsi="Times New Roman" w:eastAsia="宋体" w:cs="Times New Roman"/>
                <w:b/>
                <w:color w:val="000000"/>
                <w:kern w:val="0"/>
                <w:sz w:val="21"/>
                <w:szCs w:val="21"/>
                <w:lang w:val="en-US" w:eastAsia="zh-CN" w:bidi="ar"/>
              </w:rPr>
              <w:t>否决项：</w:t>
            </w:r>
          </w:p>
          <w:p w14:paraId="2684933E">
            <w:pPr>
              <w:widowControl w:val="0"/>
              <w:spacing w:before="0" w:beforeAutospacing="0" w:after="0" w:afterAutospacing="0" w:line="320" w:lineRule="exact"/>
              <w:ind w:left="0" w:right="0"/>
              <w:jc w:val="both"/>
              <w:rPr>
                <w:rFonts w:hint="eastAsia" w:ascii="Times New Roman" w:hAnsi="Times New Roman" w:eastAsia="宋体" w:cs="Times New Roman"/>
                <w:b/>
                <w:color w:val="000000"/>
                <w:kern w:val="0"/>
                <w:sz w:val="21"/>
                <w:szCs w:val="21"/>
                <w:lang w:val="en-US" w:eastAsia="zh-CN" w:bidi="ar"/>
              </w:rPr>
            </w:pPr>
            <w:r>
              <w:rPr>
                <w:rFonts w:hint="eastAsia" w:ascii="Times New Roman" w:hAnsi="Times New Roman" w:eastAsia="宋体" w:cs="Times New Roman"/>
                <w:b/>
                <w:color w:val="000000"/>
                <w:kern w:val="0"/>
                <w:sz w:val="21"/>
                <w:szCs w:val="21"/>
                <w:lang w:val="en-US" w:eastAsia="zh-CN" w:bidi="ar"/>
              </w:rPr>
              <w:t>1.有易燃易爆、剧毒介质的设备长时间带病运行，扣</w:t>
            </w:r>
            <w:r>
              <w:rPr>
                <w:rFonts w:ascii="Times New Roman" w:hAnsi="Times New Roman" w:eastAsia="宋体" w:cs="Times New Roman"/>
                <w:b/>
                <w:color w:val="000000"/>
                <w:kern w:val="0"/>
                <w:sz w:val="21"/>
                <w:szCs w:val="21"/>
                <w:lang w:val="en-US" w:eastAsia="zh-CN" w:bidi="ar"/>
              </w:rPr>
              <w:t>300</w:t>
            </w:r>
            <w:r>
              <w:rPr>
                <w:rFonts w:hint="eastAsia" w:ascii="Times New Roman" w:hAnsi="Times New Roman" w:eastAsia="宋体" w:cs="Times New Roman"/>
                <w:b/>
                <w:color w:val="000000"/>
                <w:kern w:val="0"/>
                <w:sz w:val="21"/>
                <w:szCs w:val="21"/>
                <w:lang w:val="en-US" w:eastAsia="zh-CN" w:bidi="ar"/>
              </w:rPr>
              <w:t>分。（</w:t>
            </w:r>
            <w:r>
              <w:rPr>
                <w:rFonts w:ascii="Times New Roman" w:hAnsi="Times New Roman" w:eastAsia="宋体" w:cs="Times New Roman"/>
                <w:b/>
                <w:color w:val="000000"/>
                <w:kern w:val="0"/>
                <w:sz w:val="21"/>
                <w:szCs w:val="21"/>
                <w:lang w:val="en-US" w:eastAsia="zh-CN" w:bidi="ar"/>
              </w:rPr>
              <w:t>A</w:t>
            </w:r>
            <w:r>
              <w:rPr>
                <w:rFonts w:hint="eastAsia" w:ascii="Times New Roman" w:hAnsi="Times New Roman" w:eastAsia="宋体" w:cs="Times New Roman"/>
                <w:b/>
                <w:color w:val="000000"/>
                <w:kern w:val="0"/>
                <w:sz w:val="21"/>
                <w:szCs w:val="21"/>
                <w:lang w:val="en-US" w:eastAsia="zh-CN" w:bidi="ar"/>
              </w:rPr>
              <w:t>级要素否决项）。</w:t>
            </w:r>
          </w:p>
          <w:p w14:paraId="3FE0813D">
            <w:pPr>
              <w:widowControl w:val="0"/>
              <w:spacing w:before="0" w:beforeAutospacing="0" w:after="0" w:afterAutospacing="0" w:line="320" w:lineRule="exact"/>
              <w:ind w:left="0" w:right="0"/>
              <w:jc w:val="both"/>
              <w:rPr>
                <w:rFonts w:ascii="Times New Roman" w:hAnsi="Times New Roman" w:eastAsia="宋体" w:cs="Times New Roman"/>
                <w:b/>
                <w:color w:val="000000"/>
                <w:kern w:val="0"/>
                <w:sz w:val="21"/>
                <w:szCs w:val="21"/>
                <w:lang w:val="en-US" w:eastAsia="zh-CN" w:bidi="ar"/>
              </w:rPr>
            </w:pPr>
            <w:r>
              <w:rPr>
                <w:rFonts w:hint="eastAsia" w:ascii="Times New Roman" w:hAnsi="Times New Roman" w:eastAsia="宋体" w:cs="Times New Roman"/>
                <w:b/>
                <w:color w:val="000000"/>
                <w:kern w:val="0"/>
                <w:sz w:val="21"/>
                <w:szCs w:val="21"/>
                <w:lang w:val="en-US" w:eastAsia="zh-CN" w:bidi="ar"/>
              </w:rPr>
              <w:t>2.爆炸危险区域的仪表、仪表线路的防爆等级未满足区域的防爆要求，或爆炸危险区域内的电气设备不符合</w:t>
            </w:r>
            <w:r>
              <w:rPr>
                <w:rFonts w:ascii="Times New Roman" w:hAnsi="Times New Roman" w:eastAsia="宋体" w:cs="Times New Roman"/>
                <w:b/>
                <w:color w:val="000000"/>
                <w:kern w:val="0"/>
                <w:sz w:val="21"/>
                <w:szCs w:val="21"/>
                <w:lang w:val="en-US" w:eastAsia="zh-CN" w:bidi="ar"/>
              </w:rPr>
              <w:t xml:space="preserve"> GB 50058 </w:t>
            </w:r>
            <w:r>
              <w:rPr>
                <w:rFonts w:hint="eastAsia" w:ascii="Times New Roman" w:hAnsi="Times New Roman" w:eastAsia="宋体" w:cs="Times New Roman"/>
                <w:b/>
                <w:color w:val="000000"/>
                <w:kern w:val="0"/>
                <w:sz w:val="21"/>
                <w:szCs w:val="21"/>
                <w:lang w:val="en-US" w:eastAsia="zh-CN" w:bidi="ar"/>
              </w:rPr>
              <w:t>要求的，扣11</w:t>
            </w:r>
            <w:r>
              <w:rPr>
                <w:rFonts w:ascii="Times New Roman" w:hAnsi="Times New Roman" w:eastAsia="宋体" w:cs="Times New Roman"/>
                <w:b/>
                <w:color w:val="000000"/>
                <w:kern w:val="0"/>
                <w:sz w:val="21"/>
                <w:szCs w:val="21"/>
                <w:lang w:val="en-US" w:eastAsia="zh-CN" w:bidi="ar"/>
              </w:rPr>
              <w:t>0</w:t>
            </w:r>
            <w:r>
              <w:rPr>
                <w:rFonts w:hint="eastAsia" w:ascii="Times New Roman" w:hAnsi="Times New Roman" w:eastAsia="宋体" w:cs="Times New Roman"/>
                <w:b/>
                <w:color w:val="000000"/>
                <w:kern w:val="0"/>
                <w:sz w:val="21"/>
                <w:szCs w:val="21"/>
                <w:lang w:val="en-US" w:eastAsia="zh-CN" w:bidi="ar"/>
              </w:rPr>
              <w:t>分。（B级要素否决项）</w:t>
            </w:r>
          </w:p>
          <w:p w14:paraId="19298F7C">
            <w:pPr>
              <w:widowControl w:val="0"/>
              <w:spacing w:before="0" w:beforeAutospacing="0" w:after="0" w:afterAutospacing="0" w:line="320" w:lineRule="exact"/>
              <w:ind w:left="0" w:right="0"/>
              <w:jc w:val="both"/>
              <w:rPr>
                <w:rFonts w:hint="eastAsia" w:ascii="Times New Roman" w:hAnsi="Times New Roman" w:eastAsia="宋体" w:cs="Times New Roman"/>
                <w:b/>
                <w:color w:val="000000"/>
                <w:kern w:val="0"/>
                <w:sz w:val="21"/>
                <w:szCs w:val="21"/>
                <w:lang w:val="en-US" w:eastAsia="zh-CN" w:bidi="ar"/>
              </w:rPr>
            </w:pPr>
            <w:r>
              <w:rPr>
                <w:rFonts w:hint="eastAsia" w:ascii="Times New Roman" w:hAnsi="Times New Roman" w:eastAsia="宋体" w:cs="Times New Roman"/>
                <w:b/>
                <w:color w:val="000000"/>
                <w:kern w:val="0"/>
                <w:sz w:val="21"/>
                <w:szCs w:val="21"/>
                <w:lang w:val="en-US" w:eastAsia="zh-CN" w:bidi="ar"/>
              </w:rPr>
              <w:t>3.关闭、破坏直接关系生产安全的监控、报警、防护、救生设备、设施，或者篡改、隐瞒、销毁其相关数据、信息的，扣11</w:t>
            </w:r>
            <w:r>
              <w:rPr>
                <w:rFonts w:ascii="Times New Roman" w:hAnsi="Times New Roman" w:eastAsia="宋体" w:cs="Times New Roman"/>
                <w:b/>
                <w:color w:val="000000"/>
                <w:kern w:val="0"/>
                <w:sz w:val="21"/>
                <w:szCs w:val="21"/>
                <w:lang w:val="en-US" w:eastAsia="zh-CN" w:bidi="ar"/>
              </w:rPr>
              <w:t>0</w:t>
            </w:r>
            <w:r>
              <w:rPr>
                <w:rFonts w:hint="eastAsia" w:ascii="Times New Roman" w:hAnsi="Times New Roman" w:eastAsia="宋体" w:cs="Times New Roman"/>
                <w:b/>
                <w:color w:val="000000"/>
                <w:kern w:val="0"/>
                <w:sz w:val="21"/>
                <w:szCs w:val="21"/>
                <w:lang w:val="en-US" w:eastAsia="zh-CN" w:bidi="ar"/>
              </w:rPr>
              <w:t>分。（B级要素否决项）。</w:t>
            </w:r>
          </w:p>
        </w:tc>
        <w:tc>
          <w:tcPr>
            <w:tcW w:w="1050" w:type="dxa"/>
            <w:shd w:val="clear" w:color="auto" w:fill="FFFFFF"/>
            <w:noWrap w:val="0"/>
            <w:vAlign w:val="top"/>
          </w:tcPr>
          <w:p w14:paraId="4BB6EDA9">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4725A250">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3A75963E">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5F247FF9">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4A27C424">
            <w:pPr>
              <w:spacing w:line="320" w:lineRule="exact"/>
              <w:rPr>
                <w:rFonts w:hint="eastAsia" w:ascii="宋体" w:hAnsi="宋体" w:eastAsia="宋体" w:cs="宋体"/>
                <w:color w:val="000000"/>
                <w:szCs w:val="21"/>
              </w:rPr>
            </w:pPr>
          </w:p>
        </w:tc>
      </w:tr>
      <w:tr w14:paraId="119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64" w:hRule="atLeast"/>
        </w:trPr>
        <w:tc>
          <w:tcPr>
            <w:tcW w:w="923" w:type="dxa"/>
            <w:vMerge w:val="continue"/>
            <w:shd w:val="clear" w:color="auto" w:fill="FFFFFF"/>
            <w:noWrap w:val="0"/>
            <w:vAlign w:val="top"/>
          </w:tcPr>
          <w:p w14:paraId="7F8B2A5D">
            <w:pPr>
              <w:spacing w:line="320" w:lineRule="exact"/>
              <w:jc w:val="center"/>
              <w:rPr>
                <w:rFonts w:hint="eastAsia" w:ascii="宋体" w:hAnsi="宋体" w:eastAsia="宋体" w:cs="宋体"/>
                <w:b/>
                <w:bCs/>
                <w:color w:val="000000"/>
                <w:szCs w:val="21"/>
              </w:rPr>
            </w:pPr>
          </w:p>
        </w:tc>
        <w:tc>
          <w:tcPr>
            <w:tcW w:w="809" w:type="dxa"/>
            <w:vMerge w:val="continue"/>
            <w:shd w:val="clear" w:color="auto" w:fill="FFFFFF"/>
            <w:noWrap w:val="0"/>
            <w:vAlign w:val="top"/>
          </w:tcPr>
          <w:p w14:paraId="40FE71E0">
            <w:pPr>
              <w:spacing w:line="320" w:lineRule="exact"/>
              <w:jc w:val="center"/>
              <w:rPr>
                <w:rFonts w:hint="eastAsia" w:ascii="宋体" w:hAnsi="宋体" w:eastAsia="宋体" w:cs="宋体"/>
                <w:b/>
                <w:color w:val="000000"/>
                <w:szCs w:val="21"/>
              </w:rPr>
            </w:pPr>
          </w:p>
        </w:tc>
        <w:tc>
          <w:tcPr>
            <w:tcW w:w="815" w:type="dxa"/>
            <w:shd w:val="clear" w:color="auto" w:fill="FFFFFF"/>
            <w:noWrap w:val="0"/>
            <w:vAlign w:val="top"/>
          </w:tcPr>
          <w:p w14:paraId="648AEBF3">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6.1.3特种设备</w:t>
            </w:r>
          </w:p>
          <w:p w14:paraId="6F680A8C">
            <w:pPr>
              <w:widowControl/>
              <w:spacing w:line="320" w:lineRule="exact"/>
              <w:jc w:val="center"/>
              <w:textAlignment w:val="center"/>
              <w:rPr>
                <w:rFonts w:ascii="Times New Roman" w:hAnsi="Times New Roman" w:eastAsia="宋体"/>
                <w:color w:val="000000"/>
              </w:rPr>
            </w:pPr>
            <w:r>
              <w:rPr>
                <w:rFonts w:ascii="宋体" w:hAnsi="宋体" w:eastAsia="宋体" w:cs="宋体"/>
                <w:b/>
                <w:bCs/>
                <w:color w:val="000000"/>
                <w:kern w:val="0"/>
                <w:szCs w:val="21"/>
                <w:lang w:bidi="ar"/>
              </w:rPr>
              <w:t>（</w:t>
            </w:r>
            <w:r>
              <w:rPr>
                <w:rFonts w:hint="eastAsia" w:ascii="宋体" w:hAnsi="宋体" w:eastAsia="宋体" w:cs="宋体"/>
                <w:b/>
                <w:bCs/>
                <w:color w:val="000000"/>
                <w:kern w:val="0"/>
                <w:szCs w:val="21"/>
                <w:lang w:bidi="ar"/>
              </w:rPr>
              <w:t>20</w:t>
            </w:r>
            <w:r>
              <w:rPr>
                <w:rFonts w:ascii="宋体" w:hAnsi="宋体" w:eastAsia="宋体" w:cs="宋体"/>
                <w:b/>
                <w:bCs/>
                <w:color w:val="000000"/>
                <w:kern w:val="0"/>
                <w:szCs w:val="21"/>
                <w:lang w:bidi="ar"/>
              </w:rPr>
              <w:t>分）</w:t>
            </w:r>
          </w:p>
        </w:tc>
        <w:tc>
          <w:tcPr>
            <w:tcW w:w="4642" w:type="dxa"/>
            <w:shd w:val="clear" w:color="auto" w:fill="FFFFFF"/>
            <w:noWrap w:val="0"/>
            <w:vAlign w:val="top"/>
          </w:tcPr>
          <w:p w14:paraId="3366A3BB">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1.企业应按照《特种设备安全法》规定，对特种设备进行规范管理，应建立特种设备管理制度。</w:t>
            </w:r>
          </w:p>
          <w:p w14:paraId="0B574489">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企业应建立特种设备台账和档案，档案包括：特种设备的设计文件、产品质量合格证明、安装及使用维护保养说明、监督检验证明等相关技术资料和文件，特种设备的定期检验和定期自行检查记录，特种设备的日常使用状况记录，特种设备及其附属仪器仪表的维护保养记录，特种设备的运行故障和事故记录等。</w:t>
            </w:r>
          </w:p>
          <w:p w14:paraId="0D13CA01">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3.特种设备投入使用前或者投入使用后30日内，企业应当向负责特种设备安全监督管理的部门办理使用登记，取得登记证书；登记标志应当置于该特种设备的显著位置。</w:t>
            </w:r>
          </w:p>
          <w:p w14:paraId="0559BFF3">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4.企业应对在用特种设备进行经常性维护、保养，每月至少进行1次检查，并保存记录，严禁</w:t>
            </w:r>
            <w:r>
              <w:rPr>
                <w:rFonts w:hint="eastAsia" w:ascii="Times New Roman" w:hAnsi="Times New Roman" w:eastAsia="宋体"/>
                <w:color w:val="000000"/>
                <w:szCs w:val="21"/>
                <w:lang w:bidi="ar"/>
              </w:rPr>
              <w:t>特种设备长时间带病运行</w:t>
            </w:r>
            <w:r>
              <w:rPr>
                <w:rFonts w:hint="eastAsia" w:ascii="宋体" w:hAnsi="宋体" w:eastAsia="宋体" w:cs="宋体"/>
                <w:color w:val="000000"/>
                <w:kern w:val="0"/>
                <w:szCs w:val="21"/>
                <w:lang w:bidi="ar"/>
              </w:rPr>
              <w:t>。</w:t>
            </w:r>
          </w:p>
          <w:p w14:paraId="10BBAD3A">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5.企业应对在用特种设备的安全附件、安全保护装置进行定期校验、检修，并保存记录。</w:t>
            </w:r>
          </w:p>
          <w:p w14:paraId="257DFDAE">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6.企业应在特种设备安全检验合格有效期届满１个月前，向特种设备检验机构提出检验要求；未经定期检验或者检验不合格的特种设备，不得继续使用。企业应将定期检验标志置于该特种设备的显著位置。</w:t>
            </w:r>
          </w:p>
          <w:p w14:paraId="025A6635">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7.企业特种设备存在严重事故隐患，无改造、维修价值，或者达到安全技术规范规定的其他报废条件，应及时予以报废，并向原登记的特种设备安全监督管理部门办理注销手续。</w:t>
            </w:r>
          </w:p>
        </w:tc>
        <w:tc>
          <w:tcPr>
            <w:tcW w:w="3764" w:type="dxa"/>
            <w:shd w:val="clear" w:color="auto" w:fill="FFFFFF"/>
            <w:noWrap w:val="0"/>
            <w:vAlign w:val="top"/>
          </w:tcPr>
          <w:p w14:paraId="34E7AF79">
            <w:pPr>
              <w:widowControl/>
              <w:spacing w:line="320" w:lineRule="exact"/>
              <w:rPr>
                <w:rFonts w:ascii="Times New Roman" w:hAnsi="Times New Roman" w:eastAsia="宋体"/>
                <w:bCs/>
                <w:color w:val="000000"/>
                <w:szCs w:val="21"/>
                <w:lang w:bidi="ar"/>
              </w:rPr>
            </w:pPr>
            <w:r>
              <w:rPr>
                <w:rFonts w:hint="eastAsia" w:ascii="Times New Roman" w:hAnsi="Times New Roman" w:eastAsia="宋体"/>
                <w:bCs/>
                <w:color w:val="000000"/>
                <w:szCs w:val="21"/>
                <w:lang w:bidi="ar"/>
              </w:rPr>
              <w:t>1.企业未建立特种设备管理制度的，扣2分。</w:t>
            </w:r>
          </w:p>
          <w:p w14:paraId="11A61FFA">
            <w:pPr>
              <w:widowControl/>
              <w:spacing w:line="320" w:lineRule="exact"/>
              <w:rPr>
                <w:rFonts w:hint="eastAsia" w:ascii="Times New Roman" w:hAnsi="Times New Roman" w:eastAsia="宋体"/>
                <w:bCs/>
                <w:color w:val="000000"/>
                <w:szCs w:val="21"/>
                <w:lang w:bidi="ar"/>
              </w:rPr>
            </w:pPr>
            <w:r>
              <w:rPr>
                <w:rFonts w:hint="eastAsia" w:ascii="Times New Roman" w:hAnsi="Times New Roman" w:eastAsia="宋体"/>
                <w:bCs/>
                <w:color w:val="000000"/>
                <w:szCs w:val="21"/>
                <w:lang w:bidi="ar"/>
              </w:rPr>
              <w:t>2.企业无特种设备台账、档案和定期检验报告的，每缺1项扣1分。</w:t>
            </w:r>
          </w:p>
          <w:p w14:paraId="7CC4A93F">
            <w:pPr>
              <w:widowControl/>
              <w:spacing w:line="320" w:lineRule="exact"/>
              <w:rPr>
                <w:rFonts w:ascii="Times New Roman" w:hAnsi="Times New Roman" w:eastAsia="宋体"/>
                <w:bCs/>
                <w:color w:val="000000"/>
                <w:szCs w:val="21"/>
                <w:lang w:bidi="ar"/>
              </w:rPr>
            </w:pPr>
            <w:r>
              <w:rPr>
                <w:rFonts w:hint="eastAsia" w:ascii="Times New Roman" w:hAnsi="Times New Roman" w:eastAsia="宋体"/>
                <w:bCs/>
                <w:color w:val="000000"/>
                <w:szCs w:val="21"/>
                <w:lang w:bidi="ar"/>
              </w:rPr>
              <w:t>3.企业未按要求办理特种设备登记手续的，一处扣1分。</w:t>
            </w:r>
          </w:p>
          <w:p w14:paraId="73462713">
            <w:pPr>
              <w:widowControl/>
              <w:spacing w:line="320" w:lineRule="exact"/>
              <w:rPr>
                <w:rFonts w:hint="eastAsia" w:ascii="Times New Roman" w:hAnsi="Times New Roman" w:eastAsia="宋体"/>
                <w:bCs/>
                <w:color w:val="000000"/>
                <w:szCs w:val="21"/>
                <w:lang w:bidi="ar"/>
              </w:rPr>
            </w:pPr>
            <w:r>
              <w:rPr>
                <w:rFonts w:hint="eastAsia" w:ascii="Times New Roman" w:hAnsi="Times New Roman" w:eastAsia="宋体"/>
                <w:bCs/>
                <w:color w:val="000000"/>
                <w:szCs w:val="21"/>
                <w:lang w:bidi="ar"/>
              </w:rPr>
              <w:t>4</w:t>
            </w:r>
            <w:r>
              <w:rPr>
                <w:rFonts w:ascii="Times New Roman" w:hAnsi="Times New Roman" w:eastAsia="宋体"/>
                <w:bCs/>
                <w:color w:val="000000"/>
                <w:szCs w:val="21"/>
                <w:lang w:bidi="ar"/>
              </w:rPr>
              <w:t>.</w:t>
            </w:r>
            <w:r>
              <w:rPr>
                <w:rFonts w:hint="eastAsia" w:ascii="Times New Roman" w:hAnsi="Times New Roman" w:eastAsia="宋体"/>
                <w:bCs/>
                <w:color w:val="000000"/>
                <w:szCs w:val="21"/>
                <w:lang w:bidi="ar"/>
              </w:rPr>
              <w:t>企业未在特种设备上设置登记标志和</w:t>
            </w:r>
            <w:r>
              <w:rPr>
                <w:rFonts w:hint="eastAsia" w:ascii="宋体" w:hAnsi="宋体" w:eastAsia="宋体" w:cs="宋体"/>
                <w:color w:val="000000"/>
                <w:kern w:val="0"/>
                <w:szCs w:val="21"/>
                <w:lang w:bidi="ar"/>
              </w:rPr>
              <w:t>定期检验标志</w:t>
            </w:r>
            <w:r>
              <w:rPr>
                <w:rFonts w:hint="eastAsia" w:ascii="Times New Roman" w:hAnsi="Times New Roman" w:eastAsia="宋体"/>
                <w:bCs/>
                <w:color w:val="000000"/>
                <w:szCs w:val="21"/>
                <w:lang w:bidi="ar"/>
              </w:rPr>
              <w:t>的，每缺1处扣1分。</w:t>
            </w:r>
          </w:p>
          <w:p w14:paraId="6B50B73C">
            <w:pPr>
              <w:widowControl/>
              <w:spacing w:line="320" w:lineRule="exact"/>
              <w:rPr>
                <w:rFonts w:hint="eastAsia" w:ascii="Times New Roman" w:hAnsi="Times New Roman" w:eastAsia="宋体"/>
                <w:bCs/>
                <w:color w:val="000000"/>
                <w:szCs w:val="21"/>
                <w:lang w:bidi="ar"/>
              </w:rPr>
            </w:pPr>
            <w:r>
              <w:rPr>
                <w:rFonts w:ascii="Times New Roman" w:hAnsi="Times New Roman" w:eastAsia="宋体"/>
                <w:bCs/>
                <w:color w:val="000000"/>
                <w:szCs w:val="21"/>
                <w:lang w:bidi="ar"/>
              </w:rPr>
              <w:t>5</w:t>
            </w:r>
            <w:r>
              <w:rPr>
                <w:rFonts w:hint="eastAsia" w:ascii="Times New Roman" w:hAnsi="Times New Roman" w:eastAsia="宋体"/>
                <w:bCs/>
                <w:color w:val="000000"/>
                <w:szCs w:val="21"/>
                <w:lang w:bidi="ar"/>
              </w:rPr>
              <w:t>.企业未建立特种设备维护、保养记录的，扣2分。</w:t>
            </w:r>
          </w:p>
          <w:p w14:paraId="1B2E54A0">
            <w:pPr>
              <w:widowControl/>
              <w:spacing w:line="320" w:lineRule="exact"/>
              <w:rPr>
                <w:rFonts w:hint="eastAsia" w:ascii="Times New Roman" w:hAnsi="Times New Roman" w:eastAsia="宋体"/>
                <w:bCs/>
                <w:color w:val="000000"/>
                <w:szCs w:val="21"/>
                <w:lang w:bidi="ar"/>
              </w:rPr>
            </w:pPr>
            <w:r>
              <w:rPr>
                <w:rFonts w:hint="eastAsia" w:ascii="Times New Roman" w:hAnsi="Times New Roman" w:eastAsia="宋体"/>
                <w:bCs/>
                <w:color w:val="000000"/>
                <w:szCs w:val="21"/>
                <w:lang w:bidi="ar"/>
              </w:rPr>
              <w:t>6.特种设备的安全附件、安全保护装置未进行校验或检修的，每缺1处扣1分。</w:t>
            </w:r>
          </w:p>
          <w:p w14:paraId="62AA1E74">
            <w:pPr>
              <w:widowControl/>
              <w:spacing w:line="320" w:lineRule="exact"/>
              <w:rPr>
                <w:rFonts w:hint="eastAsia" w:ascii="Times New Roman" w:hAnsi="Times New Roman" w:eastAsia="宋体"/>
                <w:bCs/>
                <w:color w:val="000000"/>
                <w:szCs w:val="21"/>
                <w:lang w:bidi="ar"/>
              </w:rPr>
            </w:pPr>
            <w:r>
              <w:rPr>
                <w:rFonts w:hint="eastAsia" w:ascii="Times New Roman" w:hAnsi="Times New Roman" w:eastAsia="宋体"/>
                <w:bCs/>
                <w:color w:val="000000"/>
                <w:szCs w:val="21"/>
                <w:lang w:bidi="ar"/>
              </w:rPr>
              <w:t>7</w:t>
            </w:r>
            <w:r>
              <w:rPr>
                <w:rFonts w:ascii="Times New Roman" w:hAnsi="Times New Roman" w:eastAsia="宋体"/>
                <w:bCs/>
                <w:color w:val="000000"/>
                <w:szCs w:val="21"/>
                <w:lang w:bidi="ar"/>
              </w:rPr>
              <w:t>.</w:t>
            </w:r>
            <w:r>
              <w:rPr>
                <w:rFonts w:hint="eastAsia" w:ascii="宋体" w:hAnsi="宋体" w:eastAsia="宋体" w:cs="宋体"/>
                <w:color w:val="000000"/>
                <w:kern w:val="0"/>
                <w:szCs w:val="21"/>
                <w:lang w:bidi="ar"/>
              </w:rPr>
              <w:t>使用未经定期检验或者检验不合格的特种设备的</w:t>
            </w:r>
            <w:r>
              <w:rPr>
                <w:rFonts w:hint="eastAsia" w:ascii="Times New Roman" w:hAnsi="Times New Roman" w:eastAsia="宋体"/>
                <w:bCs/>
                <w:color w:val="000000"/>
                <w:szCs w:val="21"/>
                <w:lang w:bidi="ar"/>
              </w:rPr>
              <w:t>，每台扣1分。</w:t>
            </w:r>
          </w:p>
          <w:p w14:paraId="198BCADE">
            <w:pPr>
              <w:widowControl/>
              <w:spacing w:line="320" w:lineRule="exact"/>
              <w:rPr>
                <w:rFonts w:hint="eastAsia" w:ascii="Times New Roman" w:hAnsi="Times New Roman" w:eastAsia="宋体"/>
                <w:bCs/>
                <w:color w:val="000000"/>
                <w:szCs w:val="21"/>
                <w:lang w:bidi="ar"/>
              </w:rPr>
            </w:pPr>
            <w:r>
              <w:rPr>
                <w:rFonts w:hint="eastAsia" w:ascii="Times New Roman" w:hAnsi="Times New Roman" w:eastAsia="宋体"/>
                <w:bCs/>
                <w:color w:val="000000"/>
                <w:szCs w:val="21"/>
                <w:lang w:bidi="ar"/>
              </w:rPr>
              <w:t>8.报废的特种设备仍在继续使用的，每台扣2分，报废的特种设备未办理注销手续的，扣2分。</w:t>
            </w:r>
          </w:p>
          <w:p w14:paraId="1E009B40">
            <w:pPr>
              <w:widowControl w:val="0"/>
              <w:spacing w:line="240" w:lineRule="auto"/>
              <w:ind w:firstLine="0" w:firstLineChars="0"/>
              <w:jc w:val="both"/>
              <w:rPr>
                <w:rFonts w:ascii="Times New Roman" w:hAnsi="Times New Roman" w:eastAsia="宋体" w:cs="Times New Roman"/>
                <w:b/>
                <w:color w:val="000000"/>
                <w:kern w:val="2"/>
                <w:sz w:val="21"/>
                <w:szCs w:val="21"/>
                <w:lang w:val="en-US" w:eastAsia="zh-CN" w:bidi="ar"/>
              </w:rPr>
            </w:pPr>
            <w:r>
              <w:rPr>
                <w:rFonts w:hint="eastAsia" w:ascii="Times New Roman" w:hAnsi="Times New Roman" w:eastAsia="宋体" w:cs="Times New Roman"/>
                <w:b/>
                <w:color w:val="000000"/>
                <w:kern w:val="2"/>
                <w:sz w:val="21"/>
                <w:szCs w:val="21"/>
                <w:lang w:val="en-US" w:eastAsia="zh-CN" w:bidi="ar"/>
              </w:rPr>
              <w:t>否决项：</w:t>
            </w:r>
          </w:p>
          <w:p w14:paraId="565CAAED">
            <w:pPr>
              <w:widowControl/>
              <w:rPr>
                <w:rFonts w:hint="eastAsia" w:ascii="Times New Roman" w:hAnsi="Times New Roman" w:eastAsia="宋体"/>
                <w:bCs/>
                <w:color w:val="000000"/>
                <w:szCs w:val="21"/>
                <w:lang w:bidi="ar"/>
              </w:rPr>
            </w:pPr>
            <w:r>
              <w:rPr>
                <w:rFonts w:hint="eastAsia" w:ascii="Times New Roman" w:hAnsi="Times New Roman" w:eastAsia="宋体"/>
                <w:b/>
                <w:color w:val="000000"/>
                <w:szCs w:val="21"/>
                <w:lang w:bidi="ar"/>
              </w:rPr>
              <w:t>1</w:t>
            </w:r>
            <w:r>
              <w:rPr>
                <w:rFonts w:ascii="Times New Roman" w:hAnsi="Times New Roman" w:eastAsia="宋体"/>
                <w:b/>
                <w:color w:val="000000"/>
                <w:szCs w:val="21"/>
                <w:lang w:bidi="ar"/>
              </w:rPr>
              <w:t>.</w:t>
            </w:r>
            <w:r>
              <w:rPr>
                <w:rFonts w:hint="eastAsia" w:ascii="Times New Roman" w:hAnsi="Times New Roman" w:eastAsia="宋体"/>
                <w:b/>
                <w:color w:val="000000"/>
                <w:szCs w:val="21"/>
                <w:lang w:bidi="ar"/>
              </w:rPr>
              <w:t>特种设备长时间带病运行，扣</w:t>
            </w:r>
            <w:r>
              <w:rPr>
                <w:rFonts w:ascii="Times New Roman" w:hAnsi="Times New Roman" w:eastAsia="宋体"/>
                <w:b/>
                <w:color w:val="000000"/>
                <w:szCs w:val="21"/>
                <w:lang w:bidi="ar"/>
              </w:rPr>
              <w:t>300</w:t>
            </w:r>
            <w:r>
              <w:rPr>
                <w:rFonts w:hint="eastAsia" w:ascii="Times New Roman" w:hAnsi="Times New Roman" w:eastAsia="宋体"/>
                <w:b/>
                <w:color w:val="000000"/>
                <w:szCs w:val="21"/>
                <w:lang w:bidi="ar"/>
              </w:rPr>
              <w:t>分。（</w:t>
            </w:r>
            <w:r>
              <w:rPr>
                <w:rFonts w:ascii="Times New Roman" w:hAnsi="Times New Roman" w:eastAsia="宋体"/>
                <w:b/>
                <w:color w:val="000000"/>
                <w:szCs w:val="21"/>
                <w:lang w:bidi="ar"/>
              </w:rPr>
              <w:t>A</w:t>
            </w:r>
            <w:r>
              <w:rPr>
                <w:rFonts w:hint="eastAsia" w:ascii="Times New Roman" w:hAnsi="Times New Roman" w:eastAsia="宋体"/>
                <w:b/>
                <w:color w:val="000000"/>
                <w:szCs w:val="21"/>
                <w:lang w:bidi="ar"/>
              </w:rPr>
              <w:t>级要素否决项）</w:t>
            </w:r>
          </w:p>
        </w:tc>
        <w:tc>
          <w:tcPr>
            <w:tcW w:w="1050" w:type="dxa"/>
            <w:vMerge w:val="restart"/>
            <w:shd w:val="clear" w:color="auto" w:fill="FFFFFF"/>
            <w:noWrap w:val="0"/>
            <w:vAlign w:val="top"/>
          </w:tcPr>
          <w:p w14:paraId="2D78BAA5">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2FA69206">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71D287EC">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45F35610">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07860AAF">
            <w:pPr>
              <w:spacing w:line="320" w:lineRule="exact"/>
              <w:rPr>
                <w:rFonts w:hint="eastAsia" w:ascii="宋体" w:hAnsi="宋体" w:eastAsia="宋体" w:cs="宋体"/>
                <w:color w:val="000000"/>
                <w:szCs w:val="21"/>
              </w:rPr>
            </w:pPr>
          </w:p>
        </w:tc>
      </w:tr>
      <w:tr w14:paraId="5633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64" w:hRule="atLeast"/>
        </w:trPr>
        <w:tc>
          <w:tcPr>
            <w:tcW w:w="923" w:type="dxa"/>
            <w:vMerge w:val="continue"/>
            <w:shd w:val="clear" w:color="auto" w:fill="FFFFFF"/>
            <w:noWrap w:val="0"/>
            <w:vAlign w:val="top"/>
          </w:tcPr>
          <w:p w14:paraId="1713C04C">
            <w:pPr>
              <w:spacing w:line="320" w:lineRule="exact"/>
              <w:jc w:val="center"/>
              <w:rPr>
                <w:rFonts w:hint="eastAsia" w:ascii="宋体" w:hAnsi="宋体" w:eastAsia="宋体" w:cs="宋体"/>
                <w:b/>
                <w:bCs/>
                <w:color w:val="000000"/>
                <w:szCs w:val="21"/>
              </w:rPr>
            </w:pPr>
          </w:p>
        </w:tc>
        <w:tc>
          <w:tcPr>
            <w:tcW w:w="809" w:type="dxa"/>
            <w:vMerge w:val="continue"/>
            <w:shd w:val="clear" w:color="auto" w:fill="FFFFFF"/>
            <w:noWrap w:val="0"/>
            <w:vAlign w:val="top"/>
          </w:tcPr>
          <w:p w14:paraId="7F3809E2">
            <w:pPr>
              <w:spacing w:line="320" w:lineRule="exact"/>
              <w:jc w:val="center"/>
              <w:rPr>
                <w:rFonts w:hint="eastAsia" w:ascii="宋体" w:hAnsi="宋体" w:eastAsia="宋体" w:cs="宋体"/>
                <w:b/>
                <w:color w:val="000000"/>
                <w:szCs w:val="21"/>
              </w:rPr>
            </w:pPr>
          </w:p>
        </w:tc>
        <w:tc>
          <w:tcPr>
            <w:tcW w:w="815" w:type="dxa"/>
            <w:shd w:val="clear" w:color="auto" w:fill="FFFFFF"/>
            <w:noWrap w:val="0"/>
            <w:vAlign w:val="top"/>
          </w:tcPr>
          <w:p w14:paraId="3E01455E">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6.1.4设备检维修、拆除和报废</w:t>
            </w:r>
            <w:r>
              <w:rPr>
                <w:rFonts w:ascii="宋体" w:hAnsi="宋体" w:eastAsia="宋体" w:cs="宋体"/>
                <w:b/>
                <w:bCs/>
                <w:color w:val="000000"/>
                <w:kern w:val="0"/>
                <w:szCs w:val="21"/>
                <w:lang w:bidi="ar"/>
              </w:rPr>
              <w:t>（</w:t>
            </w:r>
            <w:r>
              <w:rPr>
                <w:rFonts w:hint="eastAsia" w:ascii="宋体" w:hAnsi="宋体" w:eastAsia="宋体" w:cs="宋体"/>
                <w:b/>
                <w:bCs/>
                <w:color w:val="000000"/>
                <w:kern w:val="0"/>
                <w:szCs w:val="21"/>
                <w:lang w:bidi="ar"/>
              </w:rPr>
              <w:t>3</w:t>
            </w:r>
            <w:r>
              <w:rPr>
                <w:rFonts w:ascii="宋体" w:hAnsi="宋体" w:eastAsia="宋体" w:cs="宋体"/>
                <w:b/>
                <w:bCs/>
                <w:color w:val="000000"/>
                <w:kern w:val="0"/>
                <w:szCs w:val="21"/>
                <w:lang w:bidi="ar"/>
              </w:rPr>
              <w:t>0分）</w:t>
            </w:r>
          </w:p>
        </w:tc>
        <w:tc>
          <w:tcPr>
            <w:tcW w:w="4642" w:type="dxa"/>
            <w:shd w:val="clear" w:color="auto" w:fill="FFFFFF"/>
            <w:noWrap w:val="0"/>
            <w:vAlign w:val="top"/>
          </w:tcPr>
          <w:p w14:paraId="0D7FFD05">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企业应严格执行检维修管理制度，实行日常检维修和定期检维修管理。</w:t>
            </w:r>
          </w:p>
          <w:p w14:paraId="003E4F23">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2.企业应</w:t>
            </w:r>
            <w:r>
              <w:rPr>
                <w:rFonts w:hint="eastAsia" w:ascii="宋体" w:hAnsi="宋体" w:cs="宋体"/>
                <w:color w:val="000000"/>
                <w:kern w:val="0"/>
                <w:szCs w:val="21"/>
                <w:lang w:eastAsia="zh-CN" w:bidi="ar"/>
              </w:rPr>
              <w:t>制定</w:t>
            </w:r>
            <w:r>
              <w:rPr>
                <w:rFonts w:hint="eastAsia" w:ascii="宋体" w:hAnsi="宋体" w:eastAsia="宋体" w:cs="宋体"/>
                <w:color w:val="000000"/>
                <w:kern w:val="0"/>
                <w:szCs w:val="21"/>
                <w:lang w:bidi="ar"/>
              </w:rPr>
              <w:t>年度综合检维修计划，应落实“五定”要求，即：定检修方案、定检修人员、定安全措施、定检修质量、定检修进度原则。</w:t>
            </w:r>
          </w:p>
          <w:p w14:paraId="24A7456B">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3.检维修前，应做好以下工作：</w:t>
            </w:r>
          </w:p>
          <w:p w14:paraId="2A9B20BC">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（1）进行危险、有害因素识别；</w:t>
            </w:r>
          </w:p>
          <w:p w14:paraId="6CBC2167">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（2）编制检维修方案；</w:t>
            </w:r>
          </w:p>
          <w:p w14:paraId="03CD145D">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（3）办理工艺、设备设施交付检维修手续；</w:t>
            </w:r>
          </w:p>
          <w:p w14:paraId="2EBB65E5">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（4）对检维修人员进行安全教育培训；</w:t>
            </w:r>
          </w:p>
          <w:p w14:paraId="6332E391">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（5）对安全控制措施进行确认；</w:t>
            </w:r>
          </w:p>
          <w:p w14:paraId="7845C41F">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（6）为检维修作业人员配备劳动保护用品；</w:t>
            </w:r>
          </w:p>
          <w:p w14:paraId="21AACF9F">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（7）办理相应的作业许可证。</w:t>
            </w:r>
          </w:p>
          <w:p w14:paraId="342AA9DA">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4.企业应对检维修现场进行安全检查。</w:t>
            </w:r>
          </w:p>
          <w:p w14:paraId="317FF70A">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5.检维修后应办理检维修交付生产手续，并对检维修后现场进行安全确认。</w:t>
            </w:r>
          </w:p>
          <w:p w14:paraId="77E7EFEA">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6.企业应办理设备设施拆除和报废审批手续。</w:t>
            </w:r>
          </w:p>
          <w:p w14:paraId="5232DD83">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7.拆除作业前，拆除作业负责人应与需拆除设备设施的主管部门和使用单位共同到现场进行作业前交底。</w:t>
            </w:r>
          </w:p>
          <w:p w14:paraId="1186818D">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8.作业人员拆除作业前进行危险、有害因素识别，并制定风险管控措施。</w:t>
            </w:r>
          </w:p>
          <w:p w14:paraId="00384AF5">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9</w:t>
            </w:r>
            <w:r>
              <w:rPr>
                <w:rFonts w:hint="eastAsia" w:ascii="宋体" w:hAnsi="宋体" w:eastAsia="宋体" w:cs="宋体"/>
                <w:color w:val="000000"/>
                <w:kern w:val="0"/>
                <w:szCs w:val="21"/>
                <w:lang w:bidi="ar"/>
              </w:rPr>
              <w:t>.企业应制定设备设施拆除计划或方案。</w:t>
            </w:r>
          </w:p>
          <w:p w14:paraId="61EAE0F8">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10.企业应办理拆除设备设施交接手续。</w:t>
            </w:r>
          </w:p>
          <w:p w14:paraId="0EECD778">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11.凡需拆除、报废的含有有毒有害、易燃易爆等容器、设备和管道，应先清洗干净，分析、验收合格后方可进行拆除作业。</w:t>
            </w:r>
          </w:p>
          <w:p w14:paraId="084022D8">
            <w:pPr>
              <w:widowControl/>
              <w:spacing w:line="320" w:lineRule="exact"/>
              <w:textAlignment w:val="center"/>
              <w:rPr>
                <w:rFonts w:hint="eastAsia" w:ascii="宋体" w:hAnsi="宋体" w:eastAsia="宋体" w:cs="宋体"/>
                <w:color w:val="000000"/>
                <w:kern w:val="0"/>
                <w:szCs w:val="21"/>
                <w:lang w:bidi="ar"/>
              </w:rPr>
            </w:pPr>
            <w:r>
              <w:rPr>
                <w:rFonts w:ascii="Times New Roman" w:hAnsi="Times New Roman" w:eastAsia="宋体"/>
                <w:color w:val="000000"/>
              </w:rPr>
              <w:t>1</w:t>
            </w:r>
            <w:r>
              <w:rPr>
                <w:rFonts w:hint="eastAsia" w:ascii="Times New Roman" w:hAnsi="Times New Roman" w:eastAsia="宋体"/>
                <w:color w:val="000000"/>
              </w:rPr>
              <w:t>2.拆除、报废、清洗等现场作业应严格遵守作业许可等有关规定。</w:t>
            </w:r>
          </w:p>
        </w:tc>
        <w:tc>
          <w:tcPr>
            <w:tcW w:w="3764" w:type="dxa"/>
            <w:shd w:val="clear" w:color="auto" w:fill="FFFFFF"/>
            <w:noWrap w:val="0"/>
            <w:vAlign w:val="top"/>
          </w:tcPr>
          <w:p w14:paraId="7902ACEE">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1.未制定检维修管理制度，扣2分，未明确检维修时机、频次和审批程序，一项不符合，扣</w:t>
            </w:r>
            <w:r>
              <w:rPr>
                <w:rFonts w:ascii="宋体" w:hAnsi="宋体" w:eastAsia="宋体" w:cs="宋体"/>
                <w:color w:val="000000"/>
                <w:kern w:val="0"/>
                <w:szCs w:val="21"/>
                <w:lang w:bidi="ar"/>
              </w:rPr>
              <w:t>1</w:t>
            </w:r>
            <w:r>
              <w:rPr>
                <w:rFonts w:hint="eastAsia" w:ascii="宋体" w:hAnsi="宋体" w:eastAsia="宋体" w:cs="宋体"/>
                <w:color w:val="000000"/>
                <w:kern w:val="0"/>
                <w:szCs w:val="21"/>
                <w:lang w:bidi="ar"/>
              </w:rPr>
              <w:t>分。</w:t>
            </w:r>
          </w:p>
          <w:p w14:paraId="58658B00">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未实行日常检维修和定期检维修管理的，扣2分。</w:t>
            </w:r>
          </w:p>
          <w:p w14:paraId="2213F620">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.未制定年度综合检维修计划，扣2分。</w:t>
            </w:r>
          </w:p>
          <w:p w14:paraId="56D61CA1">
            <w:pPr>
              <w:widowControl/>
              <w:spacing w:line="320" w:lineRule="exact"/>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4</w:t>
            </w:r>
            <w:r>
              <w:rPr>
                <w:rFonts w:hint="eastAsia" w:ascii="宋体" w:hAnsi="宋体" w:eastAsia="宋体" w:cs="宋体"/>
                <w:color w:val="000000"/>
                <w:kern w:val="0"/>
                <w:szCs w:val="21"/>
                <w:lang w:bidi="ar"/>
              </w:rPr>
              <w:t>.年度综合检维修计划未做到“五定”管理的，一项扣1分。</w:t>
            </w:r>
          </w:p>
          <w:p w14:paraId="3BED1B8C">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5</w:t>
            </w:r>
            <w:r>
              <w:rPr>
                <w:rFonts w:hint="eastAsia" w:ascii="宋体" w:hAnsi="宋体" w:eastAsia="宋体" w:cs="宋体"/>
                <w:color w:val="000000"/>
                <w:kern w:val="0"/>
                <w:szCs w:val="21"/>
                <w:lang w:bidi="ar"/>
              </w:rPr>
              <w:t>.未对检维修进行</w:t>
            </w:r>
            <w:r>
              <w:rPr>
                <w:rFonts w:hint="eastAsia" w:ascii="Times New Roman" w:hAnsi="Times New Roman" w:eastAsia="宋体"/>
                <w:color w:val="000000"/>
              </w:rPr>
              <w:t>危险、有害因素识别的</w:t>
            </w:r>
            <w:r>
              <w:rPr>
                <w:rFonts w:hint="eastAsia" w:ascii="宋体" w:hAnsi="宋体" w:eastAsia="宋体" w:cs="宋体"/>
                <w:color w:val="000000"/>
                <w:kern w:val="0"/>
                <w:szCs w:val="21"/>
                <w:lang w:bidi="ar"/>
              </w:rPr>
              <w:t>，一项不符合扣1分。</w:t>
            </w:r>
          </w:p>
          <w:p w14:paraId="54DDBBFB">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6.</w:t>
            </w:r>
            <w:r>
              <w:rPr>
                <w:rFonts w:hint="eastAsia" w:ascii="宋体" w:hAnsi="宋体" w:eastAsia="宋体" w:cs="宋体"/>
                <w:color w:val="000000"/>
                <w:kern w:val="0"/>
                <w:szCs w:val="21"/>
                <w:lang w:bidi="ar"/>
              </w:rPr>
              <w:t>未对检修人员进行安全教育培训的，1人次扣1分。</w:t>
            </w:r>
          </w:p>
          <w:p w14:paraId="0BFEFB4B">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7</w:t>
            </w:r>
            <w:r>
              <w:rPr>
                <w:rFonts w:hint="eastAsia" w:ascii="宋体" w:hAnsi="宋体" w:eastAsia="宋体" w:cs="宋体"/>
                <w:color w:val="000000"/>
                <w:kern w:val="0"/>
                <w:szCs w:val="21"/>
                <w:lang w:bidi="ar"/>
              </w:rPr>
              <w:t>.检维修作业票未提前办理或办理不符合要求的，或检修前未对安全控制措施进行确认的，一项不符合扣1分。</w:t>
            </w:r>
          </w:p>
          <w:p w14:paraId="1012C19F">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8</w:t>
            </w:r>
            <w:r>
              <w:rPr>
                <w:rFonts w:hint="eastAsia" w:ascii="宋体" w:hAnsi="宋体" w:eastAsia="宋体" w:cs="宋体"/>
                <w:color w:val="000000"/>
                <w:kern w:val="0"/>
                <w:szCs w:val="21"/>
                <w:lang w:bidi="ar"/>
              </w:rPr>
              <w:t>.检维修作业人员未按规定配备或使用劳动保护用品的，1人次扣1分。</w:t>
            </w:r>
          </w:p>
          <w:p w14:paraId="071F1568">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9</w:t>
            </w:r>
            <w:r>
              <w:rPr>
                <w:rFonts w:hint="eastAsia" w:ascii="宋体" w:hAnsi="宋体" w:eastAsia="宋体" w:cs="宋体"/>
                <w:color w:val="000000"/>
                <w:kern w:val="0"/>
                <w:szCs w:val="21"/>
                <w:lang w:bidi="ar"/>
              </w:rPr>
              <w:t>.拆除作业前，相关单位未共同到现场进行作业前交底，1次扣1分。</w:t>
            </w:r>
          </w:p>
          <w:p w14:paraId="29437601">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10</w:t>
            </w:r>
            <w:r>
              <w:rPr>
                <w:rFonts w:hint="eastAsia" w:ascii="宋体" w:hAnsi="宋体" w:eastAsia="宋体" w:cs="宋体"/>
                <w:color w:val="000000"/>
                <w:kern w:val="0"/>
                <w:szCs w:val="21"/>
                <w:lang w:bidi="ar"/>
              </w:rPr>
              <w:t>.设备设施拆除和报废无审批手续的，1次扣1分。</w:t>
            </w:r>
          </w:p>
          <w:p w14:paraId="372D0513">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11</w:t>
            </w:r>
            <w:r>
              <w:rPr>
                <w:rFonts w:hint="eastAsia" w:ascii="宋体" w:hAnsi="宋体" w:eastAsia="宋体" w:cs="宋体"/>
                <w:color w:val="000000"/>
                <w:kern w:val="0"/>
                <w:szCs w:val="21"/>
                <w:lang w:bidi="ar"/>
              </w:rPr>
              <w:t>.未对拆除作业进行危险、有害因素识别，并制定风险控制措施的，1次扣1分。</w:t>
            </w:r>
          </w:p>
          <w:p w14:paraId="347B18BA">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12</w:t>
            </w:r>
            <w:r>
              <w:rPr>
                <w:rFonts w:hint="eastAsia" w:ascii="宋体" w:hAnsi="宋体" w:eastAsia="宋体" w:cs="宋体"/>
                <w:color w:val="000000"/>
                <w:kern w:val="0"/>
                <w:szCs w:val="21"/>
                <w:lang w:bidi="ar"/>
              </w:rPr>
              <w:t>.未制定拆除计划或方案的，扣1分。</w:t>
            </w:r>
          </w:p>
          <w:p w14:paraId="37BB5A65">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13</w:t>
            </w:r>
            <w:r>
              <w:rPr>
                <w:rFonts w:hint="eastAsia" w:ascii="宋体" w:hAnsi="宋体" w:eastAsia="宋体" w:cs="宋体"/>
                <w:color w:val="000000"/>
                <w:kern w:val="0"/>
                <w:szCs w:val="21"/>
                <w:lang w:bidi="ar"/>
              </w:rPr>
              <w:t>.未办理设备设施拆除交接手续的，1次扣1分。</w:t>
            </w:r>
          </w:p>
          <w:p w14:paraId="63FA537D">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14</w:t>
            </w:r>
            <w:r>
              <w:rPr>
                <w:rFonts w:hint="eastAsia" w:ascii="宋体" w:hAnsi="宋体" w:eastAsia="宋体" w:cs="宋体"/>
                <w:color w:val="000000"/>
                <w:kern w:val="0"/>
                <w:szCs w:val="21"/>
                <w:lang w:bidi="ar"/>
              </w:rPr>
              <w:t>.未进行分析、验收或分析、验收不合格进行拆除作业的，一项扣2分。</w:t>
            </w:r>
          </w:p>
          <w:p w14:paraId="43802B01">
            <w:pPr>
              <w:widowControl/>
              <w:spacing w:line="320" w:lineRule="exact"/>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15</w:t>
            </w:r>
            <w:r>
              <w:rPr>
                <w:rFonts w:hint="eastAsia" w:ascii="宋体" w:hAnsi="宋体" w:eastAsia="宋体" w:cs="宋体"/>
                <w:color w:val="000000"/>
                <w:kern w:val="0"/>
                <w:szCs w:val="21"/>
                <w:lang w:bidi="ar"/>
              </w:rPr>
              <w:t>.拆除作业现场，一项不符合扣1分。</w:t>
            </w:r>
          </w:p>
          <w:p w14:paraId="186F590F">
            <w:pPr>
              <w:pStyle w:val="8"/>
              <w:spacing w:after="0" w:line="320" w:lineRule="exact"/>
              <w:ind w:left="0" w:leftChars="0" w:firstLine="0" w:firstLineChars="0"/>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否决项：</w:t>
            </w:r>
          </w:p>
          <w:p w14:paraId="7AAD003A">
            <w:pPr>
              <w:pStyle w:val="8"/>
              <w:spacing w:after="0" w:line="320" w:lineRule="exact"/>
              <w:ind w:left="0" w:leftChars="0" w:firstLine="0" w:firstLineChars="0"/>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1</w:t>
            </w:r>
            <w:r>
              <w:rPr>
                <w:rFonts w:ascii="宋体" w:hAnsi="宋体" w:cs="宋体"/>
                <w:b/>
                <w:bCs/>
                <w:color w:val="000000"/>
                <w:kern w:val="0"/>
                <w:sz w:val="21"/>
                <w:szCs w:val="21"/>
                <w:lang w:bidi="ar"/>
              </w:rPr>
              <w:t>.</w:t>
            </w:r>
            <w:r>
              <w:rPr>
                <w:rFonts w:hint="eastAsia" w:ascii="宋体" w:hAnsi="宋体" w:cs="宋体"/>
                <w:b/>
                <w:bCs/>
                <w:color w:val="000000"/>
                <w:kern w:val="0"/>
                <w:sz w:val="21"/>
                <w:szCs w:val="21"/>
                <w:lang w:bidi="ar"/>
              </w:rPr>
              <w:t>未制定检维修方案，扣30分。（C级要素否决项）。</w:t>
            </w:r>
            <w:r>
              <w:rPr>
                <w:rFonts w:hint="eastAsia" w:ascii="宋体" w:hAnsi="宋体" w:cs="宋体"/>
                <w:b/>
                <w:bCs/>
                <w:color w:val="000000"/>
                <w:kern w:val="0"/>
                <w:sz w:val="21"/>
                <w:szCs w:val="21"/>
                <w:lang w:bidi="ar"/>
              </w:rPr>
              <w:br w:type="textWrapping"/>
            </w:r>
            <w:r>
              <w:rPr>
                <w:rFonts w:hint="eastAsia" w:ascii="宋体" w:hAnsi="宋体" w:cs="宋体"/>
                <w:b/>
                <w:bCs/>
                <w:color w:val="000000"/>
                <w:kern w:val="0"/>
                <w:sz w:val="21"/>
                <w:szCs w:val="21"/>
                <w:lang w:bidi="ar"/>
              </w:rPr>
              <w:t>2.检维修前未办理工艺、设备设施交付检维修手续或检维修后未办理检维修交付生产手续，扣30分。（C级要素否决项）</w:t>
            </w:r>
          </w:p>
        </w:tc>
        <w:tc>
          <w:tcPr>
            <w:tcW w:w="1050" w:type="dxa"/>
            <w:vMerge w:val="continue"/>
            <w:shd w:val="clear" w:color="auto" w:fill="FFFFFF"/>
            <w:noWrap w:val="0"/>
            <w:vAlign w:val="top"/>
          </w:tcPr>
          <w:p w14:paraId="4E37EFD4">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213F45A8">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12830CB3">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6AD7919B">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0C1D59D4">
            <w:pPr>
              <w:spacing w:line="320" w:lineRule="exact"/>
              <w:rPr>
                <w:rFonts w:hint="eastAsia" w:ascii="宋体" w:hAnsi="宋体" w:eastAsia="宋体" w:cs="宋体"/>
                <w:color w:val="000000"/>
                <w:szCs w:val="21"/>
              </w:rPr>
            </w:pPr>
          </w:p>
        </w:tc>
      </w:tr>
      <w:tr w14:paraId="6B6D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6" w:hRule="atLeast"/>
        </w:trPr>
        <w:tc>
          <w:tcPr>
            <w:tcW w:w="923" w:type="dxa"/>
            <w:vMerge w:val="continue"/>
            <w:shd w:val="clear" w:color="auto" w:fill="FFFFFF"/>
            <w:noWrap w:val="0"/>
            <w:vAlign w:val="top"/>
          </w:tcPr>
          <w:p w14:paraId="766CE09F">
            <w:pPr>
              <w:spacing w:line="320" w:lineRule="exact"/>
              <w:jc w:val="center"/>
              <w:rPr>
                <w:rFonts w:hint="eastAsia" w:ascii="宋体" w:hAnsi="宋体" w:eastAsia="宋体" w:cs="宋体"/>
                <w:b/>
                <w:bCs/>
                <w:color w:val="000000"/>
                <w:szCs w:val="21"/>
              </w:rPr>
            </w:pPr>
          </w:p>
        </w:tc>
        <w:tc>
          <w:tcPr>
            <w:tcW w:w="809" w:type="dxa"/>
            <w:vMerge w:val="restart"/>
            <w:shd w:val="clear" w:color="auto" w:fill="FFFFFF"/>
            <w:noWrap w:val="0"/>
            <w:vAlign w:val="top"/>
          </w:tcPr>
          <w:p w14:paraId="2C5EC03B">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6.2</w:t>
            </w:r>
          </w:p>
          <w:p w14:paraId="296D2C17">
            <w:pPr>
              <w:spacing w:line="320" w:lineRule="exact"/>
              <w:jc w:val="center"/>
              <w:rPr>
                <w:rFonts w:ascii="宋体" w:hAnsi="宋体" w:eastAsia="宋体" w:cs="宋体"/>
                <w:b/>
                <w:color w:val="000000"/>
                <w:szCs w:val="21"/>
              </w:rPr>
            </w:pPr>
            <w:r>
              <w:rPr>
                <w:rFonts w:hint="eastAsia" w:ascii="宋体" w:hAnsi="宋体" w:eastAsia="宋体" w:cs="宋体"/>
                <w:b/>
                <w:color w:val="000000"/>
                <w:szCs w:val="21"/>
              </w:rPr>
              <w:t>工艺安全（50分）</w:t>
            </w:r>
          </w:p>
        </w:tc>
        <w:tc>
          <w:tcPr>
            <w:tcW w:w="815" w:type="dxa"/>
            <w:shd w:val="clear" w:color="auto" w:fill="FFFFFF"/>
            <w:noWrap w:val="0"/>
            <w:vAlign w:val="top"/>
          </w:tcPr>
          <w:p w14:paraId="143FF7A7">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6.2.1工艺安全信息（10分）</w:t>
            </w:r>
          </w:p>
        </w:tc>
        <w:tc>
          <w:tcPr>
            <w:tcW w:w="4642" w:type="dxa"/>
            <w:shd w:val="clear" w:color="auto" w:fill="FFFFFF"/>
            <w:noWrap w:val="0"/>
            <w:vAlign w:val="top"/>
          </w:tcPr>
          <w:p w14:paraId="696259FD">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1.企业操作人员应掌握工艺安全信息，相关人员必须经培训合格。工艺安全信息主要包括：</w:t>
            </w:r>
          </w:p>
          <w:p w14:paraId="5AD619EF">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（1）化学品危险性信息：物理特性</w:t>
            </w:r>
            <w:r>
              <w:rPr>
                <w:rFonts w:hint="eastAsia" w:ascii="宋体" w:hAnsi="宋体" w:cs="宋体"/>
                <w:color w:val="000000"/>
                <w:kern w:val="0"/>
                <w:szCs w:val="21"/>
                <w:lang w:eastAsia="zh-CN" w:bidi="ar"/>
              </w:rPr>
              <w:t>；</w:t>
            </w:r>
            <w:r>
              <w:rPr>
                <w:rFonts w:hint="eastAsia" w:ascii="宋体" w:hAnsi="宋体" w:eastAsia="宋体" w:cs="宋体"/>
                <w:color w:val="000000"/>
                <w:kern w:val="0"/>
                <w:szCs w:val="21"/>
                <w:lang w:bidi="ar"/>
              </w:rPr>
              <w:t>化学特性，包括反应活性、腐蚀性、热和化学稳定性等</w:t>
            </w:r>
            <w:r>
              <w:rPr>
                <w:rFonts w:hint="eastAsia" w:ascii="宋体" w:hAnsi="宋体" w:cs="宋体"/>
                <w:color w:val="000000"/>
                <w:kern w:val="0"/>
                <w:szCs w:val="21"/>
                <w:lang w:eastAsia="zh-CN" w:bidi="ar"/>
              </w:rPr>
              <w:t>；</w:t>
            </w:r>
            <w:r>
              <w:rPr>
                <w:rFonts w:hint="eastAsia" w:ascii="宋体" w:hAnsi="宋体" w:eastAsia="宋体" w:cs="宋体"/>
                <w:color w:val="000000"/>
                <w:kern w:val="0"/>
                <w:szCs w:val="21"/>
                <w:lang w:bidi="ar"/>
              </w:rPr>
              <w:t>毒性</w:t>
            </w:r>
            <w:r>
              <w:rPr>
                <w:rFonts w:hint="eastAsia" w:ascii="宋体" w:hAnsi="宋体" w:cs="宋体"/>
                <w:color w:val="000000"/>
                <w:kern w:val="0"/>
                <w:szCs w:val="21"/>
                <w:lang w:eastAsia="zh-CN" w:bidi="ar"/>
              </w:rPr>
              <w:t>；</w:t>
            </w:r>
            <w:r>
              <w:rPr>
                <w:rFonts w:hint="eastAsia" w:ascii="宋体" w:hAnsi="宋体" w:eastAsia="宋体" w:cs="宋体"/>
                <w:color w:val="000000"/>
                <w:kern w:val="0"/>
                <w:szCs w:val="21"/>
                <w:lang w:bidi="ar"/>
              </w:rPr>
              <w:t>职业接触限值等。</w:t>
            </w:r>
          </w:p>
          <w:p w14:paraId="6A6C6CEA">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（2）工艺信息：流程图</w:t>
            </w:r>
            <w:r>
              <w:rPr>
                <w:rFonts w:hint="eastAsia" w:ascii="宋体" w:hAnsi="宋体" w:cs="宋体"/>
                <w:color w:val="000000"/>
                <w:kern w:val="0"/>
                <w:szCs w:val="21"/>
                <w:lang w:eastAsia="zh-CN" w:bidi="ar"/>
              </w:rPr>
              <w:t>；</w:t>
            </w:r>
            <w:r>
              <w:rPr>
                <w:rFonts w:hint="eastAsia" w:ascii="宋体" w:hAnsi="宋体" w:eastAsia="宋体" w:cs="宋体"/>
                <w:color w:val="000000"/>
                <w:kern w:val="0"/>
                <w:szCs w:val="21"/>
                <w:lang w:bidi="ar"/>
              </w:rPr>
              <w:t>化学反应过程</w:t>
            </w:r>
            <w:r>
              <w:rPr>
                <w:rFonts w:hint="eastAsia" w:ascii="宋体" w:hAnsi="宋体" w:cs="宋体"/>
                <w:color w:val="000000"/>
                <w:kern w:val="0"/>
                <w:szCs w:val="21"/>
                <w:lang w:eastAsia="zh-CN" w:bidi="ar"/>
              </w:rPr>
              <w:t>；</w:t>
            </w:r>
            <w:r>
              <w:rPr>
                <w:rFonts w:hint="eastAsia" w:ascii="宋体" w:hAnsi="宋体" w:eastAsia="宋体" w:cs="宋体"/>
                <w:color w:val="000000"/>
                <w:kern w:val="0"/>
                <w:szCs w:val="21"/>
                <w:lang w:bidi="ar"/>
              </w:rPr>
              <w:t>最大储存量</w:t>
            </w:r>
            <w:r>
              <w:rPr>
                <w:rFonts w:hint="eastAsia" w:ascii="宋体" w:hAnsi="宋体" w:cs="宋体"/>
                <w:color w:val="000000"/>
                <w:kern w:val="0"/>
                <w:szCs w:val="21"/>
                <w:lang w:eastAsia="zh-CN" w:bidi="ar"/>
              </w:rPr>
              <w:t>；</w:t>
            </w:r>
            <w:r>
              <w:rPr>
                <w:rFonts w:hint="eastAsia" w:ascii="宋体" w:hAnsi="宋体" w:eastAsia="宋体" w:cs="宋体"/>
                <w:color w:val="000000"/>
                <w:kern w:val="0"/>
                <w:szCs w:val="21"/>
                <w:lang w:bidi="ar"/>
              </w:rPr>
              <w:t>工艺参数（如：压力、温度、流量）安全上下限值等。</w:t>
            </w:r>
          </w:p>
          <w:p w14:paraId="32F9C7B3">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（3）设备信息</w:t>
            </w:r>
            <w:r>
              <w:rPr>
                <w:rFonts w:hint="eastAsia" w:ascii="宋体" w:hAnsi="宋体" w:cs="宋体"/>
                <w:color w:val="000000"/>
                <w:kern w:val="0"/>
                <w:szCs w:val="21"/>
                <w:lang w:eastAsia="zh-CN" w:bidi="ar"/>
              </w:rPr>
              <w:t>：</w:t>
            </w:r>
            <w:r>
              <w:rPr>
                <w:rFonts w:hint="eastAsia" w:ascii="宋体" w:hAnsi="宋体" w:eastAsia="宋体" w:cs="宋体"/>
                <w:color w:val="000000"/>
                <w:kern w:val="0"/>
                <w:szCs w:val="21"/>
                <w:lang w:bidi="ar"/>
              </w:rPr>
              <w:t>设备材料</w:t>
            </w:r>
            <w:r>
              <w:rPr>
                <w:rFonts w:hint="eastAsia" w:ascii="宋体" w:hAnsi="宋体" w:cs="宋体"/>
                <w:color w:val="000000"/>
                <w:kern w:val="0"/>
                <w:szCs w:val="21"/>
                <w:lang w:eastAsia="zh-CN" w:bidi="ar"/>
              </w:rPr>
              <w:t>；</w:t>
            </w:r>
            <w:r>
              <w:rPr>
                <w:rFonts w:hint="eastAsia" w:ascii="宋体" w:hAnsi="宋体" w:eastAsia="宋体" w:cs="宋体"/>
                <w:color w:val="000000"/>
                <w:kern w:val="0"/>
                <w:szCs w:val="21"/>
                <w:lang w:bidi="ar"/>
              </w:rPr>
              <w:t>设备和管道图纸</w:t>
            </w:r>
            <w:r>
              <w:rPr>
                <w:rFonts w:hint="eastAsia" w:ascii="宋体" w:hAnsi="宋体" w:cs="宋体"/>
                <w:color w:val="000000"/>
                <w:kern w:val="0"/>
                <w:szCs w:val="21"/>
                <w:lang w:eastAsia="zh-CN" w:bidi="ar"/>
              </w:rPr>
              <w:t>；</w:t>
            </w:r>
            <w:r>
              <w:rPr>
                <w:rFonts w:hint="eastAsia" w:ascii="宋体" w:hAnsi="宋体" w:eastAsia="宋体" w:cs="宋体"/>
                <w:color w:val="000000"/>
                <w:kern w:val="0"/>
                <w:szCs w:val="21"/>
                <w:lang w:bidi="ar"/>
              </w:rPr>
              <w:t>电气类别</w:t>
            </w:r>
            <w:r>
              <w:rPr>
                <w:rFonts w:hint="eastAsia" w:ascii="宋体" w:hAnsi="宋体" w:cs="宋体"/>
                <w:color w:val="000000"/>
                <w:kern w:val="0"/>
                <w:szCs w:val="21"/>
                <w:lang w:eastAsia="zh-CN" w:bidi="ar"/>
              </w:rPr>
              <w:t>；</w:t>
            </w:r>
            <w:r>
              <w:rPr>
                <w:rFonts w:hint="eastAsia" w:ascii="宋体" w:hAnsi="宋体" w:eastAsia="宋体" w:cs="宋体"/>
                <w:color w:val="000000"/>
                <w:kern w:val="0"/>
                <w:szCs w:val="21"/>
                <w:lang w:bidi="ar"/>
              </w:rPr>
              <w:t>调节阀系统</w:t>
            </w:r>
            <w:r>
              <w:rPr>
                <w:rFonts w:hint="eastAsia" w:ascii="宋体" w:hAnsi="宋体" w:cs="宋体"/>
                <w:color w:val="000000"/>
                <w:kern w:val="0"/>
                <w:szCs w:val="21"/>
                <w:lang w:eastAsia="zh-CN" w:bidi="ar"/>
              </w:rPr>
              <w:t>；</w:t>
            </w:r>
            <w:r>
              <w:rPr>
                <w:rFonts w:hint="eastAsia" w:ascii="宋体" w:hAnsi="宋体" w:eastAsia="宋体" w:cs="宋体"/>
                <w:color w:val="000000"/>
                <w:kern w:val="0"/>
                <w:szCs w:val="21"/>
                <w:lang w:bidi="ar"/>
              </w:rPr>
              <w:t>安全设施（如报警器、联锁等）。</w:t>
            </w:r>
          </w:p>
        </w:tc>
        <w:tc>
          <w:tcPr>
            <w:tcW w:w="3764" w:type="dxa"/>
            <w:shd w:val="clear" w:color="auto" w:fill="FFFFFF"/>
            <w:noWrap w:val="0"/>
            <w:vAlign w:val="top"/>
          </w:tcPr>
          <w:p w14:paraId="61C2AEBD">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1.企业未对相关操作人员进行工艺安全信息培训的，扣2分。</w:t>
            </w:r>
          </w:p>
          <w:p w14:paraId="66C8A743">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2.操作人员未掌握工艺安全信息的，1人不合格扣2分。</w:t>
            </w:r>
          </w:p>
          <w:p w14:paraId="093A9E69">
            <w:pPr>
              <w:widowControl w:val="0"/>
              <w:spacing w:line="360" w:lineRule="auto"/>
              <w:ind w:firstLine="0" w:firstLineChars="0"/>
              <w:jc w:val="both"/>
              <w:rPr>
                <w:rFonts w:hint="eastAsia" w:ascii="Times New Roman" w:hAnsi="Times New Roman" w:eastAsia="宋体" w:cs="Times New Roman"/>
                <w:color w:val="000000"/>
                <w:kern w:val="2"/>
                <w:sz w:val="24"/>
                <w:szCs w:val="24"/>
                <w:lang w:val="en-US" w:eastAsia="zh-CN" w:bidi="ar-SA"/>
              </w:rPr>
            </w:pPr>
          </w:p>
        </w:tc>
        <w:tc>
          <w:tcPr>
            <w:tcW w:w="1050" w:type="dxa"/>
            <w:shd w:val="clear" w:color="auto" w:fill="FFFFFF"/>
            <w:noWrap w:val="0"/>
            <w:vAlign w:val="top"/>
          </w:tcPr>
          <w:p w14:paraId="6980C1E4">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17758FE8">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05EADB2F">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15641850">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6EC9C231">
            <w:pPr>
              <w:spacing w:line="320" w:lineRule="exact"/>
              <w:rPr>
                <w:rFonts w:hint="eastAsia" w:ascii="宋体" w:hAnsi="宋体" w:eastAsia="宋体" w:cs="宋体"/>
                <w:color w:val="000000"/>
                <w:szCs w:val="21"/>
              </w:rPr>
            </w:pPr>
          </w:p>
        </w:tc>
      </w:tr>
      <w:tr w14:paraId="316A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6" w:hRule="atLeast"/>
        </w:trPr>
        <w:tc>
          <w:tcPr>
            <w:tcW w:w="923" w:type="dxa"/>
            <w:vMerge w:val="continue"/>
            <w:shd w:val="clear" w:color="auto" w:fill="FFFFFF"/>
            <w:noWrap w:val="0"/>
            <w:vAlign w:val="top"/>
          </w:tcPr>
          <w:p w14:paraId="017E5D7C">
            <w:pPr>
              <w:spacing w:line="320" w:lineRule="exact"/>
              <w:jc w:val="center"/>
              <w:rPr>
                <w:rFonts w:hint="eastAsia" w:ascii="宋体" w:hAnsi="宋体" w:eastAsia="宋体" w:cs="宋体"/>
                <w:b/>
                <w:bCs/>
                <w:color w:val="000000"/>
                <w:szCs w:val="21"/>
              </w:rPr>
            </w:pPr>
          </w:p>
        </w:tc>
        <w:tc>
          <w:tcPr>
            <w:tcW w:w="809" w:type="dxa"/>
            <w:vMerge w:val="continue"/>
            <w:shd w:val="clear" w:color="auto" w:fill="FFFFFF"/>
            <w:noWrap w:val="0"/>
            <w:vAlign w:val="top"/>
          </w:tcPr>
          <w:p w14:paraId="6CFC7BDB">
            <w:pPr>
              <w:spacing w:line="320" w:lineRule="exact"/>
              <w:jc w:val="center"/>
              <w:rPr>
                <w:rFonts w:hint="eastAsia" w:ascii="宋体" w:hAnsi="宋体" w:eastAsia="宋体" w:cs="宋体"/>
                <w:b/>
                <w:color w:val="000000"/>
                <w:szCs w:val="21"/>
              </w:rPr>
            </w:pPr>
          </w:p>
        </w:tc>
        <w:tc>
          <w:tcPr>
            <w:tcW w:w="815" w:type="dxa"/>
            <w:shd w:val="clear" w:color="auto" w:fill="FFFFFF"/>
            <w:noWrap w:val="0"/>
            <w:vAlign w:val="top"/>
          </w:tcPr>
          <w:p w14:paraId="1639043F">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6.2.2工艺控制（20分）</w:t>
            </w:r>
          </w:p>
        </w:tc>
        <w:tc>
          <w:tcPr>
            <w:tcW w:w="4642" w:type="dxa"/>
            <w:shd w:val="clear" w:color="auto" w:fill="FFFFFF"/>
            <w:noWrap w:val="0"/>
            <w:vAlign w:val="top"/>
          </w:tcPr>
          <w:p w14:paraId="4767786F">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企业应根据相关规定要求</w:t>
            </w:r>
            <w:r>
              <w:rPr>
                <w:rFonts w:hint="eastAsia" w:ascii="Times New Roman" w:hAnsi="Times New Roman" w:eastAsia="宋体"/>
                <w:color w:val="000000"/>
                <w:kern w:val="0"/>
                <w:szCs w:val="21"/>
                <w:lang w:bidi="ar"/>
              </w:rPr>
              <w:t>制定操作规程和工艺控制指标，</w:t>
            </w:r>
            <w:r>
              <w:rPr>
                <w:rFonts w:hint="eastAsia" w:ascii="宋体" w:hAnsi="宋体" w:eastAsia="宋体" w:cs="宋体"/>
                <w:color w:val="000000"/>
                <w:kern w:val="0"/>
                <w:szCs w:val="21"/>
                <w:lang w:bidi="ar"/>
              </w:rPr>
              <w:t>操作人员应严格执行操作规程和工艺控制指标进行操作。</w:t>
            </w:r>
          </w:p>
          <w:p w14:paraId="303AC07D">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2.企业应保证下列设备设施运行安全可靠、完整：</w:t>
            </w:r>
          </w:p>
          <w:p w14:paraId="3F48698E">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（1）压力容器和压力管道，包括管件和阀门；</w:t>
            </w:r>
          </w:p>
          <w:p w14:paraId="5CB436BE">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（2）泄压和排空系统；</w:t>
            </w:r>
          </w:p>
          <w:p w14:paraId="5954CAD6">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（3）紧急停车系统；</w:t>
            </w:r>
          </w:p>
          <w:p w14:paraId="252E6C92">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（4）监控、报警系统；</w:t>
            </w:r>
          </w:p>
          <w:p w14:paraId="1F417600">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（5）联锁系统；</w:t>
            </w:r>
          </w:p>
          <w:p w14:paraId="2E048428">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（6）各类动设备，包括备用设备等；</w:t>
            </w:r>
          </w:p>
          <w:p w14:paraId="40B9AB3D">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（7）各类反应器（釜）、塔、储罐及环保设施等。</w:t>
            </w:r>
          </w:p>
          <w:p w14:paraId="3141DD64">
            <w:pPr>
              <w:widowControl/>
              <w:spacing w:line="320" w:lineRule="exact"/>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.重点监管危险工艺企业，要按要求实现上下游自动化控制。</w:t>
            </w:r>
          </w:p>
          <w:p w14:paraId="7599793D">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4</w:t>
            </w:r>
            <w:r>
              <w:rPr>
                <w:rFonts w:hint="eastAsia" w:ascii="宋体" w:hAnsi="宋体" w:eastAsia="宋体" w:cs="宋体"/>
                <w:color w:val="000000"/>
                <w:kern w:val="0"/>
                <w:szCs w:val="21"/>
                <w:lang w:bidi="ar"/>
              </w:rPr>
              <w:t>.企业应从工艺、设备、仪表、控制、应急响应等方面开展系统的工艺过程风险分析，工艺过程风险分析应包括：</w:t>
            </w:r>
          </w:p>
          <w:p w14:paraId="25C6992D">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（1）工艺过程中的危险性；</w:t>
            </w:r>
          </w:p>
          <w:p w14:paraId="00CC8EC1">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（2）工作场所潜在事故发生因素；</w:t>
            </w:r>
          </w:p>
          <w:p w14:paraId="22F4FB82">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（3）控制失效的影响；</w:t>
            </w:r>
          </w:p>
          <w:p w14:paraId="4D27D308">
            <w:pPr>
              <w:widowControl/>
              <w:spacing w:line="320" w:lineRule="exact"/>
              <w:textAlignment w:val="center"/>
              <w:rPr>
                <w:rFonts w:hint="eastAsia" w:ascii="Times New Roman" w:hAnsi="Times New Roman" w:eastAsia="宋体"/>
                <w:color w:val="000000"/>
                <w:lang w:bidi="ar"/>
              </w:rPr>
            </w:pPr>
            <w:r>
              <w:rPr>
                <w:rFonts w:hint="eastAsia" w:ascii="宋体" w:hAnsi="宋体" w:eastAsia="宋体" w:cs="宋体"/>
                <w:color w:val="000000"/>
                <w:kern w:val="0"/>
                <w:szCs w:val="21"/>
                <w:lang w:bidi="ar"/>
              </w:rPr>
              <w:t>（4）人为因素等。</w:t>
            </w:r>
          </w:p>
        </w:tc>
        <w:tc>
          <w:tcPr>
            <w:tcW w:w="3764" w:type="dxa"/>
            <w:shd w:val="clear" w:color="auto" w:fill="FFFFFF"/>
            <w:noWrap w:val="0"/>
            <w:vAlign w:val="top"/>
          </w:tcPr>
          <w:p w14:paraId="65EB5935">
            <w:pPr>
              <w:spacing w:line="320" w:lineRule="exact"/>
              <w:rPr>
                <w:rFonts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w:t>
            </w:r>
            <w:r>
              <w:rPr>
                <w:rFonts w:hint="eastAsia" w:ascii="宋体" w:hAnsi="宋体" w:eastAsia="宋体" w:cs="宋体"/>
                <w:color w:val="000000"/>
                <w:kern w:val="0"/>
                <w:szCs w:val="21"/>
                <w:lang w:bidi="ar"/>
              </w:rPr>
              <w:t>操作人员未严格执行操作规程和工艺控制指标的</w:t>
            </w:r>
            <w:r>
              <w:rPr>
                <w:rFonts w:hint="eastAsia" w:ascii="Times New Roman" w:hAnsi="Times New Roman" w:eastAsia="宋体"/>
                <w:color w:val="000000"/>
              </w:rPr>
              <w:t>，每处扣1分。</w:t>
            </w:r>
          </w:p>
          <w:p w14:paraId="36704E98">
            <w:pPr>
              <w:widowControl/>
              <w:spacing w:line="320" w:lineRule="exact"/>
              <w:textAlignment w:val="center"/>
              <w:rPr>
                <w:rFonts w:ascii="Times New Roman" w:hAnsi="Times New Roman" w:eastAsia="宋体"/>
                <w:color w:val="000000"/>
              </w:rPr>
            </w:pPr>
            <w:r>
              <w:rPr>
                <w:rFonts w:hint="eastAsia" w:ascii="Times New Roman" w:hAnsi="Times New Roman" w:eastAsia="宋体"/>
                <w:color w:val="000000"/>
              </w:rPr>
              <w:t>2.相关</w:t>
            </w:r>
            <w:r>
              <w:rPr>
                <w:rFonts w:hint="eastAsia" w:ascii="宋体" w:hAnsi="宋体" w:eastAsia="宋体" w:cs="宋体"/>
                <w:color w:val="000000"/>
                <w:kern w:val="0"/>
                <w:szCs w:val="21"/>
                <w:lang w:bidi="ar"/>
              </w:rPr>
              <w:t>设备设施运行未达到安全可靠、完整条件的，每处扣2分。</w:t>
            </w:r>
          </w:p>
          <w:p w14:paraId="1BB1703D">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3.未对工艺过程进行风险分析的，一个单元扣2分；工艺过程风险分析不完善的，一处扣2分。</w:t>
            </w:r>
          </w:p>
          <w:p w14:paraId="459D8941">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4.岗位操作规程内容中，未对工艺操作中的风险制定安全措施及应急处置措施的，一项扣1分。</w:t>
            </w:r>
          </w:p>
          <w:p w14:paraId="2AD2BE29">
            <w:pPr>
              <w:spacing w:line="320" w:lineRule="exact"/>
              <w:rPr>
                <w:rFonts w:hint="eastAsia" w:ascii="Times New Roman" w:hAnsi="Times New Roman" w:eastAsia="宋体"/>
                <w:color w:val="000000"/>
              </w:rPr>
            </w:pPr>
            <w:r>
              <w:rPr>
                <w:rFonts w:hint="eastAsia" w:ascii="Times New Roman" w:hAnsi="Times New Roman" w:eastAsia="宋体"/>
                <w:color w:val="000000"/>
              </w:rPr>
              <w:t>5.操作人员不清楚岗位风险及控制措施的，1人次扣1分。</w:t>
            </w:r>
          </w:p>
          <w:p w14:paraId="1C0D44AC">
            <w:pPr>
              <w:pStyle w:val="8"/>
              <w:spacing w:after="0" w:line="320" w:lineRule="exact"/>
              <w:ind w:left="0" w:leftChars="0" w:firstLine="0" w:firstLineChars="0"/>
              <w:rPr>
                <w:rFonts w:hint="eastAsia"/>
                <w:b/>
                <w:color w:val="000000"/>
                <w:kern w:val="0"/>
                <w:sz w:val="21"/>
                <w:szCs w:val="21"/>
                <w:lang w:bidi="ar"/>
              </w:rPr>
            </w:pPr>
            <w:r>
              <w:rPr>
                <w:rFonts w:hint="eastAsia"/>
                <w:b/>
                <w:color w:val="000000"/>
                <w:kern w:val="0"/>
                <w:sz w:val="21"/>
                <w:szCs w:val="21"/>
                <w:lang w:bidi="ar"/>
              </w:rPr>
              <w:t>否决项：</w:t>
            </w:r>
          </w:p>
          <w:p w14:paraId="479C4614">
            <w:pPr>
              <w:pStyle w:val="8"/>
              <w:spacing w:after="0" w:line="320" w:lineRule="exact"/>
              <w:ind w:left="0" w:leftChars="0" w:firstLine="0" w:firstLineChars="0"/>
              <w:rPr>
                <w:rFonts w:hint="eastAsia"/>
                <w:b/>
                <w:color w:val="000000"/>
                <w:kern w:val="0"/>
                <w:sz w:val="21"/>
                <w:szCs w:val="21"/>
                <w:lang w:bidi="ar"/>
              </w:rPr>
            </w:pPr>
            <w:r>
              <w:rPr>
                <w:rFonts w:hint="eastAsia"/>
                <w:b/>
                <w:color w:val="000000"/>
                <w:kern w:val="0"/>
                <w:sz w:val="21"/>
                <w:szCs w:val="21"/>
                <w:lang w:bidi="ar"/>
              </w:rPr>
              <w:t>1.操作规程中未制定工艺控制指标的，扣50分。（B级要素否决项）</w:t>
            </w:r>
          </w:p>
          <w:p w14:paraId="599004AE">
            <w:pPr>
              <w:widowControl w:val="0"/>
              <w:spacing w:before="0" w:beforeAutospacing="0" w:after="0" w:afterAutospacing="0" w:line="320" w:lineRule="exact"/>
              <w:ind w:left="0" w:right="0"/>
              <w:jc w:val="both"/>
              <w:rPr>
                <w:rFonts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b/>
                <w:color w:val="000000"/>
                <w:kern w:val="0"/>
                <w:sz w:val="21"/>
                <w:szCs w:val="21"/>
                <w:lang w:val="en-US" w:eastAsia="zh-CN" w:bidi="ar"/>
              </w:rPr>
              <w:t>2.危险化工工艺装置未按照规定要求设置自动化控制的，扣5</w:t>
            </w:r>
            <w:r>
              <w:rPr>
                <w:rFonts w:ascii="Times New Roman" w:hAnsi="Times New Roman" w:eastAsia="宋体" w:cs="Times New Roman"/>
                <w:b/>
                <w:color w:val="000000"/>
                <w:kern w:val="0"/>
                <w:sz w:val="21"/>
                <w:szCs w:val="21"/>
                <w:lang w:val="en-US" w:eastAsia="zh-CN" w:bidi="ar"/>
              </w:rPr>
              <w:t>0</w:t>
            </w:r>
            <w:r>
              <w:rPr>
                <w:rFonts w:hint="eastAsia" w:ascii="Times New Roman" w:hAnsi="Times New Roman" w:eastAsia="宋体" w:cs="Times New Roman"/>
                <w:b/>
                <w:color w:val="000000"/>
                <w:kern w:val="0"/>
                <w:sz w:val="21"/>
                <w:szCs w:val="21"/>
                <w:lang w:val="en-US" w:eastAsia="zh-CN" w:bidi="ar"/>
              </w:rPr>
              <w:t>分。（B级要素否决项）</w:t>
            </w:r>
          </w:p>
        </w:tc>
        <w:tc>
          <w:tcPr>
            <w:tcW w:w="1050" w:type="dxa"/>
            <w:shd w:val="clear" w:color="auto" w:fill="FFFFFF"/>
            <w:noWrap w:val="0"/>
            <w:vAlign w:val="top"/>
          </w:tcPr>
          <w:p w14:paraId="73532720">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5DD15E0E">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31298B65">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751B8D2B">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6B8A88B1">
            <w:pPr>
              <w:spacing w:line="320" w:lineRule="exact"/>
              <w:rPr>
                <w:rFonts w:hint="eastAsia" w:ascii="宋体" w:hAnsi="宋体" w:eastAsia="宋体" w:cs="宋体"/>
                <w:color w:val="000000"/>
                <w:szCs w:val="21"/>
              </w:rPr>
            </w:pPr>
          </w:p>
        </w:tc>
      </w:tr>
      <w:tr w14:paraId="1481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6" w:hRule="atLeast"/>
        </w:trPr>
        <w:tc>
          <w:tcPr>
            <w:tcW w:w="923" w:type="dxa"/>
            <w:vMerge w:val="continue"/>
            <w:shd w:val="clear" w:color="auto" w:fill="FFFFFF"/>
            <w:noWrap w:val="0"/>
            <w:vAlign w:val="top"/>
          </w:tcPr>
          <w:p w14:paraId="7413C5C3">
            <w:pPr>
              <w:spacing w:line="320" w:lineRule="exact"/>
              <w:jc w:val="center"/>
              <w:rPr>
                <w:rFonts w:hint="eastAsia" w:ascii="宋体" w:hAnsi="宋体" w:eastAsia="宋体" w:cs="宋体"/>
                <w:b/>
                <w:bCs/>
                <w:color w:val="000000"/>
                <w:szCs w:val="21"/>
              </w:rPr>
            </w:pPr>
          </w:p>
        </w:tc>
        <w:tc>
          <w:tcPr>
            <w:tcW w:w="809" w:type="dxa"/>
            <w:vMerge w:val="continue"/>
            <w:shd w:val="clear" w:color="auto" w:fill="FFFFFF"/>
            <w:noWrap w:val="0"/>
            <w:vAlign w:val="top"/>
          </w:tcPr>
          <w:p w14:paraId="53453821">
            <w:pPr>
              <w:spacing w:line="320" w:lineRule="exact"/>
              <w:jc w:val="center"/>
              <w:rPr>
                <w:rFonts w:hint="eastAsia" w:ascii="宋体" w:hAnsi="宋体" w:eastAsia="宋体" w:cs="宋体"/>
                <w:b/>
                <w:color w:val="000000"/>
                <w:szCs w:val="21"/>
              </w:rPr>
            </w:pPr>
          </w:p>
        </w:tc>
        <w:tc>
          <w:tcPr>
            <w:tcW w:w="815" w:type="dxa"/>
            <w:shd w:val="clear" w:color="auto" w:fill="FFFFFF"/>
            <w:noWrap w:val="0"/>
            <w:vAlign w:val="top"/>
          </w:tcPr>
          <w:p w14:paraId="1CC53989">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6.2.3开停车（20分）</w:t>
            </w:r>
          </w:p>
        </w:tc>
        <w:tc>
          <w:tcPr>
            <w:tcW w:w="4642" w:type="dxa"/>
            <w:shd w:val="clear" w:color="auto" w:fill="FFFFFF"/>
            <w:noWrap w:val="0"/>
            <w:vAlign w:val="top"/>
          </w:tcPr>
          <w:p w14:paraId="461167DD">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1.生产装置开车前应组织检查,进行安全条件确认。开车前安全条件应满足下列要求：</w:t>
            </w:r>
          </w:p>
          <w:p w14:paraId="74AB86DA">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eastAsia="宋体" w:cs="宋体"/>
                <w:color w:val="000000"/>
                <w:kern w:val="0"/>
                <w:szCs w:val="21"/>
                <w:lang w:bidi="ar"/>
              </w:rPr>
              <w:t>现场工艺和设备符合设计规范；</w:t>
            </w:r>
          </w:p>
          <w:p w14:paraId="7A3ED051">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（2）系统气密测试、设施空运转调试合格；</w:t>
            </w:r>
          </w:p>
          <w:p w14:paraId="3B26F9DD">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（3）操作规程和应急预案已</w:t>
            </w:r>
            <w:r>
              <w:rPr>
                <w:rFonts w:hint="eastAsia" w:ascii="宋体" w:hAnsi="宋体" w:cs="宋体"/>
                <w:color w:val="000000"/>
                <w:kern w:val="0"/>
                <w:szCs w:val="21"/>
                <w:lang w:eastAsia="zh-CN" w:bidi="ar"/>
              </w:rPr>
              <w:t>制定</w:t>
            </w:r>
            <w:r>
              <w:rPr>
                <w:rFonts w:hint="eastAsia" w:ascii="宋体" w:hAnsi="宋体" w:eastAsia="宋体" w:cs="宋体"/>
                <w:color w:val="000000"/>
                <w:kern w:val="0"/>
                <w:szCs w:val="21"/>
                <w:lang w:bidi="ar"/>
              </w:rPr>
              <w:t>；</w:t>
            </w:r>
          </w:p>
          <w:p w14:paraId="2CA38308">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（4）编制并落实了装置开车方案；</w:t>
            </w:r>
          </w:p>
          <w:p w14:paraId="2A5574D9">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（5）操作人员培训合格；</w:t>
            </w:r>
          </w:p>
          <w:p w14:paraId="15BC65CB">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（6）各种危险已消除或控制。</w:t>
            </w:r>
          </w:p>
          <w:p w14:paraId="7E6DF425">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2.生产装置停车应满足下列要求：</w:t>
            </w:r>
          </w:p>
          <w:p w14:paraId="76A788A1">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（1）编制停车方案；</w:t>
            </w:r>
          </w:p>
          <w:p w14:paraId="36C3587C">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（2）操作人员能够按停车方案和操作规程进行操作。</w:t>
            </w:r>
          </w:p>
          <w:p w14:paraId="04B53F0E">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企业生产装置紧急情况处理应遵守下列要求：</w:t>
            </w:r>
          </w:p>
          <w:p w14:paraId="5717CC61">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（1）发现或发生紧急情况，应按照不伤害人员为原则，妥善处理，同时向有关方面报告；</w:t>
            </w:r>
          </w:p>
          <w:p w14:paraId="4670FF62">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w:t>
            </w:r>
            <w:r>
              <w:rPr>
                <w:rFonts w:ascii="宋体" w:hAnsi="宋体" w:eastAsia="宋体" w:cs="宋体"/>
                <w:color w:val="000000"/>
                <w:kern w:val="0"/>
                <w:szCs w:val="21"/>
                <w:lang w:bidi="ar"/>
              </w:rPr>
              <w:t>2</w:t>
            </w:r>
            <w:r>
              <w:rPr>
                <w:rFonts w:hint="eastAsia" w:ascii="宋体" w:hAnsi="宋体" w:eastAsia="宋体" w:cs="宋体"/>
                <w:color w:val="000000"/>
                <w:kern w:val="0"/>
                <w:szCs w:val="21"/>
                <w:lang w:bidi="ar"/>
              </w:rPr>
              <w:t>）工艺及机电设备等发生异常情况时，采取适当的措施，并通知有关岗位协调处理，必要时，按程序紧急停车；</w:t>
            </w:r>
          </w:p>
          <w:p w14:paraId="1AC78A68">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w:t>
            </w: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）生产装置泄压系统或排空系统排放的危险化学品应引至安全地点并得到妥善处理；</w:t>
            </w:r>
          </w:p>
          <w:p w14:paraId="7A84F34D">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w:t>
            </w:r>
            <w:r>
              <w:rPr>
                <w:rFonts w:ascii="宋体" w:hAnsi="宋体" w:eastAsia="宋体" w:cs="宋体"/>
                <w:color w:val="000000"/>
                <w:kern w:val="0"/>
                <w:szCs w:val="21"/>
                <w:lang w:bidi="ar"/>
              </w:rPr>
              <w:t>4</w:t>
            </w:r>
            <w:r>
              <w:rPr>
                <w:rFonts w:hint="eastAsia" w:ascii="宋体" w:hAnsi="宋体" w:eastAsia="宋体" w:cs="宋体"/>
                <w:color w:val="000000"/>
                <w:kern w:val="0"/>
                <w:szCs w:val="21"/>
                <w:lang w:bidi="ar"/>
              </w:rPr>
              <w:t>）操作人员应对工艺参数运行出现的偏离情况及时分析，保证工艺参数控制不超出安全限值，偏差及时得到纠正。</w:t>
            </w:r>
          </w:p>
        </w:tc>
        <w:tc>
          <w:tcPr>
            <w:tcW w:w="3764" w:type="dxa"/>
            <w:shd w:val="clear" w:color="auto" w:fill="FFFFFF"/>
            <w:noWrap w:val="0"/>
            <w:vAlign w:val="top"/>
          </w:tcPr>
          <w:p w14:paraId="15CAAE6D">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hint="eastAsia" w:ascii="宋体" w:hAnsi="宋体" w:eastAsia="宋体" w:cs="宋体"/>
                <w:color w:val="000000"/>
                <w:kern w:val="0"/>
                <w:szCs w:val="21"/>
                <w:lang w:bidi="ar"/>
              </w:rPr>
              <w:t>生产装置</w:t>
            </w:r>
            <w:r>
              <w:rPr>
                <w:rFonts w:hint="eastAsia" w:ascii="Times New Roman" w:hAnsi="Times New Roman" w:eastAsia="宋体"/>
                <w:color w:val="000000"/>
              </w:rPr>
              <w:t>开车前：</w:t>
            </w:r>
          </w:p>
          <w:p w14:paraId="6C1D1140">
            <w:pPr>
              <w:spacing w:line="320" w:lineRule="exact"/>
              <w:rPr>
                <w:rFonts w:hint="eastAsia" w:ascii="Times New Roman" w:hAnsi="Times New Roman" w:eastAsia="宋体"/>
                <w:color w:val="000000"/>
              </w:rPr>
            </w:pPr>
            <w:r>
              <w:rPr>
                <w:rFonts w:hint="eastAsia" w:ascii="Times New Roman" w:hAnsi="Times New Roman" w:eastAsia="宋体"/>
                <w:color w:val="000000"/>
              </w:rPr>
              <w:t>（1）未进行安全条件确认的，扣2分。</w:t>
            </w:r>
          </w:p>
          <w:p w14:paraId="6EF29D5D">
            <w:pPr>
              <w:spacing w:line="320" w:lineRule="exact"/>
              <w:rPr>
                <w:rFonts w:hint="eastAsia" w:ascii="Times New Roman" w:hAnsi="Times New Roman" w:eastAsia="宋体"/>
                <w:color w:val="000000"/>
              </w:rPr>
            </w:pPr>
            <w:r>
              <w:rPr>
                <w:rFonts w:hint="eastAsia" w:ascii="Times New Roman" w:hAnsi="Times New Roman" w:eastAsia="宋体"/>
                <w:color w:val="000000"/>
              </w:rPr>
              <w:t>（2）未进行系统气密测试、置换及动设备空试或无记录的，一项扣1分；</w:t>
            </w:r>
          </w:p>
          <w:p w14:paraId="3C3AB49B">
            <w:pPr>
              <w:spacing w:line="320" w:lineRule="exact"/>
              <w:rPr>
                <w:rFonts w:hint="eastAsia" w:ascii="Times New Roman" w:hAnsi="Times New Roman" w:eastAsia="宋体"/>
                <w:color w:val="000000"/>
              </w:rPr>
            </w:pPr>
            <w:r>
              <w:rPr>
                <w:rFonts w:hint="eastAsia" w:ascii="Times New Roman" w:hAnsi="Times New Roman" w:eastAsia="宋体"/>
                <w:color w:val="000000"/>
              </w:rPr>
              <w:t>（3）</w:t>
            </w:r>
            <w:r>
              <w:rPr>
                <w:rFonts w:hint="eastAsia" w:ascii="宋体" w:hAnsi="宋体" w:eastAsia="宋体" w:cs="宋体"/>
                <w:color w:val="000000"/>
                <w:kern w:val="0"/>
                <w:szCs w:val="21"/>
                <w:lang w:bidi="ar"/>
              </w:rPr>
              <w:t>开车方案落实不到位的，一处扣1分；</w:t>
            </w:r>
          </w:p>
          <w:p w14:paraId="37B8C6C5">
            <w:pPr>
              <w:spacing w:line="320" w:lineRule="exact"/>
              <w:rPr>
                <w:rFonts w:hint="eastAsia" w:ascii="Times New Roman" w:hAnsi="Times New Roman" w:eastAsia="宋体"/>
                <w:color w:val="000000"/>
              </w:rPr>
            </w:pPr>
            <w:r>
              <w:rPr>
                <w:rFonts w:hint="eastAsia" w:ascii="Times New Roman" w:hAnsi="Times New Roman" w:eastAsia="宋体"/>
                <w:color w:val="000000"/>
              </w:rPr>
              <w:t>（4）操作人员未经培训合格的，1人次扣1分；</w:t>
            </w:r>
          </w:p>
          <w:p w14:paraId="0F5293C6">
            <w:pPr>
              <w:spacing w:line="320" w:lineRule="exact"/>
              <w:rPr>
                <w:rFonts w:hint="eastAsia" w:ascii="Times New Roman" w:hAnsi="Times New Roman" w:eastAsia="宋体"/>
                <w:color w:val="000000"/>
              </w:rPr>
            </w:pPr>
            <w:r>
              <w:rPr>
                <w:rFonts w:hint="eastAsia" w:ascii="Times New Roman" w:hAnsi="Times New Roman" w:eastAsia="宋体"/>
                <w:color w:val="000000"/>
              </w:rPr>
              <w:t>（5）未进行隐患整改的，扣1分；</w:t>
            </w:r>
          </w:p>
          <w:p w14:paraId="4DBE37D0">
            <w:pPr>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hint="eastAsia" w:ascii="宋体" w:hAnsi="宋体" w:eastAsia="宋体" w:cs="宋体"/>
                <w:color w:val="000000"/>
                <w:kern w:val="0"/>
                <w:szCs w:val="21"/>
                <w:lang w:bidi="ar"/>
              </w:rPr>
              <w:t>生产装置</w:t>
            </w:r>
            <w:r>
              <w:rPr>
                <w:rFonts w:hint="eastAsia" w:ascii="Times New Roman" w:hAnsi="Times New Roman" w:eastAsia="宋体"/>
                <w:color w:val="000000"/>
              </w:rPr>
              <w:t>停车前：</w:t>
            </w:r>
          </w:p>
          <w:p w14:paraId="249B8C8A">
            <w:pPr>
              <w:spacing w:line="320" w:lineRule="exact"/>
              <w:rPr>
                <w:rFonts w:hint="eastAsia" w:ascii="Times New Roman" w:hAnsi="Times New Roman" w:eastAsia="宋体"/>
                <w:color w:val="000000"/>
              </w:rPr>
            </w:pPr>
            <w:r>
              <w:rPr>
                <w:rFonts w:hint="eastAsia" w:ascii="Times New Roman" w:hAnsi="Times New Roman" w:eastAsia="宋体"/>
                <w:color w:val="000000"/>
              </w:rPr>
              <w:t>（1）停车方案内容一项不符合扣1分；</w:t>
            </w:r>
          </w:p>
          <w:p w14:paraId="3D4F10BF">
            <w:pPr>
              <w:spacing w:line="320" w:lineRule="exact"/>
              <w:rPr>
                <w:rFonts w:hint="eastAsia" w:ascii="Times New Roman" w:hAnsi="Times New Roman" w:eastAsia="宋体"/>
                <w:color w:val="000000"/>
              </w:rPr>
            </w:pPr>
            <w:r>
              <w:rPr>
                <w:rFonts w:hint="eastAsia" w:ascii="Times New Roman" w:hAnsi="Times New Roman" w:eastAsia="宋体"/>
                <w:color w:val="000000"/>
              </w:rPr>
              <w:t>（2）未执行操作规程和停车方案停车，1次扣2分；</w:t>
            </w:r>
          </w:p>
          <w:p w14:paraId="26A77442">
            <w:pPr>
              <w:spacing w:line="320" w:lineRule="exact"/>
              <w:rPr>
                <w:rFonts w:ascii="Times New Roman" w:hAnsi="Times New Roman" w:eastAsia="宋体"/>
                <w:color w:val="000000"/>
              </w:rPr>
            </w:pPr>
            <w:r>
              <w:rPr>
                <w:rFonts w:hint="eastAsia" w:ascii="Times New Roman" w:hAnsi="Times New Roman" w:eastAsia="宋体"/>
                <w:color w:val="000000"/>
              </w:rPr>
              <w:t>（3）有关人员不清楚停车要求，1人次扣1分。</w:t>
            </w:r>
          </w:p>
          <w:p w14:paraId="5FC7D3E0">
            <w:pPr>
              <w:spacing w:line="320" w:lineRule="exact"/>
              <w:rPr>
                <w:rFonts w:hint="eastAsia" w:ascii="Times New Roman" w:hAnsi="Times New Roman" w:eastAsia="宋体"/>
                <w:color w:val="000000"/>
              </w:rPr>
            </w:pPr>
            <w:r>
              <w:rPr>
                <w:rFonts w:ascii="Times New Roman" w:hAnsi="Times New Roman" w:eastAsia="宋体"/>
                <w:color w:val="000000"/>
              </w:rPr>
              <w:t>3</w:t>
            </w:r>
            <w:r>
              <w:rPr>
                <w:rFonts w:hint="eastAsia" w:ascii="Times New Roman" w:hAnsi="Times New Roman" w:eastAsia="宋体"/>
                <w:color w:val="000000"/>
              </w:rPr>
              <w:t>.紧急情况未按规定处理，1次扣2分。</w:t>
            </w:r>
          </w:p>
          <w:p w14:paraId="65A0C98E">
            <w:pPr>
              <w:spacing w:line="320" w:lineRule="exact"/>
              <w:rPr>
                <w:rFonts w:ascii="Times New Roman" w:hAnsi="Times New Roman" w:eastAsia="宋体"/>
                <w:color w:val="000000"/>
              </w:rPr>
            </w:pPr>
            <w:r>
              <w:rPr>
                <w:rFonts w:ascii="Times New Roman" w:hAnsi="Times New Roman" w:eastAsia="宋体"/>
                <w:color w:val="000000"/>
              </w:rPr>
              <w:t>4</w:t>
            </w:r>
            <w:r>
              <w:rPr>
                <w:rFonts w:hint="eastAsia" w:ascii="Times New Roman" w:hAnsi="Times New Roman" w:eastAsia="宋体"/>
                <w:color w:val="000000"/>
              </w:rPr>
              <w:t>.操作人员不清楚紧急及异常情况处理措施和上报程序，1人扣1分。</w:t>
            </w:r>
          </w:p>
          <w:p w14:paraId="68913024">
            <w:pPr>
              <w:spacing w:line="320" w:lineRule="exact"/>
              <w:rPr>
                <w:rFonts w:hint="eastAsia" w:ascii="Times New Roman" w:hAnsi="Times New Roman" w:eastAsia="宋体"/>
                <w:color w:val="000000"/>
              </w:rPr>
            </w:pPr>
            <w:r>
              <w:rPr>
                <w:rFonts w:ascii="Times New Roman" w:hAnsi="Times New Roman" w:eastAsia="宋体"/>
                <w:color w:val="000000"/>
              </w:rPr>
              <w:t>5.工艺参数偏离未分析原因，未及时纠正的，一次扣1分</w:t>
            </w:r>
            <w:r>
              <w:rPr>
                <w:rFonts w:hint="eastAsia" w:ascii="Times New Roman" w:hAnsi="Times New Roman" w:eastAsia="宋体"/>
                <w:color w:val="000000"/>
              </w:rPr>
              <w:t>。</w:t>
            </w:r>
          </w:p>
          <w:p w14:paraId="104B9166">
            <w:pPr>
              <w:spacing w:line="320" w:lineRule="exact"/>
              <w:rPr>
                <w:rFonts w:ascii="Times New Roman" w:hAnsi="Times New Roman" w:eastAsia="宋体"/>
                <w:color w:val="000000"/>
              </w:rPr>
            </w:pPr>
            <w:r>
              <w:rPr>
                <w:rFonts w:hint="eastAsia" w:ascii="Times New Roman" w:hAnsi="Times New Roman" w:eastAsia="宋体"/>
                <w:color w:val="000000"/>
              </w:rPr>
              <w:t>6.</w:t>
            </w:r>
            <w:r>
              <w:rPr>
                <w:rFonts w:ascii="Times New Roman" w:hAnsi="Times New Roman" w:eastAsia="宋体"/>
                <w:color w:val="000000"/>
              </w:rPr>
              <w:t>操作人员不清楚工艺参数偏离处理方法，1人次扣1分。</w:t>
            </w:r>
          </w:p>
          <w:p w14:paraId="195414B6">
            <w:pPr>
              <w:widowControl w:val="0"/>
              <w:spacing w:line="240" w:lineRule="auto"/>
              <w:ind w:firstLine="0" w:firstLineChars="0"/>
              <w:jc w:val="both"/>
              <w:rPr>
                <w:rFonts w:hint="eastAsia" w:ascii="Times New Roman" w:hAnsi="Times New Roman" w:eastAsia="宋体" w:cs="Times New Roman"/>
                <w:b/>
                <w:color w:val="000000"/>
                <w:kern w:val="0"/>
                <w:sz w:val="21"/>
                <w:szCs w:val="21"/>
                <w:lang w:val="en-US" w:eastAsia="zh-CN" w:bidi="ar"/>
              </w:rPr>
            </w:pPr>
            <w:r>
              <w:rPr>
                <w:rFonts w:hint="eastAsia" w:ascii="Times New Roman" w:hAnsi="Times New Roman" w:eastAsia="宋体" w:cs="Times New Roman"/>
                <w:b/>
                <w:color w:val="000000"/>
                <w:kern w:val="0"/>
                <w:sz w:val="21"/>
                <w:szCs w:val="21"/>
                <w:lang w:val="en-US" w:eastAsia="zh-CN" w:bidi="ar"/>
              </w:rPr>
              <w:t>否决项：</w:t>
            </w:r>
          </w:p>
          <w:p w14:paraId="20E23571">
            <w:pPr>
              <w:widowControl w:val="0"/>
              <w:spacing w:line="240" w:lineRule="auto"/>
              <w:ind w:firstLine="0" w:firstLineChars="0"/>
              <w:jc w:val="both"/>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b/>
                <w:color w:val="000000"/>
                <w:kern w:val="0"/>
                <w:sz w:val="21"/>
                <w:szCs w:val="21"/>
                <w:lang w:val="en-US" w:eastAsia="zh-CN" w:bidi="ar"/>
              </w:rPr>
              <w:t>1.未编制开车或停车方案，扣2</w:t>
            </w:r>
            <w:r>
              <w:rPr>
                <w:rFonts w:ascii="Times New Roman" w:hAnsi="Times New Roman" w:eastAsia="宋体" w:cs="Times New Roman"/>
                <w:b/>
                <w:color w:val="000000"/>
                <w:kern w:val="0"/>
                <w:sz w:val="21"/>
                <w:szCs w:val="21"/>
                <w:lang w:val="en-US" w:eastAsia="zh-CN" w:bidi="ar"/>
              </w:rPr>
              <w:t>0</w:t>
            </w:r>
            <w:r>
              <w:rPr>
                <w:rFonts w:hint="eastAsia" w:ascii="Times New Roman" w:hAnsi="Times New Roman" w:eastAsia="宋体" w:cs="Times New Roman"/>
                <w:b/>
                <w:color w:val="000000"/>
                <w:kern w:val="0"/>
                <w:sz w:val="21"/>
                <w:szCs w:val="21"/>
                <w:lang w:val="en-US" w:eastAsia="zh-CN" w:bidi="ar"/>
              </w:rPr>
              <w:t>分。</w:t>
            </w:r>
            <w:r>
              <w:rPr>
                <w:rFonts w:hint="eastAsia" w:ascii="Times New Roman" w:hAnsi="Times New Roman" w:eastAsia="宋体" w:cs="Times New Roman"/>
                <w:b/>
                <w:color w:val="000000"/>
                <w:kern w:val="2"/>
                <w:sz w:val="21"/>
                <w:szCs w:val="21"/>
                <w:lang w:val="en-US" w:eastAsia="zh-CN" w:bidi="ar"/>
              </w:rPr>
              <w:t>（</w:t>
            </w:r>
            <w:r>
              <w:rPr>
                <w:rFonts w:ascii="Times New Roman" w:hAnsi="Times New Roman" w:eastAsia="宋体" w:cs="Times New Roman"/>
                <w:b/>
                <w:color w:val="000000"/>
                <w:kern w:val="2"/>
                <w:sz w:val="21"/>
                <w:szCs w:val="21"/>
                <w:lang w:val="en-US" w:eastAsia="zh-CN" w:bidi="ar"/>
              </w:rPr>
              <w:t>C</w:t>
            </w:r>
            <w:r>
              <w:rPr>
                <w:rFonts w:hint="eastAsia" w:ascii="Times New Roman" w:hAnsi="Times New Roman" w:eastAsia="宋体" w:cs="Times New Roman"/>
                <w:b/>
                <w:color w:val="000000"/>
                <w:kern w:val="2"/>
                <w:sz w:val="21"/>
                <w:szCs w:val="21"/>
                <w:lang w:val="en-US" w:eastAsia="zh-CN" w:bidi="ar"/>
              </w:rPr>
              <w:t>级要素否决项）</w:t>
            </w:r>
          </w:p>
        </w:tc>
        <w:tc>
          <w:tcPr>
            <w:tcW w:w="1050" w:type="dxa"/>
            <w:shd w:val="clear" w:color="auto" w:fill="FFFFFF"/>
            <w:noWrap w:val="0"/>
            <w:vAlign w:val="top"/>
          </w:tcPr>
          <w:p w14:paraId="2C016741">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7E214C4A">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25188981">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310D6F3A">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2814F341">
            <w:pPr>
              <w:spacing w:line="320" w:lineRule="exact"/>
              <w:rPr>
                <w:rFonts w:hint="eastAsia" w:ascii="宋体" w:hAnsi="宋体" w:eastAsia="宋体" w:cs="宋体"/>
                <w:color w:val="000000"/>
                <w:szCs w:val="21"/>
              </w:rPr>
            </w:pPr>
          </w:p>
        </w:tc>
      </w:tr>
      <w:tr w14:paraId="77CE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923" w:type="dxa"/>
            <w:vMerge w:val="continue"/>
            <w:shd w:val="clear" w:color="auto" w:fill="FFFFFF"/>
            <w:noWrap w:val="0"/>
            <w:vAlign w:val="top"/>
          </w:tcPr>
          <w:p w14:paraId="2A74B69B">
            <w:pPr>
              <w:spacing w:line="320" w:lineRule="exact"/>
              <w:jc w:val="center"/>
              <w:rPr>
                <w:rFonts w:hint="eastAsia" w:ascii="宋体" w:hAnsi="宋体" w:eastAsia="宋体" w:cs="宋体"/>
                <w:b/>
                <w:bCs/>
                <w:color w:val="000000"/>
                <w:szCs w:val="21"/>
              </w:rPr>
            </w:pPr>
          </w:p>
        </w:tc>
        <w:tc>
          <w:tcPr>
            <w:tcW w:w="809" w:type="dxa"/>
            <w:vMerge w:val="restart"/>
            <w:shd w:val="clear" w:color="auto" w:fill="FFFFFF"/>
            <w:noWrap w:val="0"/>
            <w:vAlign w:val="top"/>
          </w:tcPr>
          <w:p w14:paraId="39A3B257">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6.3</w:t>
            </w:r>
          </w:p>
          <w:p w14:paraId="4A3A2498">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作业安全</w:t>
            </w:r>
          </w:p>
          <w:p w14:paraId="23A23B54">
            <w:pPr>
              <w:widowControl/>
              <w:spacing w:line="320" w:lineRule="exact"/>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（90分）</w:t>
            </w:r>
          </w:p>
        </w:tc>
        <w:tc>
          <w:tcPr>
            <w:tcW w:w="815" w:type="dxa"/>
            <w:shd w:val="clear" w:color="auto" w:fill="FFFFFF"/>
            <w:noWrap w:val="0"/>
            <w:vAlign w:val="top"/>
          </w:tcPr>
          <w:p w14:paraId="04A6CDD7">
            <w:pPr>
              <w:spacing w:line="320" w:lineRule="exact"/>
              <w:jc w:val="center"/>
              <w:rPr>
                <w:rFonts w:hint="eastAsia" w:ascii="宋体" w:hAnsi="宋体" w:eastAsia="宋体" w:cs="宋体"/>
                <w:b/>
                <w:color w:val="000000"/>
                <w:kern w:val="0"/>
                <w:szCs w:val="21"/>
                <w:lang w:bidi="ar"/>
              </w:rPr>
            </w:pPr>
            <w:r>
              <w:rPr>
                <w:rFonts w:hint="eastAsia" w:ascii="宋体" w:hAnsi="宋体" w:eastAsia="宋体" w:cs="宋体"/>
                <w:b/>
                <w:bCs/>
                <w:color w:val="000000"/>
                <w:kern w:val="0"/>
                <w:szCs w:val="21"/>
                <w:lang w:bidi="ar"/>
              </w:rPr>
              <w:t>6.3.1特殊作业</w:t>
            </w:r>
            <w:r>
              <w:rPr>
                <w:rFonts w:hint="eastAsia" w:ascii="宋体" w:hAnsi="宋体" w:eastAsia="宋体" w:cs="宋体"/>
                <w:b/>
                <w:color w:val="000000"/>
                <w:szCs w:val="21"/>
              </w:rPr>
              <w:t xml:space="preserve"> </w:t>
            </w:r>
            <w:r>
              <w:rPr>
                <w:rFonts w:hint="eastAsia" w:ascii="宋体" w:hAnsi="宋体" w:cs="宋体"/>
                <w:b/>
                <w:color w:val="000000"/>
                <w:szCs w:val="21"/>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642" w:type="dxa"/>
            <w:shd w:val="clear" w:color="auto" w:fill="FFFFFF"/>
            <w:noWrap w:val="0"/>
            <w:vAlign w:val="top"/>
          </w:tcPr>
          <w:p w14:paraId="4B385C65">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 xml:space="preserve">1.企业应建立作业许可管理制度，明确作业许可范围、作业许可管理流程、作业风险管控措施、作业许可类别分级和审批权限、作业实施及相关人员培训与资质要求等内容。 </w:t>
            </w:r>
          </w:p>
          <w:p w14:paraId="1F0FD03F">
            <w:pPr>
              <w:widowControl/>
              <w:spacing w:line="320" w:lineRule="exact"/>
              <w:textAlignment w:val="center"/>
              <w:rPr>
                <w:rFonts w:ascii="Times New Roman" w:hAnsi="Times New Roman" w:eastAsia="宋体"/>
                <w:color w:val="000000"/>
              </w:rPr>
            </w:pPr>
            <w:r>
              <w:rPr>
                <w:rFonts w:hint="eastAsia" w:ascii="Times New Roman" w:hAnsi="Times New Roman" w:eastAsia="宋体"/>
                <w:color w:val="000000"/>
              </w:rPr>
              <w:t>2.企业作业许可范围包括：</w:t>
            </w:r>
          </w:p>
          <w:p w14:paraId="48944079">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（1）GB30871中规定的特殊作业；</w:t>
            </w:r>
          </w:p>
          <w:p w14:paraId="1F6FA689">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（2）较大风险以上装置区施工和检维修作业；</w:t>
            </w:r>
          </w:p>
          <w:p w14:paraId="6B6B43E5">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（3）含有有毒有害、易燃易爆物质的设备、管线打开作业；</w:t>
            </w:r>
          </w:p>
          <w:p w14:paraId="3ABADF3A">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（4）企业认为需要通过许可管理的其他作业。</w:t>
            </w:r>
          </w:p>
          <w:p w14:paraId="7D7D9C3D">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3.企业作业许可应执行一事一审批。作业环境、条件和作业内容发生变化时，应重新进行作业许可审批。作业许可票证应妥善存档。</w:t>
            </w:r>
          </w:p>
          <w:p w14:paraId="738B5F18">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4.作业许可审批前，应开展作业人员能力评估、作业风险分析、作业设备设施完好性及适用性确认、现场作业环境检查、风险预防措施落实情况核查，并明确应急处置措施。</w:t>
            </w:r>
          </w:p>
          <w:p w14:paraId="6FE65E0F">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5.企业应定期对作业许可执行情况进行检查，对作业许可管理制度进行审核，及时分析整改发现的问题，持续提升作业许可管理水平。</w:t>
            </w:r>
          </w:p>
          <w:p w14:paraId="27B0C10F">
            <w:pPr>
              <w:widowControl/>
              <w:spacing w:line="320" w:lineRule="exact"/>
              <w:textAlignment w:val="center"/>
              <w:rPr>
                <w:rFonts w:ascii="Times New Roman" w:hAnsi="Times New Roman" w:eastAsia="宋体"/>
                <w:color w:val="000000"/>
              </w:rPr>
            </w:pPr>
            <w:r>
              <w:rPr>
                <w:rFonts w:hint="eastAsia" w:ascii="Times New Roman" w:hAnsi="Times New Roman" w:eastAsia="宋体"/>
                <w:color w:val="000000"/>
              </w:rPr>
              <w:t>6</w:t>
            </w:r>
            <w:r>
              <w:rPr>
                <w:rFonts w:ascii="Times New Roman" w:hAnsi="Times New Roman" w:eastAsia="宋体"/>
                <w:color w:val="000000"/>
              </w:rPr>
              <w:t>.</w:t>
            </w:r>
            <w:r>
              <w:rPr>
                <w:rFonts w:hint="eastAsia" w:ascii="Times New Roman" w:hAnsi="Times New Roman" w:eastAsia="宋体"/>
                <w:color w:val="000000"/>
              </w:rPr>
              <w:t>企业同一作业区域内有两个以上承包商进行生产经营活动，可能危及对方生产安全时，应组织并监督承包商之间签订安全生产管理协议，明确各自的安全生产管理职责和应当采取的安全措施，并指定专职安全生产管理人员进行安全检查与协调。</w:t>
            </w:r>
          </w:p>
          <w:p w14:paraId="146DCC5F">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7.作业活动前，作业人员应对设备设施、工艺技术、作业行为等进行安全风险辨识，并采取相应风险管控措施。</w:t>
            </w:r>
          </w:p>
          <w:p w14:paraId="6734AB0B">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8.作业相关人员应经过相关培训，熟悉作业许可管理制度、作业风险及管控措施、审批步骤和工作要求。</w:t>
            </w:r>
          </w:p>
          <w:p w14:paraId="7C9F746B">
            <w:pPr>
              <w:widowControl/>
              <w:spacing w:line="320" w:lineRule="exact"/>
              <w:textAlignment w:val="center"/>
              <w:rPr>
                <w:rFonts w:hint="eastAsia" w:ascii="Times New Roman" w:hAnsi="Times New Roman" w:eastAsia="宋体"/>
                <w:color w:val="000000"/>
              </w:rPr>
            </w:pPr>
            <w:r>
              <w:rPr>
                <w:rFonts w:hint="eastAsia" w:ascii="Times New Roman" w:hAnsi="Times New Roman" w:eastAsia="宋体"/>
                <w:color w:val="000000"/>
              </w:rPr>
              <w:t>9.监护人应由具有生产（作业）实践经验的人员担任，并经专项培训考试合格，佩戴明显标识，持培训合格证上岗；作业期间，不应擅自离开作业现场且不应从事与监护无关的事。</w:t>
            </w:r>
          </w:p>
          <w:p w14:paraId="676FA8BC">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10.作业人员应严格执行操作规程和作业许可要求，不违章作业，不违反劳动纪律。</w:t>
            </w:r>
          </w:p>
          <w:p w14:paraId="5671F59B">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11.从业人员应正确佩戴与作业行为相适应的个体防护装备与用品。</w:t>
            </w:r>
          </w:p>
        </w:tc>
        <w:tc>
          <w:tcPr>
            <w:tcW w:w="3764" w:type="dxa"/>
            <w:shd w:val="clear" w:color="auto" w:fill="FFFFFF"/>
            <w:noWrap w:val="0"/>
            <w:vAlign w:val="top"/>
          </w:tcPr>
          <w:p w14:paraId="22CB32FE">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1.未建立作业许可管理制度，扣2分。</w:t>
            </w:r>
          </w:p>
          <w:p w14:paraId="487018D9">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2.作业许可审批手续不符合要求，一次扣1分。</w:t>
            </w:r>
          </w:p>
          <w:p w14:paraId="2F4D322B">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3.作业票证内容不规范，一处扣1分；</w:t>
            </w:r>
          </w:p>
          <w:p w14:paraId="2546447B">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作业许可证中危险有害因素分析不充分，一次扣1分。安全措施未按照作业票证要求执行的，一次扣1分。</w:t>
            </w:r>
          </w:p>
          <w:p w14:paraId="472368BE">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4.企业未定期对作业许可执行情况进行检查的，一项扣1分。</w:t>
            </w:r>
          </w:p>
          <w:p w14:paraId="79BC881C">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5.企业同一作业区域内有两个以上承包商进行生产经营活动，可能危及对方生产安全时，未签订安全生产管理协议的，一项扣2分；安全生产管理协议内容不符合要求，一项扣1分。</w:t>
            </w:r>
          </w:p>
          <w:p w14:paraId="2084A048">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6.同一作业区域内有两个以上承包商进行生产经营活动，专职安全生产管理人员未进行现场安全检查和协调的，1次扣1分。</w:t>
            </w:r>
          </w:p>
          <w:p w14:paraId="70028253">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7.作业前未进行风险辨识并采取相应风险管控措施的，一处扣2分。</w:t>
            </w:r>
          </w:p>
          <w:p w14:paraId="3583EF4C">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8.特种作业人员未持特种作业操作证上岗作业的，一人次扣3分。</w:t>
            </w:r>
          </w:p>
          <w:p w14:paraId="21201426">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9.监护人未</w:t>
            </w:r>
            <w:r>
              <w:rPr>
                <w:rFonts w:hint="eastAsia" w:ascii="Times New Roman" w:hAnsi="Times New Roman" w:eastAsia="宋体"/>
                <w:color w:val="000000"/>
              </w:rPr>
              <w:t>佩戴明显标识、持培训合格证上岗</w:t>
            </w:r>
            <w:r>
              <w:rPr>
                <w:rFonts w:hint="eastAsia" w:ascii="宋体" w:hAnsi="宋体" w:eastAsia="宋体" w:cs="宋体"/>
                <w:color w:val="000000"/>
                <w:kern w:val="0"/>
                <w:szCs w:val="21"/>
                <w:lang w:bidi="ar"/>
              </w:rPr>
              <w:t>，一人次扣2分，监护人员擅离监护作业现场，1人次扣2分。</w:t>
            </w:r>
          </w:p>
          <w:p w14:paraId="5BED8E76">
            <w:pPr>
              <w:widowControl/>
              <w:spacing w:line="320" w:lineRule="exac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10.作业人员未严格执行操作规程和作业许可要求的，一处扣1分。</w:t>
            </w:r>
          </w:p>
          <w:p w14:paraId="01E7A2C1">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1</w:t>
            </w:r>
            <w:r>
              <w:rPr>
                <w:rFonts w:hint="eastAsia" w:ascii="宋体" w:hAnsi="宋体" w:eastAsia="宋体" w:cs="宋体"/>
                <w:color w:val="000000"/>
                <w:kern w:val="0"/>
                <w:szCs w:val="21"/>
                <w:lang w:bidi="ar"/>
              </w:rPr>
              <w:t>1.现场作业人员未正确佩戴个体防护装备与用品的，一处扣1分。</w:t>
            </w:r>
          </w:p>
          <w:p w14:paraId="446C5150">
            <w:pPr>
              <w:widowControl/>
              <w:spacing w:line="320" w:lineRule="exact"/>
              <w:textAlignment w:val="center"/>
              <w:rPr>
                <w:rFonts w:hint="eastAsia" w:ascii="宋体" w:hAnsi="宋体" w:eastAsia="宋体" w:cs="宋体"/>
                <w:color w:val="000000"/>
                <w:kern w:val="0"/>
                <w:szCs w:val="21"/>
                <w:lang w:bidi="ar"/>
              </w:rPr>
            </w:pPr>
          </w:p>
        </w:tc>
        <w:tc>
          <w:tcPr>
            <w:tcW w:w="1050" w:type="dxa"/>
            <w:shd w:val="clear" w:color="auto" w:fill="FFFFFF"/>
            <w:noWrap w:val="0"/>
            <w:vAlign w:val="top"/>
          </w:tcPr>
          <w:p w14:paraId="7C8F9A60">
            <w:pPr>
              <w:widowControl/>
              <w:spacing w:line="320" w:lineRule="exact"/>
              <w:textAlignment w:val="center"/>
              <w:rPr>
                <w:rFonts w:hint="eastAsia" w:ascii="宋体" w:hAnsi="宋体" w:eastAsia="宋体" w:cs="宋体"/>
                <w:color w:val="000000"/>
                <w:szCs w:val="21"/>
              </w:rPr>
            </w:pPr>
          </w:p>
        </w:tc>
        <w:tc>
          <w:tcPr>
            <w:tcW w:w="735" w:type="dxa"/>
            <w:shd w:val="clear" w:color="auto" w:fill="FFFFFF"/>
            <w:noWrap w:val="0"/>
            <w:vAlign w:val="top"/>
          </w:tcPr>
          <w:p w14:paraId="7C5074D4">
            <w:pPr>
              <w:widowControl/>
              <w:spacing w:line="320" w:lineRule="exact"/>
              <w:textAlignment w:val="center"/>
              <w:rPr>
                <w:rFonts w:hint="eastAsia" w:ascii="宋体" w:hAnsi="宋体" w:eastAsia="宋体" w:cs="宋体"/>
                <w:color w:val="000000"/>
                <w:szCs w:val="21"/>
              </w:rPr>
            </w:pPr>
          </w:p>
        </w:tc>
        <w:tc>
          <w:tcPr>
            <w:tcW w:w="735" w:type="dxa"/>
            <w:shd w:val="clear" w:color="auto" w:fill="FFFFFF"/>
            <w:noWrap w:val="0"/>
            <w:vAlign w:val="top"/>
          </w:tcPr>
          <w:p w14:paraId="407C81A0">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2CA09E98">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485E2820">
            <w:pPr>
              <w:spacing w:line="320" w:lineRule="exact"/>
              <w:rPr>
                <w:rFonts w:hint="eastAsia" w:ascii="宋体" w:hAnsi="宋体" w:eastAsia="宋体" w:cs="宋体"/>
                <w:color w:val="000000"/>
                <w:szCs w:val="21"/>
              </w:rPr>
            </w:pPr>
          </w:p>
        </w:tc>
      </w:tr>
      <w:tr w14:paraId="13F1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4" w:hRule="atLeast"/>
        </w:trPr>
        <w:tc>
          <w:tcPr>
            <w:tcW w:w="923" w:type="dxa"/>
            <w:vMerge w:val="continue"/>
            <w:shd w:val="clear" w:color="auto" w:fill="FFFFFF"/>
            <w:noWrap w:val="0"/>
            <w:vAlign w:val="top"/>
          </w:tcPr>
          <w:p w14:paraId="5A2E73EF">
            <w:pPr>
              <w:spacing w:line="320" w:lineRule="exact"/>
              <w:jc w:val="center"/>
              <w:rPr>
                <w:rFonts w:hint="eastAsia" w:ascii="宋体" w:hAnsi="宋体" w:eastAsia="宋体" w:cs="宋体"/>
                <w:b/>
                <w:bCs/>
                <w:color w:val="000000"/>
                <w:szCs w:val="21"/>
              </w:rPr>
            </w:pPr>
          </w:p>
        </w:tc>
        <w:tc>
          <w:tcPr>
            <w:tcW w:w="809" w:type="dxa"/>
            <w:vMerge w:val="continue"/>
            <w:tcBorders>
              <w:bottom w:val="nil"/>
            </w:tcBorders>
            <w:shd w:val="clear" w:color="auto" w:fill="FFFFFF"/>
            <w:noWrap w:val="0"/>
            <w:vAlign w:val="top"/>
          </w:tcPr>
          <w:p w14:paraId="2E016BB0">
            <w:pPr>
              <w:widowControl/>
              <w:spacing w:line="320" w:lineRule="exact"/>
              <w:jc w:val="center"/>
              <w:textAlignment w:val="center"/>
              <w:rPr>
                <w:rFonts w:hint="eastAsia" w:ascii="宋体" w:hAnsi="宋体" w:eastAsia="宋体" w:cs="宋体"/>
                <w:b/>
                <w:bCs/>
                <w:color w:val="000000"/>
                <w:szCs w:val="21"/>
              </w:rPr>
            </w:pPr>
          </w:p>
        </w:tc>
        <w:tc>
          <w:tcPr>
            <w:tcW w:w="815" w:type="dxa"/>
            <w:shd w:val="clear" w:color="auto" w:fill="FFFFFF"/>
            <w:noWrap w:val="0"/>
            <w:vAlign w:val="top"/>
          </w:tcPr>
          <w:p w14:paraId="2AA3B653">
            <w:pPr>
              <w:spacing w:line="320" w:lineRule="exact"/>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6.3.2安全标志</w:t>
            </w:r>
            <w:r>
              <w:rPr>
                <w:rFonts w:hint="eastAsia" w:ascii="宋体" w:hAnsi="宋体" w:cs="宋体"/>
                <w:b/>
                <w:bCs/>
                <w:color w:val="000000"/>
                <w:kern w:val="0"/>
                <w:szCs w:val="21"/>
                <w:lang w:eastAsia="zh-CN" w:bidi="ar"/>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42" w:type="dxa"/>
            <w:shd w:val="clear" w:color="auto" w:fill="FFFFFF"/>
            <w:noWrap w:val="0"/>
            <w:vAlign w:val="top"/>
          </w:tcPr>
          <w:p w14:paraId="0601CE09">
            <w:pPr>
              <w:spacing w:line="320" w:lineRule="exact"/>
              <w:rPr>
                <w:rFonts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w:t>
            </w:r>
            <w:r>
              <w:rPr>
                <w:rFonts w:hint="eastAsia" w:ascii="Times New Roman" w:hAnsi="Times New Roman" w:eastAsia="宋体"/>
                <w:color w:val="000000"/>
              </w:rPr>
              <w:t>企业应建立安全标志一览表，包含安全标志使用场所、数量等内容。</w:t>
            </w:r>
          </w:p>
          <w:p w14:paraId="12433C6E">
            <w:pPr>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w:t>
            </w:r>
            <w:r>
              <w:rPr>
                <w:rFonts w:hint="eastAsia" w:ascii="Times New Roman" w:hAnsi="Times New Roman" w:eastAsia="宋体"/>
                <w:color w:val="000000"/>
              </w:rPr>
              <w:t>企业应按照GB2894及企业内部规定，在有较大危险因素的作业场所和设备设施上，设置明显的安全警示标志。</w:t>
            </w:r>
          </w:p>
          <w:p w14:paraId="1336F2AC">
            <w:pPr>
              <w:spacing w:line="320" w:lineRule="exact"/>
              <w:rPr>
                <w:rFonts w:hint="eastAsia" w:ascii="Times New Roman" w:hAnsi="Times New Roman" w:eastAsia="宋体"/>
                <w:color w:val="000000"/>
              </w:rPr>
            </w:pPr>
            <w:r>
              <w:rPr>
                <w:rFonts w:hint="eastAsia" w:ascii="Times New Roman" w:hAnsi="Times New Roman" w:eastAsia="宋体"/>
                <w:color w:val="000000"/>
              </w:rPr>
              <w:t>3.按GB5768规定在厂内道路设置限速、限高、禁行标志。</w:t>
            </w:r>
          </w:p>
          <w:p w14:paraId="5C4666CB">
            <w:pPr>
              <w:spacing w:line="320" w:lineRule="exact"/>
              <w:rPr>
                <w:rFonts w:hint="eastAsia" w:ascii="Times New Roman" w:hAnsi="Times New Roman" w:eastAsia="宋体"/>
                <w:color w:val="000000"/>
              </w:rPr>
            </w:pPr>
            <w:r>
              <w:rPr>
                <w:rFonts w:hint="eastAsia" w:ascii="Times New Roman" w:hAnsi="Times New Roman" w:eastAsia="宋体"/>
                <w:color w:val="000000"/>
              </w:rPr>
              <w:t>4</w:t>
            </w:r>
            <w:r>
              <w:rPr>
                <w:rFonts w:ascii="Times New Roman" w:hAnsi="Times New Roman" w:eastAsia="宋体"/>
                <w:color w:val="000000"/>
              </w:rPr>
              <w:t>.</w:t>
            </w:r>
            <w:r>
              <w:rPr>
                <w:rFonts w:hint="eastAsia" w:ascii="Times New Roman" w:hAnsi="Times New Roman" w:eastAsia="宋体"/>
                <w:color w:val="000000"/>
              </w:rPr>
              <w:t>工业管道应符合GB7231的规定。</w:t>
            </w:r>
          </w:p>
          <w:p w14:paraId="5C2EFE64">
            <w:pPr>
              <w:spacing w:line="320" w:lineRule="exact"/>
              <w:rPr>
                <w:rFonts w:hint="eastAsia" w:ascii="Times New Roman" w:hAnsi="Times New Roman" w:eastAsia="宋体"/>
                <w:color w:val="000000"/>
              </w:rPr>
            </w:pPr>
            <w:r>
              <w:rPr>
                <w:rFonts w:hint="eastAsia" w:ascii="Times New Roman" w:hAnsi="Times New Roman" w:eastAsia="宋体"/>
                <w:color w:val="000000"/>
              </w:rPr>
              <w:t>5.消防安全标志应符合GB13495.1的规定。</w:t>
            </w:r>
          </w:p>
          <w:p w14:paraId="499EB1C2">
            <w:pPr>
              <w:spacing w:line="320" w:lineRule="exact"/>
              <w:rPr>
                <w:rFonts w:hint="eastAsia" w:ascii="Times New Roman" w:hAnsi="Times New Roman" w:eastAsia="宋体"/>
                <w:color w:val="000000"/>
              </w:rPr>
            </w:pPr>
            <w:r>
              <w:rPr>
                <w:rFonts w:hint="eastAsia" w:ascii="Times New Roman" w:hAnsi="Times New Roman" w:eastAsia="宋体"/>
                <w:color w:val="000000"/>
              </w:rPr>
              <w:t>6.检维修、施工、吊装等作业现场设置相应的警戒区域和警示标志。</w:t>
            </w:r>
          </w:p>
          <w:p w14:paraId="50998C21">
            <w:pPr>
              <w:spacing w:line="320" w:lineRule="exact"/>
              <w:rPr>
                <w:rFonts w:hint="eastAsia" w:ascii="Times New Roman" w:hAnsi="Times New Roman" w:eastAsia="宋体"/>
                <w:color w:val="000000"/>
              </w:rPr>
            </w:pPr>
            <w:r>
              <w:rPr>
                <w:rFonts w:hint="eastAsia" w:ascii="Times New Roman" w:hAnsi="Times New Roman" w:eastAsia="宋体"/>
                <w:color w:val="000000"/>
              </w:rPr>
              <w:t>7.检修现场的坑、井、洼、沟、陡坡等场所设置围栏和警示灯。</w:t>
            </w:r>
          </w:p>
          <w:p w14:paraId="4E310027">
            <w:pPr>
              <w:spacing w:line="320" w:lineRule="exact"/>
              <w:rPr>
                <w:rFonts w:hint="eastAsia" w:ascii="Times New Roman" w:hAnsi="Times New Roman" w:eastAsia="宋体"/>
                <w:color w:val="000000"/>
              </w:rPr>
            </w:pPr>
            <w:r>
              <w:rPr>
                <w:rFonts w:hint="eastAsia" w:ascii="Times New Roman" w:hAnsi="Times New Roman" w:eastAsia="宋体"/>
                <w:color w:val="000000"/>
              </w:rPr>
              <w:t>8.按有关规定要求，在生产区域设置风向标。</w:t>
            </w:r>
          </w:p>
        </w:tc>
        <w:tc>
          <w:tcPr>
            <w:tcW w:w="3764" w:type="dxa"/>
            <w:shd w:val="clear" w:color="auto" w:fill="FFFFFF"/>
            <w:noWrap w:val="0"/>
            <w:vAlign w:val="top"/>
          </w:tcPr>
          <w:p w14:paraId="5EF66D4F">
            <w:pPr>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1.未建立安全标志一览表，或者没有载明安全标志使用场所，一项扣1分。</w:t>
            </w:r>
          </w:p>
          <w:p w14:paraId="6A9A4F91">
            <w:pPr>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2.有较大危险因素的作业场所和设备设施上未设置安全警示标志，一处扣1分。</w:t>
            </w:r>
          </w:p>
          <w:p w14:paraId="1FDF598E">
            <w:pPr>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3.道路限高、限速、禁行等标志不符合要求，一处扣1分。</w:t>
            </w:r>
          </w:p>
          <w:p w14:paraId="18BF0BDE">
            <w:pPr>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4.工业管道、消防安全警示标志不符合规定要求，一处扣1分。</w:t>
            </w:r>
          </w:p>
          <w:p w14:paraId="1FCF5433">
            <w:pPr>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5.检维修、施工、吊装等作业现场未设置相应的警戒区域和警示标志，一处扣1分。</w:t>
            </w:r>
          </w:p>
          <w:p w14:paraId="77B8E9A0">
            <w:pPr>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6.检修现场的坑、井、洼、沟、陡坡等场所未设置围栏和警示灯，一处扣1分。</w:t>
            </w:r>
          </w:p>
          <w:p w14:paraId="0247871A">
            <w:pPr>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7.生产区域未按规定要求设置风向标，扣1分。</w:t>
            </w:r>
          </w:p>
        </w:tc>
        <w:tc>
          <w:tcPr>
            <w:tcW w:w="1050" w:type="dxa"/>
            <w:shd w:val="clear" w:color="auto" w:fill="FFFFFF"/>
            <w:noWrap w:val="0"/>
            <w:vAlign w:val="top"/>
          </w:tcPr>
          <w:p w14:paraId="07D06998">
            <w:pPr>
              <w:widowControl/>
              <w:spacing w:line="320" w:lineRule="exact"/>
              <w:textAlignment w:val="center"/>
              <w:rPr>
                <w:rFonts w:hint="eastAsia" w:ascii="宋体" w:hAnsi="宋体" w:eastAsia="宋体" w:cs="宋体"/>
                <w:color w:val="000000"/>
                <w:szCs w:val="21"/>
              </w:rPr>
            </w:pPr>
          </w:p>
        </w:tc>
        <w:tc>
          <w:tcPr>
            <w:tcW w:w="735" w:type="dxa"/>
            <w:shd w:val="clear" w:color="auto" w:fill="FFFFFF"/>
            <w:noWrap w:val="0"/>
            <w:vAlign w:val="top"/>
          </w:tcPr>
          <w:p w14:paraId="06A00318">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29FDFFA4">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49E7C19B">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5B199B8D">
            <w:pPr>
              <w:spacing w:line="320" w:lineRule="exact"/>
              <w:rPr>
                <w:rFonts w:hint="eastAsia" w:ascii="宋体" w:hAnsi="宋体" w:eastAsia="宋体" w:cs="宋体"/>
                <w:color w:val="000000"/>
                <w:szCs w:val="21"/>
              </w:rPr>
            </w:pPr>
          </w:p>
        </w:tc>
      </w:tr>
      <w:tr w14:paraId="3EFF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68" w:hRule="atLeast"/>
        </w:trPr>
        <w:tc>
          <w:tcPr>
            <w:tcW w:w="923" w:type="dxa"/>
            <w:vMerge w:val="continue"/>
            <w:shd w:val="clear" w:color="auto" w:fill="FFFFFF"/>
            <w:noWrap w:val="0"/>
            <w:textDirection w:val="tbRlV"/>
            <w:vAlign w:val="top"/>
          </w:tcPr>
          <w:p w14:paraId="27AF1628">
            <w:pPr>
              <w:spacing w:line="320" w:lineRule="exact"/>
              <w:jc w:val="center"/>
              <w:rPr>
                <w:rFonts w:hint="eastAsia" w:ascii="宋体" w:hAnsi="宋体" w:eastAsia="宋体" w:cs="宋体"/>
                <w:b/>
                <w:bCs/>
                <w:color w:val="000000"/>
                <w:szCs w:val="21"/>
              </w:rPr>
            </w:pPr>
          </w:p>
        </w:tc>
        <w:tc>
          <w:tcPr>
            <w:tcW w:w="809" w:type="dxa"/>
            <w:tcBorders>
              <w:top w:val="nil"/>
              <w:bottom w:val="single" w:color="auto" w:sz="4" w:space="0"/>
            </w:tcBorders>
            <w:shd w:val="clear" w:color="auto" w:fill="FFFFFF"/>
            <w:noWrap w:val="0"/>
            <w:vAlign w:val="top"/>
          </w:tcPr>
          <w:p w14:paraId="2D962E6D">
            <w:pPr>
              <w:spacing w:line="320" w:lineRule="exact"/>
              <w:jc w:val="center"/>
              <w:rPr>
                <w:rFonts w:hint="eastAsia" w:ascii="宋体" w:hAnsi="宋体" w:eastAsia="宋体" w:cs="宋体"/>
                <w:b/>
                <w:color w:val="000000"/>
                <w:szCs w:val="21"/>
              </w:rPr>
            </w:pPr>
          </w:p>
        </w:tc>
        <w:tc>
          <w:tcPr>
            <w:tcW w:w="815" w:type="dxa"/>
            <w:shd w:val="clear" w:color="auto" w:fill="FFFFFF"/>
            <w:noWrap w:val="0"/>
            <w:vAlign w:val="top"/>
          </w:tcPr>
          <w:p w14:paraId="62F4ACA2">
            <w:pPr>
              <w:spacing w:line="320" w:lineRule="exact"/>
              <w:jc w:val="center"/>
              <w:rPr>
                <w:rFonts w:hint="eastAsia" w:ascii="宋体" w:hAnsi="宋体" w:eastAsia="宋体" w:cs="宋体"/>
                <w:b/>
                <w:color w:val="000000"/>
                <w:kern w:val="0"/>
                <w:szCs w:val="21"/>
                <w:lang w:bidi="ar"/>
              </w:rPr>
            </w:pPr>
            <w:r>
              <w:rPr>
                <w:rFonts w:hint="eastAsia" w:ascii="宋体" w:hAnsi="宋体" w:eastAsia="宋体" w:cs="宋体"/>
                <w:b/>
                <w:bCs/>
                <w:color w:val="000000"/>
                <w:kern w:val="0"/>
                <w:szCs w:val="21"/>
                <w:lang w:bidi="ar"/>
              </w:rPr>
              <w:t>6.3.3承包商</w:t>
            </w:r>
            <w:r>
              <w:rPr>
                <w:rFonts w:hint="eastAsia" w:ascii="宋体" w:hAnsi="宋体" w:cs="宋体"/>
                <w:b/>
                <w:bCs/>
                <w:color w:val="000000"/>
                <w:kern w:val="0"/>
                <w:szCs w:val="21"/>
                <w:lang w:eastAsia="zh-CN" w:bidi="ar"/>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642" w:type="dxa"/>
            <w:shd w:val="clear" w:color="auto" w:fill="FFFFFF"/>
            <w:noWrap w:val="0"/>
            <w:vAlign w:val="top"/>
          </w:tcPr>
          <w:p w14:paraId="523CDB1B">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1.企业应建立承包商安全管理制度，明确管理责任，制定承包商准入标准，严格承包商资格审查。</w:t>
            </w:r>
          </w:p>
          <w:p w14:paraId="6D74B25E">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2.建立合格承包商名录、档案（包括承包商资质资料、表现评价、合同等资料）。</w:t>
            </w:r>
          </w:p>
          <w:p w14:paraId="0A8A6605">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3.企业应将承包商在本企业发生的事故纳入企业事故管理。</w:t>
            </w:r>
          </w:p>
          <w:p w14:paraId="41C10020">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4.企业应对承包商进行资格预审，选择、使用合格的承包商。</w:t>
            </w:r>
          </w:p>
          <w:p w14:paraId="613CC201">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5.企业应与选用的承包商签订安全生产管理协议，明确双方的安全责任、义务与要求，对承包商的安全工作统一协调、管理。</w:t>
            </w:r>
          </w:p>
          <w:p w14:paraId="4E4B2FF8">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6．企业应对承包商的安全作业规程、施工方案和应急预案进行审查。</w:t>
            </w:r>
          </w:p>
          <w:p w14:paraId="5344905D">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7</w:t>
            </w:r>
            <w:r>
              <w:rPr>
                <w:rFonts w:hint="eastAsia" w:ascii="宋体" w:hAnsi="宋体" w:eastAsia="宋体" w:cs="宋体"/>
                <w:color w:val="000000"/>
                <w:kern w:val="0"/>
                <w:szCs w:val="21"/>
                <w:lang w:bidi="ar"/>
              </w:rPr>
              <w:t>.企业应向承包商进行作业现场安全交底，对承包商进行相应安全培训和教育，并考核合格。</w:t>
            </w:r>
          </w:p>
          <w:p w14:paraId="74FA421C">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企业应对承包商作业进行全程安全监管；对特级动火作业、受限空间作业等应全程视频监控。</w:t>
            </w:r>
          </w:p>
          <w:p w14:paraId="5E110DB4">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9.企业应与承包商建立沟通机制，定期进行沟通，内容主要包括作业变更信息（环境、作业范围、安全管理要求）、作业存在的问题及整改情况、事故事件等。</w:t>
            </w:r>
          </w:p>
          <w:p w14:paraId="2A49A102">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10</w:t>
            </w:r>
            <w:r>
              <w:rPr>
                <w:rFonts w:hint="eastAsia" w:ascii="宋体" w:hAnsi="宋体" w:eastAsia="宋体" w:cs="宋体"/>
                <w:color w:val="000000"/>
                <w:kern w:val="0"/>
                <w:szCs w:val="21"/>
                <w:lang w:bidi="ar"/>
              </w:rPr>
              <w:t>.企业应定期评估承包商安全业绩、及时淘汰业绩不达标的承包商，优化承包商资源。</w:t>
            </w:r>
          </w:p>
        </w:tc>
        <w:tc>
          <w:tcPr>
            <w:tcW w:w="3764" w:type="dxa"/>
            <w:shd w:val="clear" w:color="auto" w:fill="FFFFFF"/>
            <w:noWrap w:val="0"/>
            <w:vAlign w:val="top"/>
          </w:tcPr>
          <w:p w14:paraId="51BF46F9">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1.未建立承包商安全管理制度的，扣2分。</w:t>
            </w:r>
          </w:p>
          <w:p w14:paraId="32BDB955">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2.未建立承包商档案的，扣1分。</w:t>
            </w:r>
          </w:p>
          <w:p w14:paraId="28EC2370">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3.未将承包商在本企业发生的事故纳入企业事故管理，一次扣1分。</w:t>
            </w:r>
          </w:p>
          <w:p w14:paraId="615EBC1B">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4.未对承包商进行资格预审的，一次扣1分。 </w:t>
            </w:r>
          </w:p>
          <w:p w14:paraId="75958ADD">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5.未与选用的承包商签订安全生产管理协议的，一次扣2分；</w:t>
            </w:r>
          </w:p>
          <w:p w14:paraId="2F809594">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6.安全生产管理协议内容不符合规定要求的，一项扣1分。</w:t>
            </w:r>
          </w:p>
          <w:p w14:paraId="77C24A60">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7.未对承包商的安全作业规程、施工方案和应急预案进行审查的，扣1分。</w:t>
            </w:r>
          </w:p>
          <w:p w14:paraId="354E73AB">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8.未对承包商进行安全交底，未进行相应安全培训和警示教育，并考核合格的，一项扣1分。</w:t>
            </w:r>
          </w:p>
          <w:p w14:paraId="2BD3E6FE">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9.未进行现场安全检查和全程安全监管的，一次扣1分。</w:t>
            </w:r>
          </w:p>
          <w:p w14:paraId="2341A123">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10.未对特级动火作业、受限空间作业等全程视频监控的，一次扣1分。</w:t>
            </w:r>
          </w:p>
          <w:p w14:paraId="5B944E8C">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11</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未与承包商建立沟通机制的，一次扣1分。</w:t>
            </w:r>
          </w:p>
          <w:p w14:paraId="028D8DC0">
            <w:pPr>
              <w:widowControl/>
              <w:spacing w:line="320" w:lineRule="exact"/>
              <w:textAlignment w:val="center"/>
              <w:rPr>
                <w:rFonts w:hint="eastAsia" w:ascii="宋体" w:hAnsi="宋体" w:eastAsia="宋体" w:cs="宋体"/>
                <w:color w:val="000000"/>
                <w:kern w:val="0"/>
                <w:szCs w:val="21"/>
                <w:lang w:bidi="ar"/>
              </w:rPr>
            </w:pPr>
            <w:r>
              <w:rPr>
                <w:rFonts w:ascii="宋体" w:hAnsi="宋体" w:eastAsia="宋体" w:cs="宋体"/>
                <w:color w:val="000000"/>
                <w:kern w:val="0"/>
                <w:szCs w:val="21"/>
                <w:lang w:bidi="ar"/>
              </w:rPr>
              <w:t>1</w:t>
            </w:r>
            <w:r>
              <w:rPr>
                <w:rFonts w:hint="eastAsia" w:ascii="宋体" w:hAnsi="宋体" w:eastAsia="宋体" w:cs="宋体"/>
                <w:color w:val="000000"/>
                <w:kern w:val="0"/>
                <w:szCs w:val="21"/>
                <w:lang w:bidi="ar"/>
              </w:rPr>
              <w:t>2.未定期评估承包商安全业绩的，一次扣1分。</w:t>
            </w:r>
          </w:p>
        </w:tc>
        <w:tc>
          <w:tcPr>
            <w:tcW w:w="1050" w:type="dxa"/>
            <w:shd w:val="clear" w:color="auto" w:fill="FFFFFF"/>
            <w:noWrap w:val="0"/>
            <w:vAlign w:val="top"/>
          </w:tcPr>
          <w:p w14:paraId="6AD71983">
            <w:pPr>
              <w:widowControl/>
              <w:spacing w:line="320" w:lineRule="exact"/>
              <w:textAlignment w:val="center"/>
              <w:rPr>
                <w:rFonts w:hint="eastAsia" w:ascii="宋体" w:hAnsi="宋体" w:eastAsia="宋体" w:cs="宋体"/>
                <w:color w:val="000000"/>
                <w:szCs w:val="21"/>
              </w:rPr>
            </w:pPr>
          </w:p>
        </w:tc>
        <w:tc>
          <w:tcPr>
            <w:tcW w:w="735" w:type="dxa"/>
            <w:shd w:val="clear" w:color="auto" w:fill="FFFFFF"/>
            <w:noWrap w:val="0"/>
            <w:vAlign w:val="top"/>
          </w:tcPr>
          <w:p w14:paraId="61DC96FD">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0C46FAF6">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626CCE41">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71234651">
            <w:pPr>
              <w:spacing w:line="320" w:lineRule="exact"/>
              <w:rPr>
                <w:rFonts w:hint="eastAsia" w:ascii="宋体" w:hAnsi="宋体" w:eastAsia="宋体" w:cs="宋体"/>
                <w:color w:val="000000"/>
                <w:szCs w:val="21"/>
              </w:rPr>
            </w:pPr>
          </w:p>
        </w:tc>
      </w:tr>
      <w:tr w14:paraId="3A5E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3" w:hRule="atLeast"/>
        </w:trPr>
        <w:tc>
          <w:tcPr>
            <w:tcW w:w="923" w:type="dxa"/>
            <w:vMerge w:val="continue"/>
            <w:shd w:val="clear" w:color="auto" w:fill="FFFFFF"/>
            <w:noWrap w:val="0"/>
            <w:textDirection w:val="tbRlV"/>
            <w:vAlign w:val="top"/>
          </w:tcPr>
          <w:p w14:paraId="3BC657F9">
            <w:pPr>
              <w:spacing w:line="320" w:lineRule="exact"/>
              <w:jc w:val="center"/>
              <w:rPr>
                <w:rFonts w:hint="eastAsia" w:ascii="宋体" w:hAnsi="宋体" w:eastAsia="宋体" w:cs="宋体"/>
                <w:b/>
                <w:bCs/>
                <w:color w:val="000000"/>
                <w:szCs w:val="21"/>
              </w:rPr>
            </w:pPr>
          </w:p>
        </w:tc>
        <w:tc>
          <w:tcPr>
            <w:tcW w:w="809" w:type="dxa"/>
            <w:tcBorders>
              <w:top w:val="single" w:color="auto" w:sz="4" w:space="0"/>
            </w:tcBorders>
            <w:shd w:val="clear" w:color="auto" w:fill="FFFFFF"/>
            <w:noWrap w:val="0"/>
            <w:vAlign w:val="top"/>
          </w:tcPr>
          <w:p w14:paraId="22173A30">
            <w:pPr>
              <w:spacing w:line="320" w:lineRule="exact"/>
              <w:jc w:val="center"/>
              <w:rPr>
                <w:rFonts w:hint="eastAsia" w:ascii="宋体" w:hAnsi="宋体" w:eastAsia="宋体" w:cs="宋体"/>
                <w:b/>
                <w:color w:val="000000"/>
                <w:szCs w:val="21"/>
              </w:rPr>
            </w:pPr>
          </w:p>
        </w:tc>
        <w:tc>
          <w:tcPr>
            <w:tcW w:w="815" w:type="dxa"/>
            <w:shd w:val="clear" w:color="auto" w:fill="FFFFFF"/>
            <w:noWrap w:val="0"/>
            <w:vAlign w:val="top"/>
          </w:tcPr>
          <w:p w14:paraId="626FCCD1">
            <w:pPr>
              <w:spacing w:line="320" w:lineRule="exact"/>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6.3.4个体防护用品（10分）</w:t>
            </w:r>
          </w:p>
        </w:tc>
        <w:tc>
          <w:tcPr>
            <w:tcW w:w="4642" w:type="dxa"/>
            <w:shd w:val="clear" w:color="auto" w:fill="FFFFFF"/>
            <w:noWrap w:val="0"/>
            <w:vAlign w:val="top"/>
          </w:tcPr>
          <w:p w14:paraId="74B33CDB">
            <w:pPr>
              <w:spacing w:line="320" w:lineRule="exac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1.企业应为从业人员提供符合国家标准或行业标准的个体防护用品和器具，并监督、教育从业人员正确佩戴、使用。</w:t>
            </w:r>
          </w:p>
          <w:p w14:paraId="5FB464DD">
            <w:pPr>
              <w:widowControl w:val="0"/>
              <w:spacing w:line="240" w:lineRule="auto"/>
              <w:ind w:firstLine="0" w:firstLineChars="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r>
              <w:rPr>
                <w:rFonts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企业应按照要求制定从业人员个体防护用品和器具发放标准，并按照标准如实发放，保存发放记录。</w:t>
            </w:r>
          </w:p>
          <w:p w14:paraId="0D030008">
            <w:pPr>
              <w:spacing w:line="320" w:lineRule="exact"/>
              <w:rPr>
                <w:rFonts w:hint="eastAsia" w:ascii="宋体" w:hAnsi="宋体" w:eastAsia="宋体" w:cs="宋体"/>
                <w:color w:val="000000"/>
                <w:kern w:val="0"/>
                <w:szCs w:val="21"/>
                <w:lang w:bidi="ar"/>
              </w:rPr>
            </w:pP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.企业各种防护器具都应定点存放在安全、有专人负责保管的地方；定期校验和维护，每次校验后应记录、铅封。</w:t>
            </w:r>
          </w:p>
          <w:p w14:paraId="60117AA7">
            <w:pPr>
              <w:spacing w:line="320" w:lineRule="exact"/>
              <w:rPr>
                <w:rFonts w:hint="eastAsia" w:ascii="宋体" w:hAnsi="宋体" w:eastAsia="宋体" w:cs="宋体"/>
                <w:color w:val="000000"/>
                <w:kern w:val="0"/>
                <w:szCs w:val="21"/>
                <w:lang w:bidi="ar"/>
              </w:rPr>
            </w:pPr>
            <w:r>
              <w:rPr>
                <w:rFonts w:ascii="宋体" w:hAnsi="宋体" w:eastAsia="宋体" w:cs="宋体"/>
                <w:color w:val="000000"/>
                <w:kern w:val="0"/>
                <w:szCs w:val="21"/>
                <w:lang w:bidi="ar"/>
              </w:rPr>
              <w:t>4</w:t>
            </w:r>
            <w:r>
              <w:rPr>
                <w:rFonts w:hint="eastAsia" w:ascii="宋体" w:hAnsi="宋体" w:eastAsia="宋体" w:cs="宋体"/>
                <w:color w:val="000000"/>
                <w:kern w:val="0"/>
                <w:szCs w:val="21"/>
                <w:lang w:bidi="ar"/>
              </w:rPr>
              <w:t>.企业应建立个体防护用品管理台账，加强对劳动防护用品使用情况的检查监督。</w:t>
            </w:r>
          </w:p>
        </w:tc>
        <w:tc>
          <w:tcPr>
            <w:tcW w:w="3764" w:type="dxa"/>
            <w:shd w:val="clear" w:color="auto" w:fill="FFFFFF"/>
            <w:noWrap w:val="0"/>
            <w:vAlign w:val="top"/>
          </w:tcPr>
          <w:p w14:paraId="2B0AA519">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1.未按规定为从业人员配备个体防护用品和器具，一项不符合扣2分。</w:t>
            </w:r>
          </w:p>
          <w:p w14:paraId="05AC56D4">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2.从业人员在生产现场未佩戴、使用个体防护用品，1人次扣1分。</w:t>
            </w:r>
          </w:p>
          <w:p w14:paraId="119D7048">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3.未按规定制定从业人员个体防护用品和器具发放标准的，扣1分。</w:t>
            </w:r>
          </w:p>
          <w:p w14:paraId="417C06CE">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4.未定点设置防护器具存放地方或不符合要求，无专人管理防护器具专柜，一处扣1分。</w:t>
            </w:r>
          </w:p>
          <w:p w14:paraId="1E0FD13F">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5.防护器具未定期校验和维护，一项扣2分；校验和维护记录、铅封不符合要求，一项扣1分。</w:t>
            </w:r>
          </w:p>
          <w:p w14:paraId="516EC21D">
            <w:pPr>
              <w:widowControl/>
              <w:spacing w:line="320" w:lineRule="exac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6.未建立个体防护用品管理台账，扣2分。</w:t>
            </w:r>
          </w:p>
        </w:tc>
        <w:tc>
          <w:tcPr>
            <w:tcW w:w="1050" w:type="dxa"/>
            <w:shd w:val="clear" w:color="auto" w:fill="FFFFFF"/>
            <w:noWrap w:val="0"/>
            <w:vAlign w:val="top"/>
          </w:tcPr>
          <w:p w14:paraId="0D5E8312">
            <w:pPr>
              <w:widowControl/>
              <w:spacing w:line="320" w:lineRule="exact"/>
              <w:textAlignment w:val="center"/>
              <w:rPr>
                <w:rFonts w:hint="eastAsia" w:ascii="宋体" w:hAnsi="宋体" w:eastAsia="宋体" w:cs="宋体"/>
                <w:color w:val="000000"/>
                <w:szCs w:val="21"/>
              </w:rPr>
            </w:pPr>
          </w:p>
        </w:tc>
        <w:tc>
          <w:tcPr>
            <w:tcW w:w="735" w:type="dxa"/>
            <w:shd w:val="clear" w:color="auto" w:fill="FFFFFF"/>
            <w:noWrap w:val="0"/>
            <w:vAlign w:val="top"/>
          </w:tcPr>
          <w:p w14:paraId="0B8E552E">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7C58BC83">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00F1D2EC">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77F7BD3E">
            <w:pPr>
              <w:spacing w:line="320" w:lineRule="exact"/>
              <w:rPr>
                <w:rFonts w:hint="eastAsia" w:ascii="宋体" w:hAnsi="宋体" w:eastAsia="宋体" w:cs="宋体"/>
                <w:color w:val="000000"/>
                <w:szCs w:val="21"/>
              </w:rPr>
            </w:pPr>
          </w:p>
        </w:tc>
      </w:tr>
      <w:tr w14:paraId="1BD9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22" w:hRule="atLeast"/>
        </w:trPr>
        <w:tc>
          <w:tcPr>
            <w:tcW w:w="923" w:type="dxa"/>
            <w:vMerge w:val="continue"/>
            <w:shd w:val="clear" w:color="auto" w:fill="FFFFFF"/>
            <w:noWrap w:val="0"/>
            <w:textDirection w:val="tbRlV"/>
            <w:vAlign w:val="top"/>
          </w:tcPr>
          <w:p w14:paraId="519DF0C4">
            <w:pPr>
              <w:spacing w:line="320" w:lineRule="exact"/>
              <w:jc w:val="center"/>
              <w:rPr>
                <w:rFonts w:hint="eastAsia" w:ascii="宋体" w:hAnsi="宋体" w:eastAsia="宋体" w:cs="宋体"/>
                <w:b/>
                <w:bCs/>
                <w:color w:val="000000"/>
                <w:szCs w:val="21"/>
              </w:rPr>
            </w:pPr>
          </w:p>
        </w:tc>
        <w:tc>
          <w:tcPr>
            <w:tcW w:w="809" w:type="dxa"/>
            <w:vMerge w:val="restart"/>
            <w:shd w:val="clear" w:color="auto" w:fill="FFFFFF"/>
            <w:noWrap w:val="0"/>
            <w:vAlign w:val="top"/>
          </w:tcPr>
          <w:p w14:paraId="4C876AFE">
            <w:pPr>
              <w:spacing w:line="320" w:lineRule="exact"/>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6.4 危险化学品管理</w:t>
            </w:r>
            <w:r>
              <w:rPr>
                <w:rFonts w:hint="eastAsia" w:ascii="宋体" w:hAnsi="宋体" w:cs="宋体"/>
                <w:b/>
                <w:bCs/>
                <w:color w:val="000000"/>
                <w:kern w:val="0"/>
                <w:szCs w:val="21"/>
                <w:lang w:eastAsia="zh-CN" w:bidi="ar"/>
              </w:rPr>
              <w:t>（</w:t>
            </w:r>
            <w:r>
              <w:rPr>
                <w:rFonts w:hint="eastAsia" w:ascii="宋体" w:hAnsi="宋体" w:eastAsia="宋体" w:cs="宋体"/>
                <w:b/>
                <w:bCs/>
                <w:color w:val="000000"/>
                <w:kern w:val="0"/>
                <w:szCs w:val="21"/>
                <w:lang w:bidi="ar"/>
              </w:rPr>
              <w:t>50分</w:t>
            </w:r>
            <w:r>
              <w:rPr>
                <w:rFonts w:hint="eastAsia" w:ascii="宋体" w:hAnsi="宋体" w:cs="宋体"/>
                <w:b/>
                <w:bCs/>
                <w:color w:val="000000"/>
                <w:kern w:val="0"/>
                <w:szCs w:val="21"/>
                <w:lang w:eastAsia="zh-CN" w:bidi="ar"/>
              </w:rPr>
              <w:t>）</w:t>
            </w:r>
          </w:p>
        </w:tc>
        <w:tc>
          <w:tcPr>
            <w:tcW w:w="815" w:type="dxa"/>
            <w:shd w:val="clear" w:color="auto" w:fill="FFFFFF"/>
            <w:noWrap w:val="0"/>
            <w:vAlign w:val="top"/>
          </w:tcPr>
          <w:p w14:paraId="2DE53E4F">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6.4.1危险化学品档案（15分）</w:t>
            </w:r>
          </w:p>
        </w:tc>
        <w:tc>
          <w:tcPr>
            <w:tcW w:w="4642" w:type="dxa"/>
            <w:shd w:val="clear" w:color="auto" w:fill="FFFFFF"/>
            <w:noWrap w:val="0"/>
            <w:vAlign w:val="top"/>
          </w:tcPr>
          <w:p w14:paraId="2FA6B088">
            <w:pPr>
              <w:spacing w:line="320" w:lineRule="exact"/>
              <w:rPr>
                <w:rFonts w:hint="eastAsia" w:ascii="Times New Roman" w:hAnsi="Times New Roman" w:eastAsia="宋体"/>
                <w:color w:val="000000"/>
              </w:rPr>
            </w:pPr>
            <w:r>
              <w:rPr>
                <w:rFonts w:hint="eastAsia" w:ascii="Times New Roman" w:hAnsi="Times New Roman" w:eastAsia="宋体"/>
                <w:color w:val="000000"/>
              </w:rPr>
              <w:t>1.企业应对所有危险化学品进行普查，建立危险化学品普查表。</w:t>
            </w:r>
          </w:p>
          <w:p w14:paraId="50140D5D">
            <w:pPr>
              <w:spacing w:line="320" w:lineRule="exact"/>
              <w:rPr>
                <w:rFonts w:hint="eastAsia" w:ascii="Times New Roman" w:hAnsi="Times New Roman" w:eastAsia="宋体"/>
                <w:color w:val="000000"/>
              </w:rPr>
            </w:pPr>
            <w:r>
              <w:rPr>
                <w:rFonts w:hint="eastAsia" w:ascii="Times New Roman" w:hAnsi="Times New Roman" w:eastAsia="宋体"/>
                <w:color w:val="000000"/>
              </w:rPr>
              <w:t>2.企业应建立危险化学品档案，内容包括：名称及存放、生产、使用地点。数量、危险性分类、危规号、包装类别、登记号、危险化学品安全技术说明书和安全标签等。</w:t>
            </w:r>
          </w:p>
          <w:p w14:paraId="16EA9888">
            <w:pPr>
              <w:spacing w:line="320" w:lineRule="exact"/>
              <w:rPr>
                <w:rFonts w:hint="eastAsia" w:ascii="Times New Roman" w:hAnsi="Times New Roman" w:eastAsia="宋体"/>
                <w:color w:val="000000"/>
              </w:rPr>
            </w:pPr>
            <w:r>
              <w:rPr>
                <w:rFonts w:hint="eastAsia" w:ascii="Times New Roman" w:hAnsi="Times New Roman" w:eastAsia="宋体"/>
                <w:color w:val="000000"/>
              </w:rPr>
              <w:t>3.化验室使用的化学试剂应分类并建立清单。</w:t>
            </w:r>
          </w:p>
          <w:p w14:paraId="7A8DF9F0">
            <w:pPr>
              <w:spacing w:line="320" w:lineRule="exact"/>
              <w:rPr>
                <w:rFonts w:hint="eastAsia" w:ascii="Times New Roman" w:hAnsi="Times New Roman" w:eastAsia="宋体"/>
                <w:color w:val="000000"/>
              </w:rPr>
            </w:pPr>
            <w:r>
              <w:rPr>
                <w:rFonts w:hint="eastAsia" w:ascii="Times New Roman" w:hAnsi="Times New Roman" w:eastAsia="宋体"/>
                <w:color w:val="000000"/>
              </w:rPr>
              <w:t>4.化验室使用的化学品试剂应粘贴名称标识。</w:t>
            </w:r>
          </w:p>
          <w:p w14:paraId="73FE6053">
            <w:pPr>
              <w:spacing w:line="320" w:lineRule="exact"/>
              <w:rPr>
                <w:rFonts w:ascii="Times New Roman" w:hAnsi="Times New Roman" w:eastAsia="宋体"/>
                <w:color w:val="000000"/>
              </w:rPr>
            </w:pPr>
            <w:r>
              <w:rPr>
                <w:rFonts w:hint="eastAsia" w:ascii="Times New Roman" w:hAnsi="Times New Roman" w:eastAsia="宋体"/>
                <w:color w:val="000000"/>
              </w:rPr>
              <w:t>5.企业采购危险化学品时，应主动向销售单位索取“一书一签”。</w:t>
            </w:r>
          </w:p>
        </w:tc>
        <w:tc>
          <w:tcPr>
            <w:tcW w:w="3764" w:type="dxa"/>
            <w:shd w:val="clear" w:color="auto" w:fill="FFFFFF"/>
            <w:noWrap w:val="0"/>
            <w:vAlign w:val="top"/>
          </w:tcPr>
          <w:p w14:paraId="4691F10E">
            <w:pPr>
              <w:spacing w:line="320" w:lineRule="exact"/>
              <w:rPr>
                <w:rFonts w:hint="eastAsia" w:ascii="Times New Roman" w:hAnsi="Times New Roman" w:eastAsia="宋体"/>
                <w:color w:val="000000"/>
              </w:rPr>
            </w:pPr>
            <w:r>
              <w:rPr>
                <w:rFonts w:hint="eastAsia" w:ascii="Times New Roman" w:hAnsi="Times New Roman" w:eastAsia="宋体"/>
                <w:color w:val="000000"/>
              </w:rPr>
              <w:t>1.企业未建立危险化学品普查表，扣2分，每漏查1种扣1分。</w:t>
            </w:r>
          </w:p>
          <w:p w14:paraId="427FC822">
            <w:pPr>
              <w:widowControl w:val="0"/>
              <w:spacing w:line="240" w:lineRule="auto"/>
              <w:ind w:firstLine="0" w:firstLineChars="0"/>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2.企业未建立危险化学品档案，扣2分。</w:t>
            </w:r>
          </w:p>
          <w:p w14:paraId="071BA6D9">
            <w:pPr>
              <w:widowControl w:val="0"/>
              <w:spacing w:line="240" w:lineRule="auto"/>
              <w:ind w:firstLine="0" w:firstLineChars="0"/>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3.企业危险化学品档案内容不符合要求，一项扣1分。</w:t>
            </w:r>
          </w:p>
          <w:p w14:paraId="24D92518">
            <w:pPr>
              <w:spacing w:line="320" w:lineRule="exact"/>
              <w:rPr>
                <w:rFonts w:hint="eastAsia" w:ascii="Times New Roman" w:hAnsi="Times New Roman" w:eastAsia="宋体"/>
                <w:color w:val="000000"/>
              </w:rPr>
            </w:pPr>
            <w:r>
              <w:rPr>
                <w:rFonts w:hint="eastAsia" w:ascii="Times New Roman" w:hAnsi="Times New Roman" w:eastAsia="宋体"/>
                <w:color w:val="000000"/>
              </w:rPr>
              <w:t>4.未建立化验室化学试剂分类清单，扣2分。</w:t>
            </w:r>
          </w:p>
          <w:p w14:paraId="269E6780">
            <w:pPr>
              <w:spacing w:line="320" w:lineRule="exact"/>
              <w:rPr>
                <w:rFonts w:hint="eastAsia" w:ascii="Times New Roman" w:hAnsi="Times New Roman" w:eastAsia="宋体"/>
                <w:color w:val="000000"/>
              </w:rPr>
            </w:pPr>
            <w:r>
              <w:rPr>
                <w:rFonts w:hint="eastAsia" w:ascii="Times New Roman" w:hAnsi="Times New Roman" w:eastAsia="宋体"/>
                <w:color w:val="000000"/>
              </w:rPr>
              <w:t>5.化学品试剂未粘贴名称标识的，每少一处扣1分。</w:t>
            </w:r>
          </w:p>
          <w:p w14:paraId="5F9C08D7">
            <w:pPr>
              <w:spacing w:line="320" w:lineRule="exact"/>
              <w:rPr>
                <w:rFonts w:hint="eastAsia" w:ascii="Times New Roman" w:hAnsi="Times New Roman" w:eastAsia="宋体"/>
                <w:color w:val="000000"/>
              </w:rPr>
            </w:pPr>
            <w:r>
              <w:rPr>
                <w:rFonts w:hint="eastAsia" w:ascii="Times New Roman" w:hAnsi="Times New Roman" w:eastAsia="宋体"/>
                <w:color w:val="000000"/>
              </w:rPr>
              <w:t>6.采购的危险化学品缺少“一书一签”，一种危险化学品扣2分。</w:t>
            </w:r>
          </w:p>
          <w:p w14:paraId="7E605588">
            <w:pPr>
              <w:widowControl w:val="0"/>
              <w:spacing w:line="360" w:lineRule="auto"/>
              <w:ind w:firstLine="0" w:firstLineChars="0"/>
              <w:jc w:val="both"/>
              <w:rPr>
                <w:rFonts w:ascii="Times New Roman" w:hAnsi="Times New Roman" w:eastAsia="宋体" w:cs="Times New Roman"/>
                <w:color w:val="000000"/>
                <w:kern w:val="2"/>
                <w:sz w:val="24"/>
                <w:szCs w:val="24"/>
                <w:lang w:val="en-US" w:eastAsia="zh-CN" w:bidi="ar-SA"/>
              </w:rPr>
            </w:pPr>
          </w:p>
        </w:tc>
        <w:tc>
          <w:tcPr>
            <w:tcW w:w="1050" w:type="dxa"/>
            <w:shd w:val="clear" w:color="auto" w:fill="FFFFFF"/>
            <w:noWrap w:val="0"/>
            <w:vAlign w:val="top"/>
          </w:tcPr>
          <w:p w14:paraId="66AEEFF0">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6CFA10E6">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41DA3F66">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5548A746">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277E325A">
            <w:pPr>
              <w:spacing w:line="320" w:lineRule="exact"/>
              <w:rPr>
                <w:rFonts w:hint="eastAsia" w:ascii="宋体" w:hAnsi="宋体" w:eastAsia="宋体" w:cs="宋体"/>
                <w:color w:val="000000"/>
                <w:szCs w:val="21"/>
              </w:rPr>
            </w:pPr>
          </w:p>
        </w:tc>
      </w:tr>
      <w:tr w14:paraId="29AA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08" w:hRule="atLeast"/>
        </w:trPr>
        <w:tc>
          <w:tcPr>
            <w:tcW w:w="923" w:type="dxa"/>
            <w:vMerge w:val="continue"/>
            <w:shd w:val="clear" w:color="auto" w:fill="FFFFFF"/>
            <w:noWrap w:val="0"/>
            <w:textDirection w:val="tbRlV"/>
            <w:vAlign w:val="top"/>
          </w:tcPr>
          <w:p w14:paraId="52C00A80">
            <w:pPr>
              <w:spacing w:line="320" w:lineRule="exact"/>
              <w:jc w:val="center"/>
              <w:rPr>
                <w:rFonts w:hint="eastAsia" w:ascii="宋体" w:hAnsi="宋体" w:eastAsia="宋体" w:cs="宋体"/>
                <w:b/>
                <w:bCs/>
                <w:color w:val="000000"/>
                <w:szCs w:val="21"/>
              </w:rPr>
            </w:pPr>
          </w:p>
        </w:tc>
        <w:tc>
          <w:tcPr>
            <w:tcW w:w="809" w:type="dxa"/>
            <w:vMerge w:val="continue"/>
            <w:tcBorders>
              <w:top w:val="nil"/>
              <w:bottom w:val="nil"/>
            </w:tcBorders>
            <w:shd w:val="clear" w:color="auto" w:fill="FFFFFF"/>
            <w:noWrap w:val="0"/>
            <w:vAlign w:val="top"/>
          </w:tcPr>
          <w:p w14:paraId="2CF2B326">
            <w:pPr>
              <w:spacing w:line="320" w:lineRule="exact"/>
              <w:jc w:val="center"/>
              <w:rPr>
                <w:rFonts w:hint="eastAsia" w:ascii="宋体" w:hAnsi="宋体" w:eastAsia="宋体" w:cs="宋体"/>
                <w:b/>
                <w:bCs/>
                <w:color w:val="000000"/>
                <w:kern w:val="0"/>
                <w:szCs w:val="21"/>
                <w:lang w:bidi="ar"/>
              </w:rPr>
            </w:pPr>
          </w:p>
        </w:tc>
        <w:tc>
          <w:tcPr>
            <w:tcW w:w="815" w:type="dxa"/>
            <w:shd w:val="clear" w:color="auto" w:fill="FFFFFF"/>
            <w:noWrap w:val="0"/>
            <w:vAlign w:val="top"/>
          </w:tcPr>
          <w:p w14:paraId="2A072BDC">
            <w:pPr>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6.4.2 危险化学品登记</w:t>
            </w:r>
            <w:r>
              <w:rPr>
                <w:rFonts w:hint="eastAsia" w:ascii="宋体" w:hAnsi="宋体" w:cs="宋体"/>
                <w:b/>
                <w:bCs/>
                <w:color w:val="000000"/>
                <w:kern w:val="0"/>
                <w:szCs w:val="21"/>
                <w:lang w:eastAsia="zh-CN" w:bidi="ar"/>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42" w:type="dxa"/>
            <w:shd w:val="clear" w:color="auto" w:fill="FFFFFF"/>
            <w:noWrap w:val="0"/>
            <w:vAlign w:val="top"/>
          </w:tcPr>
          <w:p w14:paraId="394386D9">
            <w:pPr>
              <w:spacing w:line="320" w:lineRule="exact"/>
              <w:rPr>
                <w:rFonts w:hint="eastAsia" w:ascii="Times New Roman" w:hAnsi="Times New Roman" w:eastAsia="宋体"/>
                <w:color w:val="000000"/>
              </w:rPr>
            </w:pPr>
            <w:r>
              <w:rPr>
                <w:rFonts w:hint="eastAsia" w:ascii="Times New Roman" w:hAnsi="Times New Roman" w:eastAsia="宋体"/>
                <w:color w:val="000000"/>
              </w:rPr>
              <w:t>1.企业应严格按照2022年《河南省危险化学品登记综合服务系统升级改造和推广应用实施方案》等有关规定要求，及时对危险化学品相关信息进行登记。</w:t>
            </w:r>
          </w:p>
          <w:p w14:paraId="03D21A65">
            <w:pPr>
              <w:spacing w:line="320" w:lineRule="exact"/>
              <w:ind w:left="17" w:hanging="16" w:hangingChars="8"/>
              <w:rPr>
                <w:rFonts w:hint="eastAsia" w:ascii="Times New Roman" w:hAnsi="Times New Roman" w:eastAsia="宋体"/>
                <w:color w:val="000000"/>
              </w:rPr>
            </w:pPr>
            <w:r>
              <w:rPr>
                <w:rFonts w:hint="eastAsia" w:ascii="Times New Roman" w:hAnsi="Times New Roman" w:eastAsia="宋体"/>
                <w:color w:val="000000"/>
              </w:rPr>
              <w:t>2.企业登记系统操作人员应学习掌握《新版系统登记企业应用操作手册》和《新版系统推广应用常见问题解答》相关内容，熟练应用登记系统搞好登记工作。</w:t>
            </w:r>
          </w:p>
          <w:p w14:paraId="765C4A11">
            <w:pPr>
              <w:spacing w:line="320" w:lineRule="exact"/>
              <w:ind w:left="17" w:hanging="16" w:hangingChars="8"/>
              <w:rPr>
                <w:rFonts w:hint="eastAsia" w:ascii="Times New Roman" w:hAnsi="Times New Roman" w:eastAsia="宋体"/>
                <w:color w:val="000000"/>
              </w:rPr>
            </w:pPr>
            <w:r>
              <w:rPr>
                <w:rFonts w:hint="eastAsia" w:ascii="Times New Roman" w:hAnsi="Times New Roman" w:eastAsia="宋体"/>
                <w:color w:val="000000"/>
              </w:rPr>
              <w:t>3</w:t>
            </w:r>
            <w:r>
              <w:rPr>
                <w:rFonts w:ascii="Times New Roman" w:hAnsi="Times New Roman" w:eastAsia="宋体"/>
                <w:color w:val="000000"/>
              </w:rPr>
              <w:t>.</w:t>
            </w:r>
            <w:r>
              <w:rPr>
                <w:rFonts w:hint="eastAsia" w:ascii="Times New Roman" w:hAnsi="Times New Roman" w:eastAsia="宋体"/>
                <w:color w:val="000000"/>
              </w:rPr>
              <w:t>企业如果发现危险化学品新的危险特性，应及时在登记系统中变更原危险化学品登记的相关内容。</w:t>
            </w:r>
          </w:p>
          <w:p w14:paraId="5FA19C84">
            <w:pPr>
              <w:rPr>
                <w:rFonts w:ascii="Times New Roman" w:hAnsi="Times New Roman" w:eastAsia="宋体"/>
                <w:color w:val="000000"/>
              </w:rPr>
            </w:pPr>
            <w:r>
              <w:rPr>
                <w:rFonts w:hint="eastAsia" w:ascii="Times New Roman" w:hAnsi="Times New Roman" w:eastAsia="宋体"/>
                <w:color w:val="000000"/>
              </w:rPr>
              <w:t>4.企业在登记系统中登记的危险化学品信息，应与企业的现状始终保持一致。</w:t>
            </w:r>
          </w:p>
        </w:tc>
        <w:tc>
          <w:tcPr>
            <w:tcW w:w="3764" w:type="dxa"/>
            <w:shd w:val="clear" w:color="auto" w:fill="FFFFFF"/>
            <w:noWrap w:val="0"/>
            <w:vAlign w:val="top"/>
          </w:tcPr>
          <w:p w14:paraId="52CC80BD">
            <w:pPr>
              <w:spacing w:line="320" w:lineRule="exact"/>
              <w:rPr>
                <w:rFonts w:hint="eastAsia" w:ascii="宋体" w:hAnsi="宋体" w:eastAsia="宋体"/>
                <w:bCs/>
                <w:color w:val="000000"/>
                <w:szCs w:val="21"/>
              </w:rPr>
            </w:pPr>
            <w:r>
              <w:rPr>
                <w:rFonts w:hint="eastAsia" w:ascii="宋体" w:hAnsi="宋体" w:eastAsia="宋体"/>
                <w:bCs/>
                <w:color w:val="000000"/>
                <w:szCs w:val="21"/>
              </w:rPr>
              <w:t>1</w:t>
            </w:r>
            <w:r>
              <w:rPr>
                <w:rFonts w:ascii="宋体" w:hAnsi="宋体" w:eastAsia="宋体"/>
                <w:bCs/>
                <w:color w:val="000000"/>
                <w:szCs w:val="21"/>
              </w:rPr>
              <w:t>.</w:t>
            </w:r>
            <w:r>
              <w:rPr>
                <w:rFonts w:hint="eastAsia" w:ascii="Times New Roman" w:hAnsi="Times New Roman" w:eastAsia="宋体"/>
                <w:color w:val="000000"/>
              </w:rPr>
              <w:t>企业未严格按照2022年《河南省危险化学品登记综合服务系统升级改造和推广应用实施方案》等有关规定要求，及时对危险化学品相关信息进行登记的</w:t>
            </w:r>
            <w:r>
              <w:rPr>
                <w:rFonts w:hint="eastAsia" w:ascii="宋体" w:hAnsi="宋体" w:eastAsia="宋体"/>
                <w:bCs/>
                <w:color w:val="000000"/>
                <w:szCs w:val="21"/>
              </w:rPr>
              <w:t>，一个扣1分。</w:t>
            </w:r>
          </w:p>
          <w:p w14:paraId="72406BFD">
            <w:pPr>
              <w:spacing w:line="320" w:lineRule="exact"/>
              <w:ind w:left="17" w:hanging="16" w:hangingChars="8"/>
              <w:rPr>
                <w:rFonts w:hint="eastAsia" w:ascii="Times New Roman" w:hAnsi="Times New Roman" w:eastAsia="宋体"/>
                <w:color w:val="000000"/>
              </w:rPr>
            </w:pPr>
            <w:r>
              <w:rPr>
                <w:rFonts w:hint="eastAsia" w:ascii="Times New Roman" w:hAnsi="Times New Roman" w:eastAsia="宋体"/>
                <w:color w:val="000000"/>
              </w:rPr>
              <w:t>2.企业登记系统操作人员不能熟练应用登记系统搞好登记工作的，扣2分。</w:t>
            </w:r>
          </w:p>
          <w:p w14:paraId="778CC3B8">
            <w:pPr>
              <w:widowControl/>
              <w:spacing w:line="320" w:lineRule="exact"/>
              <w:textAlignment w:val="center"/>
              <w:rPr>
                <w:rFonts w:ascii="宋体" w:hAnsi="宋体" w:eastAsia="宋体"/>
                <w:bCs/>
                <w:color w:val="000000"/>
                <w:szCs w:val="21"/>
              </w:rPr>
            </w:pPr>
            <w:r>
              <w:rPr>
                <w:rFonts w:hint="eastAsia" w:ascii="宋体" w:hAnsi="宋体" w:eastAsia="宋体"/>
                <w:bCs/>
                <w:color w:val="000000"/>
                <w:szCs w:val="21"/>
              </w:rPr>
              <w:t>3</w:t>
            </w:r>
            <w:r>
              <w:rPr>
                <w:rFonts w:ascii="宋体" w:hAnsi="宋体" w:eastAsia="宋体"/>
                <w:bCs/>
                <w:color w:val="000000"/>
                <w:szCs w:val="21"/>
              </w:rPr>
              <w:t>.</w:t>
            </w:r>
            <w:r>
              <w:rPr>
                <w:rFonts w:hint="eastAsia" w:ascii="宋体" w:hAnsi="宋体" w:eastAsia="宋体"/>
                <w:bCs/>
                <w:color w:val="000000"/>
                <w:szCs w:val="21"/>
              </w:rPr>
              <w:t>企业发现危险化学品新的危险特性未及时变更</w:t>
            </w:r>
            <w:r>
              <w:rPr>
                <w:rFonts w:hint="eastAsia" w:ascii="Times New Roman" w:hAnsi="Times New Roman" w:eastAsia="宋体"/>
                <w:color w:val="000000"/>
              </w:rPr>
              <w:t>危险化学品</w:t>
            </w:r>
            <w:r>
              <w:rPr>
                <w:rFonts w:hint="eastAsia" w:ascii="宋体" w:hAnsi="宋体" w:eastAsia="宋体"/>
                <w:bCs/>
                <w:color w:val="000000"/>
                <w:szCs w:val="21"/>
              </w:rPr>
              <w:t>登记内容的，一个扣1分。</w:t>
            </w:r>
          </w:p>
          <w:p w14:paraId="2914990D">
            <w:pPr>
              <w:widowControl/>
              <w:spacing w:line="320" w:lineRule="exact"/>
              <w:textAlignment w:val="center"/>
              <w:rPr>
                <w:rFonts w:hint="eastAsia" w:ascii="宋体" w:hAnsi="宋体" w:eastAsia="宋体"/>
                <w:bCs/>
                <w:color w:val="000000"/>
                <w:szCs w:val="21"/>
              </w:rPr>
            </w:pPr>
            <w:r>
              <w:rPr>
                <w:rFonts w:hint="eastAsia" w:ascii="宋体" w:hAnsi="宋体" w:eastAsia="宋体"/>
                <w:b/>
                <w:color w:val="000000"/>
                <w:szCs w:val="21"/>
              </w:rPr>
              <w:t>否决项：</w:t>
            </w:r>
          </w:p>
          <w:p w14:paraId="7F51DCC0">
            <w:pPr>
              <w:spacing w:line="320" w:lineRule="exact"/>
              <w:rPr>
                <w:rFonts w:hint="eastAsia" w:ascii="宋体" w:hAnsi="宋体" w:eastAsia="宋体"/>
                <w:b/>
                <w:color w:val="000000"/>
                <w:szCs w:val="21"/>
              </w:rPr>
            </w:pPr>
            <w:r>
              <w:rPr>
                <w:rFonts w:hint="eastAsia" w:ascii="宋体" w:hAnsi="宋体" w:eastAsia="宋体"/>
                <w:b/>
                <w:color w:val="000000"/>
                <w:szCs w:val="21"/>
              </w:rPr>
              <w:t>1.企业在登记系统中登记的信息出现3处以上与企业现状不符的，扣10分。（C级要素否决项）</w:t>
            </w:r>
          </w:p>
        </w:tc>
        <w:tc>
          <w:tcPr>
            <w:tcW w:w="1050" w:type="dxa"/>
            <w:shd w:val="clear" w:color="auto" w:fill="FFFFFF"/>
            <w:noWrap w:val="0"/>
            <w:vAlign w:val="top"/>
          </w:tcPr>
          <w:p w14:paraId="7EE7E9B6">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075ADE48">
            <w:pPr>
              <w:spacing w:line="320" w:lineRule="exact"/>
              <w:rPr>
                <w:rFonts w:hint="eastAsia" w:ascii="宋体" w:hAnsi="宋体" w:eastAsia="宋体" w:cs="宋体"/>
                <w:b/>
                <w:bCs/>
                <w:color w:val="000000"/>
                <w:kern w:val="0"/>
                <w:szCs w:val="21"/>
                <w:lang w:bidi="ar"/>
              </w:rPr>
            </w:pPr>
          </w:p>
        </w:tc>
        <w:tc>
          <w:tcPr>
            <w:tcW w:w="735" w:type="dxa"/>
            <w:shd w:val="clear" w:color="auto" w:fill="FFFFFF"/>
            <w:noWrap w:val="0"/>
            <w:vAlign w:val="top"/>
          </w:tcPr>
          <w:p w14:paraId="3C483C74">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2409FCCC">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7032C967">
            <w:pPr>
              <w:spacing w:line="320" w:lineRule="exact"/>
              <w:rPr>
                <w:rFonts w:hint="eastAsia" w:ascii="宋体" w:hAnsi="宋体" w:eastAsia="宋体" w:cs="宋体"/>
                <w:color w:val="000000"/>
                <w:szCs w:val="21"/>
              </w:rPr>
            </w:pPr>
          </w:p>
        </w:tc>
      </w:tr>
      <w:tr w14:paraId="15C6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2" w:hRule="atLeast"/>
        </w:trPr>
        <w:tc>
          <w:tcPr>
            <w:tcW w:w="923" w:type="dxa"/>
            <w:vMerge w:val="continue"/>
            <w:shd w:val="clear" w:color="auto" w:fill="FFFFFF"/>
            <w:noWrap w:val="0"/>
            <w:textDirection w:val="tbRlV"/>
            <w:vAlign w:val="top"/>
          </w:tcPr>
          <w:p w14:paraId="054760C7">
            <w:pPr>
              <w:spacing w:line="320" w:lineRule="exact"/>
              <w:jc w:val="center"/>
              <w:rPr>
                <w:rFonts w:hint="eastAsia" w:ascii="宋体" w:hAnsi="宋体" w:eastAsia="宋体" w:cs="宋体"/>
                <w:b/>
                <w:bCs/>
                <w:color w:val="000000"/>
                <w:szCs w:val="21"/>
              </w:rPr>
            </w:pPr>
          </w:p>
        </w:tc>
        <w:tc>
          <w:tcPr>
            <w:tcW w:w="809" w:type="dxa"/>
            <w:vMerge w:val="restart"/>
            <w:tcBorders>
              <w:top w:val="nil"/>
            </w:tcBorders>
            <w:shd w:val="clear" w:color="auto" w:fill="FFFFFF"/>
            <w:noWrap w:val="0"/>
            <w:vAlign w:val="top"/>
          </w:tcPr>
          <w:p w14:paraId="7BFC114B">
            <w:pPr>
              <w:spacing w:line="320" w:lineRule="exact"/>
              <w:jc w:val="center"/>
              <w:rPr>
                <w:rFonts w:hint="eastAsia" w:ascii="宋体" w:hAnsi="宋体" w:eastAsia="宋体" w:cs="宋体"/>
                <w:b/>
                <w:bCs/>
                <w:color w:val="000000"/>
                <w:kern w:val="0"/>
                <w:szCs w:val="21"/>
                <w:lang w:bidi="ar"/>
              </w:rPr>
            </w:pPr>
          </w:p>
        </w:tc>
        <w:tc>
          <w:tcPr>
            <w:tcW w:w="815" w:type="dxa"/>
            <w:vMerge w:val="restart"/>
            <w:shd w:val="clear" w:color="auto" w:fill="FFFFFF"/>
            <w:noWrap w:val="0"/>
            <w:vAlign w:val="top"/>
          </w:tcPr>
          <w:p w14:paraId="3024B920">
            <w:pPr>
              <w:widowControl/>
              <w:spacing w:line="320" w:lineRule="exact"/>
              <w:jc w:val="center"/>
              <w:textAlignment w:val="center"/>
              <w:rPr>
                <w:rFonts w:hint="eastAsia" w:ascii="宋体" w:hAnsi="宋体" w:eastAsia="宋体" w:cs="宋体"/>
                <w:b/>
                <w:bCs/>
                <w:color w:val="000000"/>
                <w:kern w:val="0"/>
                <w:szCs w:val="21"/>
                <w:lang w:bidi="ar"/>
              </w:rPr>
            </w:pPr>
            <w:bookmarkStart w:id="0" w:name="OLE_LINK2"/>
            <w:r>
              <w:rPr>
                <w:rFonts w:hint="eastAsia" w:ascii="宋体" w:hAnsi="宋体" w:eastAsia="宋体" w:cs="宋体"/>
                <w:b/>
                <w:bCs/>
                <w:color w:val="000000"/>
                <w:kern w:val="0"/>
                <w:szCs w:val="21"/>
                <w:lang w:bidi="ar"/>
              </w:rPr>
              <w:t>6.4.3</w:t>
            </w:r>
          </w:p>
          <w:p w14:paraId="65984F19">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储运和危害告知（25分）</w:t>
            </w:r>
            <w:bookmarkEnd w:id="0"/>
          </w:p>
        </w:tc>
        <w:tc>
          <w:tcPr>
            <w:tcW w:w="4642" w:type="dxa"/>
            <w:shd w:val="clear" w:color="auto" w:fill="FFFFFF"/>
            <w:noWrap w:val="0"/>
            <w:vAlign w:val="top"/>
          </w:tcPr>
          <w:p w14:paraId="14F00C7E">
            <w:pPr>
              <w:spacing w:line="320" w:lineRule="exact"/>
              <w:rPr>
                <w:rFonts w:hint="eastAsia" w:ascii="宋体" w:hAnsi="宋体" w:eastAsia="宋体" w:cs="宋体"/>
                <w:b/>
                <w:bCs/>
                <w:color w:val="000000"/>
                <w:kern w:val="0"/>
                <w:szCs w:val="21"/>
                <w:lang w:bidi="ar"/>
              </w:rPr>
            </w:pPr>
            <w:r>
              <w:rPr>
                <w:rFonts w:ascii="宋体" w:hAnsi="宋体" w:eastAsia="宋体" w:cs="宋体"/>
                <w:b/>
                <w:bCs/>
                <w:color w:val="000000"/>
                <w:kern w:val="0"/>
                <w:szCs w:val="21"/>
                <w:lang w:bidi="ar"/>
              </w:rPr>
              <w:t>危险化学品储存</w:t>
            </w:r>
            <w:r>
              <w:rPr>
                <w:rFonts w:hint="eastAsia" w:ascii="宋体" w:hAnsi="宋体" w:eastAsia="宋体" w:cs="宋体"/>
                <w:b/>
                <w:bCs/>
                <w:color w:val="000000"/>
                <w:kern w:val="0"/>
                <w:szCs w:val="21"/>
                <w:lang w:bidi="ar"/>
              </w:rPr>
              <w:t>：</w:t>
            </w:r>
          </w:p>
          <w:p w14:paraId="3B111135">
            <w:pPr>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危险化学品应储存在专用仓库内，并按照相关技术标准规定的储存方法、储存数量和安全距离，实行隔</w:t>
            </w:r>
            <w:r>
              <w:rPr>
                <w:rFonts w:hint="eastAsia" w:ascii="宋体" w:hAnsi="宋体" w:eastAsia="宋体" w:cs="宋体"/>
                <w:color w:val="000000"/>
                <w:kern w:val="0"/>
                <w:szCs w:val="21"/>
                <w:lang w:bidi="ar"/>
              </w:rPr>
              <w:t>离、隔开、分离</w:t>
            </w:r>
            <w:r>
              <w:rPr>
                <w:rFonts w:ascii="宋体" w:hAnsi="宋体" w:eastAsia="宋体" w:cs="宋体"/>
                <w:color w:val="000000"/>
                <w:kern w:val="0"/>
                <w:szCs w:val="21"/>
                <w:lang w:bidi="ar"/>
              </w:rPr>
              <w:t>储存</w:t>
            </w:r>
            <w:r>
              <w:rPr>
                <w:rFonts w:hint="eastAsia" w:ascii="宋体" w:hAnsi="宋体" w:eastAsia="宋体" w:cs="宋体"/>
                <w:color w:val="000000"/>
                <w:kern w:val="0"/>
                <w:szCs w:val="21"/>
                <w:lang w:bidi="ar"/>
              </w:rPr>
              <w:t>，</w:t>
            </w:r>
            <w:r>
              <w:rPr>
                <w:rFonts w:ascii="宋体" w:hAnsi="宋体" w:eastAsia="宋体" w:cs="宋体"/>
                <w:color w:val="000000"/>
                <w:kern w:val="0"/>
                <w:szCs w:val="21"/>
                <w:lang w:bidi="ar"/>
              </w:rPr>
              <w:t>禁止将危险化学品与禁忌物品混合储存</w:t>
            </w:r>
            <w:r>
              <w:rPr>
                <w:rFonts w:hint="eastAsia" w:ascii="宋体" w:hAnsi="宋体" w:eastAsia="宋体" w:cs="宋体"/>
                <w:color w:val="000000"/>
                <w:kern w:val="0"/>
                <w:szCs w:val="21"/>
                <w:lang w:bidi="ar"/>
              </w:rPr>
              <w:t>。</w:t>
            </w:r>
          </w:p>
          <w:p w14:paraId="385210D8">
            <w:pPr>
              <w:spacing w:line="320" w:lineRule="exact"/>
              <w:rPr>
                <w:rFonts w:hint="eastAsia" w:ascii="宋体" w:hAnsi="宋体" w:eastAsia="宋体" w:cs="宋体"/>
                <w:color w:val="000000"/>
                <w:kern w:val="0"/>
                <w:szCs w:val="21"/>
                <w:lang w:bidi="ar"/>
              </w:rPr>
            </w:pPr>
            <w:r>
              <w:rPr>
                <w:rFonts w:ascii="宋体" w:hAnsi="宋体" w:eastAsia="宋体" w:cs="宋体"/>
                <w:color w:val="000000"/>
                <w:kern w:val="0"/>
                <w:szCs w:val="21"/>
                <w:lang w:bidi="ar"/>
              </w:rPr>
              <w:t>2</w:t>
            </w:r>
            <w:r>
              <w:rPr>
                <w:rFonts w:hint="eastAsia" w:ascii="宋体" w:hAnsi="宋体" w:eastAsia="宋体" w:cs="宋体"/>
                <w:color w:val="000000"/>
                <w:kern w:val="0"/>
                <w:szCs w:val="21"/>
                <w:lang w:bidi="ar"/>
              </w:rPr>
              <w:t>.危险化学品专用仓库应符合安全、消防要求，</w:t>
            </w:r>
            <w:r>
              <w:rPr>
                <w:rFonts w:ascii="宋体" w:hAnsi="宋体" w:eastAsia="宋体" w:cs="宋体"/>
                <w:color w:val="000000"/>
                <w:kern w:val="0"/>
                <w:szCs w:val="21"/>
                <w:lang w:bidi="ar"/>
              </w:rPr>
              <w:t>设置明显</w:t>
            </w:r>
            <w:r>
              <w:rPr>
                <w:rFonts w:hint="eastAsia" w:ascii="宋体" w:hAnsi="宋体" w:eastAsia="宋体" w:cs="宋体"/>
                <w:color w:val="000000"/>
                <w:kern w:val="0"/>
                <w:szCs w:val="21"/>
                <w:lang w:bidi="ar"/>
              </w:rPr>
              <w:t>安全</w:t>
            </w:r>
            <w:r>
              <w:rPr>
                <w:rFonts w:ascii="宋体" w:hAnsi="宋体" w:eastAsia="宋体" w:cs="宋体"/>
                <w:color w:val="000000"/>
                <w:kern w:val="0"/>
                <w:szCs w:val="21"/>
                <w:lang w:bidi="ar"/>
              </w:rPr>
              <w:t>标志</w:t>
            </w:r>
            <w:r>
              <w:rPr>
                <w:rFonts w:hint="eastAsia" w:ascii="宋体" w:hAnsi="宋体" w:eastAsia="宋体" w:cs="宋体"/>
                <w:color w:val="000000"/>
                <w:kern w:val="0"/>
                <w:szCs w:val="21"/>
                <w:lang w:bidi="ar"/>
              </w:rPr>
              <w:t>、通讯和报警装置</w:t>
            </w:r>
            <w:r>
              <w:rPr>
                <w:rFonts w:ascii="宋体" w:hAnsi="宋体" w:eastAsia="宋体" w:cs="宋体"/>
                <w:color w:val="000000"/>
                <w:kern w:val="0"/>
                <w:szCs w:val="21"/>
                <w:lang w:bidi="ar"/>
              </w:rPr>
              <w:t>，并由专人管理</w:t>
            </w:r>
            <w:r>
              <w:rPr>
                <w:rFonts w:hint="eastAsia" w:ascii="宋体" w:hAnsi="宋体" w:eastAsia="宋体" w:cs="宋体"/>
                <w:color w:val="000000"/>
                <w:kern w:val="0"/>
                <w:szCs w:val="21"/>
                <w:lang w:bidi="ar"/>
              </w:rPr>
              <w:t>。</w:t>
            </w:r>
          </w:p>
          <w:p w14:paraId="59692EF1">
            <w:pPr>
              <w:spacing w:line="320" w:lineRule="exact"/>
              <w:ind w:left="-5" w:leftChars="-10" w:hanging="16" w:hangingChars="8"/>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企业应对</w:t>
            </w:r>
            <w:r>
              <w:rPr>
                <w:rFonts w:ascii="宋体" w:hAnsi="宋体" w:eastAsia="宋体" w:cs="宋体"/>
                <w:color w:val="000000"/>
                <w:kern w:val="0"/>
                <w:szCs w:val="21"/>
                <w:lang w:bidi="ar"/>
              </w:rPr>
              <w:t>危险化学品出入库进行核查</w:t>
            </w:r>
            <w:r>
              <w:rPr>
                <w:rFonts w:hint="eastAsia" w:ascii="宋体" w:hAnsi="宋体" w:eastAsia="宋体" w:cs="宋体"/>
                <w:color w:val="000000"/>
                <w:kern w:val="0"/>
                <w:szCs w:val="21"/>
                <w:lang w:bidi="ar"/>
              </w:rPr>
              <w:t>、</w:t>
            </w:r>
            <w:r>
              <w:rPr>
                <w:rFonts w:ascii="宋体" w:hAnsi="宋体" w:eastAsia="宋体" w:cs="宋体"/>
                <w:color w:val="000000"/>
                <w:kern w:val="0"/>
                <w:szCs w:val="21"/>
                <w:lang w:bidi="ar"/>
              </w:rPr>
              <w:t>登记，并定期检查</w:t>
            </w:r>
            <w:r>
              <w:rPr>
                <w:rFonts w:hint="eastAsia" w:ascii="宋体" w:hAnsi="宋体" w:eastAsia="宋体" w:cs="宋体"/>
                <w:color w:val="000000"/>
                <w:kern w:val="0"/>
                <w:szCs w:val="21"/>
                <w:lang w:bidi="ar"/>
              </w:rPr>
              <w:t>。</w:t>
            </w:r>
          </w:p>
          <w:p w14:paraId="7E915FE0">
            <w:pPr>
              <w:ind w:left="-5" w:leftChars="-10" w:hanging="16" w:hangingChars="8"/>
              <w:rPr>
                <w:rFonts w:ascii="宋体" w:hAnsi="宋体" w:eastAsia="宋体" w:cs="宋体"/>
                <w:color w:val="000000"/>
                <w:kern w:val="0"/>
                <w:szCs w:val="21"/>
                <w:lang w:bidi="ar"/>
              </w:rPr>
            </w:pPr>
            <w:r>
              <w:rPr>
                <w:rFonts w:ascii="宋体" w:hAnsi="宋体" w:eastAsia="宋体" w:cs="宋体"/>
                <w:color w:val="000000"/>
                <w:kern w:val="0"/>
                <w:szCs w:val="21"/>
                <w:lang w:bidi="ar"/>
              </w:rPr>
              <w:t>4</w:t>
            </w:r>
            <w:r>
              <w:rPr>
                <w:rFonts w:hint="eastAsia" w:ascii="宋体" w:hAnsi="宋体" w:eastAsia="宋体" w:cs="宋体"/>
                <w:color w:val="000000"/>
                <w:kern w:val="0"/>
                <w:szCs w:val="21"/>
                <w:lang w:bidi="ar"/>
              </w:rPr>
              <w:t>.企业应选用合适的液位测量仪表，实现储罐物料液位动态监控。</w:t>
            </w:r>
          </w:p>
          <w:p w14:paraId="001AF5F2">
            <w:pP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5.剧毒化学品必须在专用仓库单独存放，实行双人收发、双人保管制度。</w:t>
            </w:r>
          </w:p>
          <w:p w14:paraId="24F66E2E">
            <w:pPr>
              <w:spacing w:line="320" w:lineRule="exact"/>
              <w:ind w:left="-5" w:leftChars="-10" w:hanging="16" w:hangingChars="8"/>
              <w:rPr>
                <w:rFonts w:hint="eastAsia" w:ascii="Times New Roman" w:hAnsi="Times New Roman" w:eastAsia="宋体"/>
                <w:color w:val="000000"/>
              </w:rPr>
            </w:pPr>
            <w:r>
              <w:rPr>
                <w:rFonts w:hint="eastAsia" w:ascii="宋体" w:hAnsi="宋体" w:eastAsia="宋体" w:cs="宋体"/>
                <w:color w:val="000000"/>
                <w:kern w:val="0"/>
                <w:szCs w:val="21"/>
                <w:lang w:bidi="ar"/>
              </w:rPr>
              <w:t>6.将储存剧毒化学品的数量、地点以及管理人员的情况，及时报当地公安部门和安全生产监督管理部门备案</w:t>
            </w:r>
            <w:r>
              <w:rPr>
                <w:rFonts w:ascii="宋体" w:hAnsi="宋体" w:eastAsia="宋体" w:cs="宋体"/>
                <w:color w:val="000000"/>
                <w:kern w:val="0"/>
                <w:szCs w:val="21"/>
                <w:lang w:bidi="ar"/>
              </w:rPr>
              <w:t>。</w:t>
            </w:r>
          </w:p>
          <w:p w14:paraId="6FE9B9A2">
            <w:pPr>
              <w:widowControl w:val="0"/>
              <w:spacing w:line="360" w:lineRule="auto"/>
              <w:ind w:firstLine="480" w:firstLineChars="200"/>
              <w:jc w:val="both"/>
              <w:rPr>
                <w:rFonts w:hint="eastAsia" w:ascii="Times New Roman" w:hAnsi="Times New Roman" w:eastAsia="宋体" w:cs="Times New Roman"/>
                <w:color w:val="000000"/>
                <w:kern w:val="2"/>
                <w:sz w:val="24"/>
                <w:szCs w:val="24"/>
                <w:lang w:val="en-US" w:eastAsia="zh-CN" w:bidi="ar-SA"/>
              </w:rPr>
            </w:pPr>
          </w:p>
        </w:tc>
        <w:tc>
          <w:tcPr>
            <w:tcW w:w="3764" w:type="dxa"/>
            <w:shd w:val="clear" w:color="auto" w:fill="FFFFFF"/>
            <w:noWrap w:val="0"/>
            <w:vAlign w:val="top"/>
          </w:tcPr>
          <w:p w14:paraId="5CE7F280">
            <w:pPr>
              <w:spacing w:line="320" w:lineRule="exact"/>
              <w:rPr>
                <w:rFonts w:hint="eastAsia" w:ascii="宋体" w:hAnsi="宋体" w:eastAsia="宋体"/>
                <w:bCs/>
                <w:color w:val="000000"/>
                <w:szCs w:val="21"/>
              </w:rPr>
            </w:pPr>
            <w:r>
              <w:rPr>
                <w:rFonts w:hint="eastAsia" w:ascii="宋体" w:hAnsi="宋体" w:eastAsia="宋体"/>
                <w:bCs/>
                <w:color w:val="000000"/>
                <w:szCs w:val="21"/>
              </w:rPr>
              <w:t>1.危险化学品储存不符合规定要求的，一处扣1分。</w:t>
            </w:r>
          </w:p>
          <w:p w14:paraId="630A9BDE">
            <w:pPr>
              <w:spacing w:line="320" w:lineRule="exact"/>
              <w:rPr>
                <w:rFonts w:hint="eastAsia" w:ascii="宋体" w:hAnsi="宋体" w:eastAsia="宋体"/>
                <w:bCs/>
                <w:color w:val="000000"/>
                <w:szCs w:val="21"/>
              </w:rPr>
            </w:pPr>
            <w:r>
              <w:rPr>
                <w:rFonts w:hint="eastAsia" w:ascii="宋体" w:hAnsi="宋体" w:eastAsia="宋体"/>
                <w:bCs/>
                <w:color w:val="000000"/>
                <w:szCs w:val="21"/>
              </w:rPr>
              <w:t>2.危险化学品专用仓库安全、消防设施配置不符合标准要求的，一处扣1分。</w:t>
            </w:r>
          </w:p>
          <w:p w14:paraId="4CA011BC">
            <w:pPr>
              <w:spacing w:line="320" w:lineRule="exact"/>
              <w:rPr>
                <w:rFonts w:hint="eastAsia" w:ascii="宋体" w:hAnsi="宋体" w:eastAsia="宋体"/>
                <w:bCs/>
                <w:color w:val="000000"/>
                <w:szCs w:val="21"/>
              </w:rPr>
            </w:pPr>
            <w:r>
              <w:rPr>
                <w:rFonts w:hint="eastAsia" w:ascii="宋体" w:hAnsi="宋体" w:eastAsia="宋体"/>
                <w:bCs/>
                <w:color w:val="000000"/>
                <w:szCs w:val="21"/>
              </w:rPr>
              <w:t>3.企业未在危险化学品专用仓库设置明显安全标志、通讯和报警装置，或不符合有关要求的，一处扣1分。</w:t>
            </w:r>
          </w:p>
          <w:p w14:paraId="355D5902">
            <w:pPr>
              <w:spacing w:line="320" w:lineRule="exact"/>
              <w:rPr>
                <w:rFonts w:hint="eastAsia" w:ascii="宋体" w:hAnsi="宋体" w:eastAsia="宋体"/>
                <w:bCs/>
                <w:color w:val="000000"/>
                <w:szCs w:val="21"/>
              </w:rPr>
            </w:pPr>
            <w:r>
              <w:rPr>
                <w:rFonts w:hint="eastAsia" w:ascii="宋体" w:hAnsi="宋体" w:eastAsia="宋体"/>
                <w:bCs/>
                <w:color w:val="000000"/>
                <w:szCs w:val="21"/>
              </w:rPr>
              <w:t>4</w:t>
            </w:r>
            <w:r>
              <w:rPr>
                <w:rFonts w:ascii="宋体" w:hAnsi="宋体" w:eastAsia="宋体"/>
                <w:bCs/>
                <w:color w:val="000000"/>
                <w:szCs w:val="21"/>
              </w:rPr>
              <w:t>.</w:t>
            </w:r>
            <w:r>
              <w:rPr>
                <w:rFonts w:hint="eastAsia" w:ascii="宋体" w:hAnsi="宋体" w:eastAsia="宋体"/>
                <w:bCs/>
                <w:color w:val="000000"/>
                <w:szCs w:val="21"/>
              </w:rPr>
              <w:t>企业未建立危险化学品出入库记录的，扣2分。</w:t>
            </w:r>
          </w:p>
          <w:p w14:paraId="2E83E12A">
            <w:pPr>
              <w:spacing w:line="320" w:lineRule="exact"/>
              <w:rPr>
                <w:rFonts w:hint="eastAsia" w:ascii="宋体" w:hAnsi="宋体" w:eastAsia="宋体"/>
                <w:bCs/>
                <w:color w:val="000000"/>
                <w:szCs w:val="21"/>
              </w:rPr>
            </w:pPr>
            <w:r>
              <w:rPr>
                <w:rFonts w:hint="eastAsia" w:ascii="宋体" w:hAnsi="宋体" w:eastAsia="宋体"/>
                <w:bCs/>
                <w:color w:val="000000"/>
                <w:szCs w:val="21"/>
              </w:rPr>
              <w:t>5.企业未设置动态液位监控系统的,扣2分。</w:t>
            </w:r>
          </w:p>
          <w:p w14:paraId="4DA7C20E">
            <w:pPr>
              <w:spacing w:line="320" w:lineRule="exact"/>
              <w:rPr>
                <w:rFonts w:hint="eastAsia" w:ascii="宋体" w:hAnsi="宋体" w:eastAsia="宋体"/>
                <w:bCs/>
                <w:color w:val="000000"/>
                <w:szCs w:val="21"/>
              </w:rPr>
            </w:pPr>
            <w:r>
              <w:rPr>
                <w:rFonts w:hint="eastAsia" w:ascii="宋体" w:hAnsi="宋体" w:eastAsia="宋体"/>
                <w:bCs/>
                <w:color w:val="000000"/>
                <w:szCs w:val="21"/>
              </w:rPr>
              <w:t>6.剧毒化学品存放不符合要求的，一处扣1分。</w:t>
            </w:r>
          </w:p>
          <w:p w14:paraId="1D443505">
            <w:pPr>
              <w:widowControl w:val="0"/>
              <w:spacing w:line="240" w:lineRule="auto"/>
              <w:ind w:firstLine="0" w:firstLineChars="0"/>
              <w:jc w:val="both"/>
              <w:rPr>
                <w:rFonts w:hint="eastAsia" w:ascii="宋体" w:hAnsi="宋体" w:eastAsia="宋体" w:cs="Times New Roman"/>
                <w:bCs/>
                <w:color w:val="000000"/>
                <w:kern w:val="2"/>
                <w:sz w:val="21"/>
                <w:szCs w:val="21"/>
                <w:lang w:val="en-US" w:eastAsia="zh-CN" w:bidi="ar-SA"/>
              </w:rPr>
            </w:pPr>
            <w:r>
              <w:rPr>
                <w:rFonts w:hint="eastAsia" w:ascii="宋体" w:hAnsi="宋体" w:eastAsia="宋体" w:cs="Times New Roman"/>
                <w:bCs/>
                <w:color w:val="000000"/>
                <w:kern w:val="2"/>
                <w:sz w:val="21"/>
                <w:szCs w:val="21"/>
                <w:lang w:val="en-US" w:eastAsia="zh-CN" w:bidi="ar-SA"/>
              </w:rPr>
              <w:t>7</w:t>
            </w:r>
            <w:r>
              <w:rPr>
                <w:rFonts w:ascii="宋体" w:hAnsi="宋体" w:eastAsia="宋体" w:cs="Times New Roman"/>
                <w:bCs/>
                <w:color w:val="000000"/>
                <w:kern w:val="2"/>
                <w:sz w:val="21"/>
                <w:szCs w:val="21"/>
                <w:lang w:val="en-US" w:eastAsia="zh-CN" w:bidi="ar-SA"/>
              </w:rPr>
              <w:t>.</w:t>
            </w:r>
            <w:r>
              <w:rPr>
                <w:rFonts w:hint="eastAsia" w:ascii="宋体" w:hAnsi="宋体" w:eastAsia="宋体" w:cs="Times New Roman"/>
                <w:bCs/>
                <w:color w:val="000000"/>
                <w:kern w:val="2"/>
                <w:sz w:val="21"/>
                <w:szCs w:val="21"/>
                <w:lang w:val="en-US" w:eastAsia="zh-CN" w:bidi="ar-SA"/>
              </w:rPr>
              <w:t>未将储存剧毒化学品的数量、地点以及管理人员的情况及时报当地公安部门和安全生产监督管理部门备案，扣2分。</w:t>
            </w:r>
          </w:p>
          <w:p w14:paraId="5BBEB6CC">
            <w:pPr>
              <w:spacing w:line="320" w:lineRule="exact"/>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否决项</w:t>
            </w:r>
          </w:p>
          <w:p w14:paraId="6E32A9C2">
            <w:pPr>
              <w:spacing w:line="320" w:lineRule="exact"/>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1.未将危险化学品储存在专用仓库内，或未按国家标准分区分类储存危险化学品，超量超品种储存危险化学品，相互禁配物质混放混存，扣25分</w:t>
            </w:r>
            <w:r>
              <w:rPr>
                <w:rFonts w:hint="eastAsia" w:ascii="Times New Roman" w:hAnsi="Times New Roman" w:eastAsia="宋体"/>
                <w:b/>
                <w:bCs/>
                <w:color w:val="000000"/>
              </w:rPr>
              <w:t>。</w:t>
            </w:r>
            <w:r>
              <w:rPr>
                <w:rFonts w:hint="eastAsia" w:ascii="宋体" w:hAnsi="宋体" w:eastAsia="宋体" w:cs="宋体"/>
                <w:b/>
                <w:bCs/>
                <w:color w:val="000000"/>
                <w:kern w:val="0"/>
                <w:szCs w:val="21"/>
                <w:lang w:bidi="ar"/>
              </w:rPr>
              <w:t>（C级要素否决项）</w:t>
            </w:r>
          </w:p>
        </w:tc>
        <w:tc>
          <w:tcPr>
            <w:tcW w:w="1050" w:type="dxa"/>
            <w:shd w:val="clear" w:color="auto" w:fill="FFFFFF"/>
            <w:noWrap w:val="0"/>
            <w:vAlign w:val="top"/>
          </w:tcPr>
          <w:p w14:paraId="61D6108B">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27B528E6">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4CB7DC87">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6AA409E5">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1822667F">
            <w:pPr>
              <w:spacing w:line="320" w:lineRule="exact"/>
              <w:rPr>
                <w:rFonts w:hint="eastAsia" w:ascii="宋体" w:hAnsi="宋体" w:eastAsia="宋体" w:cs="宋体"/>
                <w:color w:val="000000"/>
                <w:szCs w:val="21"/>
              </w:rPr>
            </w:pPr>
          </w:p>
        </w:tc>
      </w:tr>
      <w:tr w14:paraId="59B9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2" w:hRule="atLeast"/>
        </w:trPr>
        <w:tc>
          <w:tcPr>
            <w:tcW w:w="923" w:type="dxa"/>
            <w:vMerge w:val="continue"/>
            <w:shd w:val="clear" w:color="auto" w:fill="FFFFFF"/>
            <w:noWrap w:val="0"/>
            <w:vAlign w:val="top"/>
          </w:tcPr>
          <w:p w14:paraId="7CC1365D">
            <w:pPr>
              <w:spacing w:line="320" w:lineRule="exact"/>
              <w:jc w:val="center"/>
              <w:rPr>
                <w:rFonts w:hint="eastAsia" w:ascii="宋体" w:hAnsi="宋体" w:eastAsia="宋体" w:cs="宋体"/>
                <w:b/>
                <w:bCs/>
                <w:color w:val="000000"/>
                <w:szCs w:val="21"/>
              </w:rPr>
            </w:pPr>
          </w:p>
        </w:tc>
        <w:tc>
          <w:tcPr>
            <w:tcW w:w="809" w:type="dxa"/>
            <w:vMerge w:val="continue"/>
            <w:shd w:val="clear" w:color="auto" w:fill="FFFFFF"/>
            <w:noWrap w:val="0"/>
            <w:vAlign w:val="top"/>
          </w:tcPr>
          <w:p w14:paraId="0F37925C">
            <w:pPr>
              <w:widowControl/>
              <w:spacing w:line="320" w:lineRule="exact"/>
              <w:jc w:val="center"/>
              <w:textAlignment w:val="center"/>
              <w:rPr>
                <w:rFonts w:hint="eastAsia" w:ascii="宋体" w:hAnsi="宋体" w:eastAsia="宋体" w:cs="宋体"/>
                <w:b/>
                <w:bCs/>
                <w:color w:val="000000"/>
                <w:szCs w:val="21"/>
              </w:rPr>
            </w:pPr>
          </w:p>
        </w:tc>
        <w:tc>
          <w:tcPr>
            <w:tcW w:w="815" w:type="dxa"/>
            <w:vMerge w:val="continue"/>
            <w:shd w:val="clear" w:color="auto" w:fill="FFFFFF"/>
            <w:noWrap w:val="0"/>
            <w:vAlign w:val="top"/>
          </w:tcPr>
          <w:p w14:paraId="6A329A5C">
            <w:pPr>
              <w:widowControl/>
              <w:spacing w:line="320" w:lineRule="exact"/>
              <w:jc w:val="center"/>
              <w:textAlignment w:val="center"/>
              <w:rPr>
                <w:rFonts w:hint="eastAsia" w:ascii="宋体" w:hAnsi="宋体" w:eastAsia="宋体" w:cs="宋体"/>
                <w:b/>
                <w:bCs/>
                <w:color w:val="000000"/>
                <w:kern w:val="0"/>
                <w:szCs w:val="21"/>
                <w:lang w:bidi="ar"/>
              </w:rPr>
            </w:pPr>
          </w:p>
        </w:tc>
        <w:tc>
          <w:tcPr>
            <w:tcW w:w="4642" w:type="dxa"/>
            <w:shd w:val="clear" w:color="auto" w:fill="FFFFFF"/>
            <w:noWrap w:val="0"/>
            <w:vAlign w:val="top"/>
          </w:tcPr>
          <w:p w14:paraId="7050E18A">
            <w:pPr>
              <w:spacing w:line="320" w:lineRule="exact"/>
              <w:rPr>
                <w:rFonts w:hint="eastAsia" w:ascii="宋体" w:hAnsi="宋体" w:eastAsia="宋体" w:cs="宋体"/>
                <w:b/>
                <w:bCs/>
                <w:color w:val="000000"/>
                <w:kern w:val="0"/>
                <w:szCs w:val="21"/>
                <w:lang w:bidi="ar"/>
              </w:rPr>
            </w:pPr>
            <w:r>
              <w:rPr>
                <w:rFonts w:ascii="宋体" w:hAnsi="宋体" w:eastAsia="宋体" w:cs="宋体"/>
                <w:b/>
                <w:bCs/>
                <w:color w:val="000000"/>
                <w:kern w:val="0"/>
                <w:szCs w:val="21"/>
                <w:lang w:bidi="ar"/>
              </w:rPr>
              <w:t>危险化学品</w:t>
            </w:r>
            <w:r>
              <w:rPr>
                <w:rFonts w:hint="eastAsia" w:ascii="宋体" w:hAnsi="宋体" w:eastAsia="宋体" w:cs="宋体"/>
                <w:b/>
                <w:bCs/>
                <w:color w:val="000000"/>
                <w:kern w:val="0"/>
                <w:szCs w:val="21"/>
                <w:lang w:bidi="ar"/>
              </w:rPr>
              <w:t>运输：</w:t>
            </w:r>
          </w:p>
          <w:p w14:paraId="7030B705">
            <w:pPr>
              <w:widowControl w:val="0"/>
              <w:spacing w:line="240" w:lineRule="auto"/>
              <w:ind w:firstLine="0" w:firstLineChars="0"/>
              <w:jc w:val="both"/>
              <w:rPr>
                <w:rFonts w:ascii="宋体" w:hAnsi="宋体" w:eastAsia="宋体" w:cs="宋体"/>
                <w:color w:val="000000"/>
                <w:kern w:val="0"/>
                <w:sz w:val="24"/>
                <w:szCs w:val="21"/>
                <w:lang w:val="en-US" w:eastAsia="zh-CN" w:bidi="ar"/>
              </w:rPr>
            </w:pPr>
            <w:r>
              <w:rPr>
                <w:rFonts w:hint="eastAsia" w:ascii="宋体" w:hAnsi="宋体" w:eastAsia="宋体" w:cs="宋体"/>
                <w:color w:val="000000"/>
                <w:kern w:val="0"/>
                <w:sz w:val="21"/>
                <w:szCs w:val="21"/>
                <w:lang w:val="en-US" w:eastAsia="zh-CN" w:bidi="ar"/>
              </w:rPr>
              <w:t>1</w:t>
            </w:r>
            <w:r>
              <w:rPr>
                <w:rFonts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危险化学品输送管道应定期巡线。</w:t>
            </w:r>
          </w:p>
          <w:p w14:paraId="183A6E0B">
            <w:pPr>
              <w:spacing w:line="320" w:lineRule="exact"/>
              <w:ind w:left="-21"/>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严格执行危险化学品运输、装卸安全管理制度，进行安全检查，对运输、装卸人员行为进行规范管理。</w:t>
            </w:r>
          </w:p>
          <w:p w14:paraId="4BDD774A">
            <w:pPr>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3.危险化学品运输专用车辆安装具有行驶记录功能的卫星定位装置。</w:t>
            </w:r>
          </w:p>
          <w:p w14:paraId="037EBB22">
            <w:pPr>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4.企业应对危险化学品运输车辆GPS的安装、使用情况进行检查并记录。</w:t>
            </w:r>
          </w:p>
          <w:p w14:paraId="44382F2C">
            <w:pPr>
              <w:spacing w:line="320" w:lineRule="exact"/>
              <w:ind w:left="-21"/>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5.企业应采用金属万向管道充装系统充装液氯、液氨、液化石油气、液化天然气等液化危险化学品。</w:t>
            </w:r>
          </w:p>
          <w:p w14:paraId="0CF7C442">
            <w:pPr>
              <w:rPr>
                <w:rFonts w:hint="eastAsia" w:ascii="Times New Roman" w:hAnsi="Times New Roman" w:eastAsia="宋体"/>
                <w:color w:val="000000"/>
              </w:rPr>
            </w:pPr>
            <w:r>
              <w:rPr>
                <w:rFonts w:hint="eastAsia" w:ascii="Times New Roman" w:hAnsi="Times New Roman" w:eastAsia="宋体"/>
                <w:color w:val="000000"/>
              </w:rPr>
              <w:t>6.生产储存危险化学品企业转产、停产、停业或解散时，应当采取有效措施，及时妥善处置危险化学品装置、储存设施以及库存的危险化学品，不得丢弃，处置方案应及时报县级人民政府有关部门备案</w:t>
            </w:r>
          </w:p>
        </w:tc>
        <w:tc>
          <w:tcPr>
            <w:tcW w:w="3764" w:type="dxa"/>
            <w:shd w:val="clear" w:color="auto" w:fill="FFFFFF"/>
            <w:noWrap w:val="0"/>
            <w:vAlign w:val="top"/>
          </w:tcPr>
          <w:p w14:paraId="19518FAF">
            <w:pPr>
              <w:spacing w:line="320" w:lineRule="exact"/>
              <w:rPr>
                <w:rFonts w:hint="eastAsia" w:ascii="Times New Roman" w:hAnsi="Times New Roman" w:eastAsia="宋体"/>
                <w:color w:val="000000"/>
              </w:rPr>
            </w:pPr>
            <w:r>
              <w:rPr>
                <w:rFonts w:hint="eastAsia" w:ascii="Times New Roman" w:hAnsi="Times New Roman" w:eastAsia="宋体"/>
                <w:color w:val="000000"/>
              </w:rPr>
              <w:t>1.未建立危险化学品输送管道巡线记录的，扣1分。</w:t>
            </w:r>
          </w:p>
          <w:p w14:paraId="0E06A8FA">
            <w:pPr>
              <w:spacing w:line="320" w:lineRule="exact"/>
              <w:rPr>
                <w:rFonts w:hint="eastAsia" w:ascii="Times New Roman" w:hAnsi="Times New Roman" w:eastAsia="宋体"/>
                <w:color w:val="000000"/>
              </w:rPr>
            </w:pPr>
            <w:r>
              <w:rPr>
                <w:rFonts w:hint="eastAsia" w:ascii="Times New Roman" w:hAnsi="Times New Roman" w:eastAsia="宋体"/>
                <w:color w:val="000000"/>
              </w:rPr>
              <w:t>2.未严格执行危险化学品运输、装卸安全管理制度，未进行安全检查，检查无记录的，扣1分.</w:t>
            </w:r>
          </w:p>
          <w:p w14:paraId="7C9E3580">
            <w:pPr>
              <w:spacing w:line="320" w:lineRule="exact"/>
              <w:rPr>
                <w:rFonts w:hint="eastAsia" w:ascii="Times New Roman" w:hAnsi="Times New Roman" w:eastAsia="宋体"/>
                <w:color w:val="000000"/>
              </w:rPr>
            </w:pPr>
            <w:r>
              <w:rPr>
                <w:rFonts w:hint="eastAsia" w:ascii="Times New Roman" w:hAnsi="Times New Roman" w:eastAsia="宋体"/>
                <w:color w:val="000000"/>
              </w:rPr>
              <w:t>3.运输、装卸人员不清楚危险化学品运输、装卸安全管理要求的，1人扣1分。</w:t>
            </w:r>
          </w:p>
          <w:p w14:paraId="27256E22">
            <w:pPr>
              <w:spacing w:line="320" w:lineRule="exact"/>
              <w:rPr>
                <w:rFonts w:hint="eastAsia" w:ascii="Times New Roman" w:hAnsi="Times New Roman" w:eastAsia="宋体"/>
                <w:color w:val="000000"/>
              </w:rPr>
            </w:pPr>
            <w:r>
              <w:rPr>
                <w:rFonts w:hint="eastAsia" w:ascii="Times New Roman" w:hAnsi="Times New Roman" w:eastAsia="宋体"/>
                <w:color w:val="000000"/>
              </w:rPr>
              <w:t>5.使用无卫星定位装置危险化学品运输车辆或卫星定位装置不能正常运行或卫星定位装置不符合要求的，一辆扣1分。</w:t>
            </w:r>
          </w:p>
          <w:p w14:paraId="7CB8E5FD">
            <w:pPr>
              <w:spacing w:line="320" w:lineRule="exact"/>
              <w:rPr>
                <w:rFonts w:hint="eastAsia" w:ascii="Times New Roman" w:hAnsi="Times New Roman" w:eastAsia="宋体"/>
                <w:color w:val="000000"/>
              </w:rPr>
            </w:pPr>
            <w:r>
              <w:rPr>
                <w:rFonts w:hint="eastAsia" w:ascii="Times New Roman" w:hAnsi="Times New Roman" w:eastAsia="宋体"/>
                <w:color w:val="000000"/>
              </w:rPr>
              <w:t>6.未对GPS检查并记录的，扣1分。</w:t>
            </w:r>
          </w:p>
          <w:p w14:paraId="20495139">
            <w:pPr>
              <w:spacing w:line="320" w:lineRule="exact"/>
              <w:rPr>
                <w:rFonts w:hint="eastAsia" w:ascii="Times New Roman" w:hAnsi="Times New Roman" w:eastAsia="宋体"/>
                <w:color w:val="000000"/>
              </w:rPr>
            </w:pPr>
            <w:r>
              <w:rPr>
                <w:rFonts w:hint="eastAsia" w:ascii="Times New Roman" w:hAnsi="Times New Roman" w:eastAsia="宋体"/>
                <w:color w:val="000000"/>
              </w:rPr>
              <w:t>7.液氯、液氨、液化石油气、液化天然气等液化危险化学品充装设施不符合要求的，一项扣1分。</w:t>
            </w:r>
          </w:p>
          <w:p w14:paraId="7A5AF91A">
            <w:pPr>
              <w:spacing w:line="320" w:lineRule="exact"/>
              <w:rPr>
                <w:rFonts w:hint="eastAsia" w:ascii="Times New Roman" w:hAnsi="Times New Roman" w:eastAsia="宋体"/>
                <w:color w:val="000000"/>
              </w:rPr>
            </w:pPr>
            <w:r>
              <w:rPr>
                <w:rFonts w:hint="eastAsia" w:ascii="Times New Roman" w:hAnsi="Times New Roman" w:eastAsia="宋体"/>
                <w:color w:val="000000"/>
              </w:rPr>
              <w:t>8</w:t>
            </w:r>
            <w:r>
              <w:rPr>
                <w:rFonts w:hint="eastAsia" w:ascii="宋体" w:hAnsi="宋体" w:eastAsia="宋体" w:cs="宋体"/>
                <w:color w:val="000000"/>
                <w:kern w:val="0"/>
                <w:szCs w:val="21"/>
                <w:lang w:bidi="ar"/>
              </w:rPr>
              <w:t>.生产储存危险化学品企业转产、停产、停业或解散时，危险化学品装置、储存设施以及库存的危险化学品未按规定处置，一项扣1分。</w:t>
            </w:r>
          </w:p>
        </w:tc>
        <w:tc>
          <w:tcPr>
            <w:tcW w:w="1050" w:type="dxa"/>
            <w:shd w:val="clear" w:color="auto" w:fill="FFFFFF"/>
            <w:noWrap w:val="0"/>
            <w:vAlign w:val="top"/>
          </w:tcPr>
          <w:p w14:paraId="21846DC6">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0F85DA3">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5FB08EA">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FFA7AC4">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BD70571">
            <w:pPr>
              <w:spacing w:line="320" w:lineRule="exact"/>
              <w:rPr>
                <w:rFonts w:hint="eastAsia" w:ascii="宋体" w:hAnsi="宋体" w:eastAsia="宋体" w:cs="宋体"/>
                <w:b/>
                <w:bCs/>
                <w:color w:val="000000"/>
                <w:szCs w:val="21"/>
              </w:rPr>
            </w:pPr>
          </w:p>
        </w:tc>
      </w:tr>
      <w:tr w14:paraId="72ED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2" w:hRule="atLeast"/>
        </w:trPr>
        <w:tc>
          <w:tcPr>
            <w:tcW w:w="923" w:type="dxa"/>
            <w:vMerge w:val="continue"/>
            <w:shd w:val="clear" w:color="auto" w:fill="FFFFFF"/>
            <w:noWrap w:val="0"/>
            <w:vAlign w:val="top"/>
          </w:tcPr>
          <w:p w14:paraId="0415B8CB">
            <w:pPr>
              <w:spacing w:line="320" w:lineRule="exact"/>
              <w:jc w:val="center"/>
              <w:rPr>
                <w:rFonts w:hint="eastAsia" w:ascii="宋体" w:hAnsi="宋体" w:eastAsia="宋体" w:cs="宋体"/>
                <w:b/>
                <w:bCs/>
                <w:color w:val="000000"/>
                <w:szCs w:val="21"/>
              </w:rPr>
            </w:pPr>
          </w:p>
        </w:tc>
        <w:tc>
          <w:tcPr>
            <w:tcW w:w="809" w:type="dxa"/>
            <w:vMerge w:val="continue"/>
            <w:shd w:val="clear" w:color="auto" w:fill="FFFFFF"/>
            <w:noWrap w:val="0"/>
            <w:vAlign w:val="top"/>
          </w:tcPr>
          <w:p w14:paraId="785CAB9E">
            <w:pPr>
              <w:widowControl/>
              <w:spacing w:line="320" w:lineRule="exact"/>
              <w:jc w:val="center"/>
              <w:textAlignment w:val="center"/>
              <w:rPr>
                <w:rFonts w:hint="eastAsia" w:ascii="宋体" w:hAnsi="宋体" w:eastAsia="宋体" w:cs="宋体"/>
                <w:b/>
                <w:bCs/>
                <w:color w:val="000000"/>
                <w:szCs w:val="21"/>
              </w:rPr>
            </w:pPr>
          </w:p>
        </w:tc>
        <w:tc>
          <w:tcPr>
            <w:tcW w:w="815" w:type="dxa"/>
            <w:tcBorders>
              <w:top w:val="nil"/>
            </w:tcBorders>
            <w:shd w:val="clear" w:color="auto" w:fill="FFFFFF"/>
            <w:noWrap w:val="0"/>
            <w:vAlign w:val="top"/>
          </w:tcPr>
          <w:p w14:paraId="51A5668E">
            <w:pPr>
              <w:widowControl/>
              <w:spacing w:line="320" w:lineRule="exact"/>
              <w:jc w:val="center"/>
              <w:textAlignment w:val="center"/>
              <w:rPr>
                <w:rFonts w:hint="eastAsia" w:ascii="宋体" w:hAnsi="宋体" w:eastAsia="宋体" w:cs="宋体"/>
                <w:b/>
                <w:bCs/>
                <w:color w:val="000000"/>
                <w:kern w:val="0"/>
                <w:szCs w:val="21"/>
                <w:lang w:bidi="ar"/>
              </w:rPr>
            </w:pPr>
          </w:p>
        </w:tc>
        <w:tc>
          <w:tcPr>
            <w:tcW w:w="4642" w:type="dxa"/>
            <w:shd w:val="clear" w:color="auto" w:fill="FFFFFF"/>
            <w:noWrap w:val="0"/>
            <w:vAlign w:val="top"/>
          </w:tcPr>
          <w:p w14:paraId="28BDE874">
            <w:pPr>
              <w:spacing w:line="320" w:lineRule="exact"/>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危害告知：</w:t>
            </w:r>
          </w:p>
          <w:p w14:paraId="45D4ED20">
            <w:pPr>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1.企业应对从业人员及相关方进行宣传、培训，使其了解本企业、本岗位涉及危险化学品的危险特性、活性危害、禁配物等，以及采取的预防及应急处理措施。</w:t>
            </w:r>
          </w:p>
          <w:p w14:paraId="6F11B344">
            <w:pPr>
              <w:spacing w:line="320" w:lineRule="exact"/>
              <w:rPr>
                <w:rFonts w:hint="eastAsia" w:ascii="宋体" w:hAnsi="宋体" w:eastAsia="宋体" w:cs="宋体"/>
                <w:color w:val="000000"/>
                <w:kern w:val="0"/>
                <w:szCs w:val="21"/>
                <w:lang w:bidi="ar"/>
              </w:rPr>
            </w:pPr>
          </w:p>
        </w:tc>
        <w:tc>
          <w:tcPr>
            <w:tcW w:w="3764" w:type="dxa"/>
            <w:shd w:val="clear" w:color="auto" w:fill="FFFFFF"/>
            <w:noWrap w:val="0"/>
            <w:vAlign w:val="top"/>
          </w:tcPr>
          <w:p w14:paraId="696D30E5">
            <w:pPr>
              <w:spacing w:line="320" w:lineRule="exact"/>
              <w:rPr>
                <w:rFonts w:hint="eastAsia" w:ascii="宋体" w:hAnsi="宋体" w:eastAsia="宋体"/>
                <w:color w:val="000000"/>
                <w:szCs w:val="21"/>
              </w:rPr>
            </w:pPr>
            <w:r>
              <w:rPr>
                <w:rFonts w:hint="eastAsia" w:ascii="宋体" w:hAnsi="宋体" w:eastAsia="宋体"/>
                <w:color w:val="000000"/>
                <w:szCs w:val="21"/>
              </w:rPr>
              <w:t>1.企业未对从业人员及相关方进行</w:t>
            </w:r>
            <w:r>
              <w:rPr>
                <w:rFonts w:hint="eastAsia" w:ascii="宋体" w:hAnsi="宋体" w:eastAsia="宋体" w:cs="宋体"/>
                <w:color w:val="000000"/>
                <w:kern w:val="0"/>
                <w:szCs w:val="21"/>
                <w:lang w:bidi="ar"/>
              </w:rPr>
              <w:t>危险化学品</w:t>
            </w:r>
            <w:r>
              <w:rPr>
                <w:rFonts w:hint="eastAsia" w:ascii="宋体" w:hAnsi="宋体" w:eastAsia="宋体"/>
                <w:color w:val="000000"/>
                <w:szCs w:val="21"/>
              </w:rPr>
              <w:t>危害告知的，一项扣1分。</w:t>
            </w:r>
          </w:p>
          <w:p w14:paraId="65370937">
            <w:pPr>
              <w:spacing w:line="320" w:lineRule="exact"/>
              <w:rPr>
                <w:rFonts w:hint="eastAsia" w:ascii="宋体" w:hAnsi="宋体" w:eastAsia="宋体" w:cs="宋体"/>
                <w:b/>
                <w:bCs/>
                <w:color w:val="000000"/>
                <w:kern w:val="0"/>
                <w:szCs w:val="21"/>
                <w:lang w:bidi="ar"/>
              </w:rPr>
            </w:pPr>
            <w:r>
              <w:rPr>
                <w:rFonts w:hint="eastAsia" w:ascii="宋体" w:hAnsi="宋体" w:eastAsia="宋体"/>
                <w:color w:val="000000"/>
                <w:szCs w:val="21"/>
              </w:rPr>
              <w:t>2.宣传、培训、公告栏、现场</w:t>
            </w:r>
            <w:r>
              <w:rPr>
                <w:rFonts w:hint="eastAsia" w:ascii="宋体" w:hAnsi="宋体" w:eastAsia="宋体"/>
                <w:bCs/>
                <w:color w:val="000000"/>
                <w:szCs w:val="21"/>
              </w:rPr>
              <w:t>告知牌等涉及危险化学品的内容不符合相关规定要求的，</w:t>
            </w:r>
            <w:r>
              <w:rPr>
                <w:rFonts w:hint="eastAsia" w:ascii="宋体" w:hAnsi="宋体" w:eastAsia="宋体"/>
                <w:color w:val="000000"/>
                <w:szCs w:val="21"/>
              </w:rPr>
              <w:t>一项扣1分。</w:t>
            </w:r>
          </w:p>
        </w:tc>
        <w:tc>
          <w:tcPr>
            <w:tcW w:w="1050" w:type="dxa"/>
            <w:shd w:val="clear" w:color="auto" w:fill="FFFFFF"/>
            <w:noWrap w:val="0"/>
            <w:vAlign w:val="top"/>
          </w:tcPr>
          <w:p w14:paraId="398C11DD">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8F0E1D5">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CAE3422">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D83E7AB">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32A0471C">
            <w:pPr>
              <w:spacing w:line="320" w:lineRule="exact"/>
              <w:rPr>
                <w:rFonts w:hint="eastAsia" w:ascii="宋体" w:hAnsi="宋体" w:eastAsia="宋体" w:cs="宋体"/>
                <w:b/>
                <w:bCs/>
                <w:color w:val="000000"/>
                <w:szCs w:val="21"/>
              </w:rPr>
            </w:pPr>
          </w:p>
        </w:tc>
      </w:tr>
      <w:tr w14:paraId="483A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923" w:type="dxa"/>
            <w:vMerge w:val="restart"/>
            <w:shd w:val="clear" w:color="auto" w:fill="FFFFFF"/>
            <w:noWrap w:val="0"/>
            <w:vAlign w:val="top"/>
          </w:tcPr>
          <w:p w14:paraId="55476811">
            <w:pPr>
              <w:spacing w:line="320" w:lineRule="exact"/>
              <w:jc w:val="center"/>
              <w:rPr>
                <w:rFonts w:hint="eastAsia" w:ascii="宋体" w:hAnsi="宋体" w:eastAsia="宋体"/>
                <w:b/>
                <w:color w:val="000000"/>
              </w:rPr>
            </w:pPr>
            <w:r>
              <w:rPr>
                <w:rFonts w:hint="eastAsia" w:ascii="宋体" w:hAnsi="宋体" w:eastAsia="宋体"/>
                <w:b/>
                <w:color w:val="000000"/>
              </w:rPr>
              <w:t>7</w:t>
            </w:r>
          </w:p>
          <w:p w14:paraId="76F85C8E">
            <w:pPr>
              <w:spacing w:line="320" w:lineRule="exact"/>
              <w:jc w:val="center"/>
              <w:rPr>
                <w:rFonts w:hint="eastAsia" w:ascii="宋体" w:hAnsi="宋体" w:eastAsia="宋体"/>
                <w:b/>
                <w:color w:val="000000"/>
              </w:rPr>
            </w:pPr>
            <w:r>
              <w:rPr>
                <w:rFonts w:hint="eastAsia" w:ascii="宋体" w:hAnsi="宋体" w:eastAsia="宋体"/>
                <w:b/>
                <w:color w:val="000000"/>
              </w:rPr>
              <w:t>应急</w:t>
            </w:r>
          </w:p>
          <w:p w14:paraId="57CE24EC">
            <w:pPr>
              <w:spacing w:line="320" w:lineRule="exact"/>
              <w:jc w:val="center"/>
              <w:rPr>
                <w:rFonts w:hint="eastAsia" w:ascii="宋体" w:hAnsi="宋体" w:eastAsia="宋体"/>
                <w:b/>
                <w:color w:val="000000"/>
              </w:rPr>
            </w:pPr>
            <w:r>
              <w:rPr>
                <w:rFonts w:hint="eastAsia" w:ascii="宋体" w:hAnsi="宋体" w:eastAsia="宋体"/>
                <w:b/>
                <w:color w:val="000000"/>
              </w:rPr>
              <w:t>与</w:t>
            </w:r>
          </w:p>
          <w:p w14:paraId="231645CF">
            <w:pPr>
              <w:spacing w:line="320" w:lineRule="exact"/>
              <w:jc w:val="center"/>
              <w:rPr>
                <w:rFonts w:hint="eastAsia" w:ascii="宋体" w:hAnsi="宋体" w:eastAsia="宋体"/>
                <w:b/>
                <w:color w:val="000000"/>
              </w:rPr>
            </w:pPr>
            <w:r>
              <w:rPr>
                <w:rFonts w:hint="eastAsia" w:ascii="宋体" w:hAnsi="宋体" w:eastAsia="宋体"/>
                <w:b/>
                <w:color w:val="000000"/>
              </w:rPr>
              <w:t>事故</w:t>
            </w:r>
          </w:p>
          <w:p w14:paraId="790C23BC">
            <w:pPr>
              <w:spacing w:line="320" w:lineRule="exact"/>
              <w:jc w:val="center"/>
              <w:rPr>
                <w:rFonts w:hint="eastAsia" w:ascii="宋体" w:hAnsi="宋体" w:eastAsia="宋体"/>
                <w:b/>
                <w:color w:val="000000"/>
              </w:rPr>
            </w:pPr>
            <w:r>
              <w:rPr>
                <w:rFonts w:hint="eastAsia" w:ascii="宋体" w:hAnsi="宋体" w:eastAsia="宋体"/>
                <w:b/>
                <w:color w:val="000000"/>
              </w:rPr>
              <w:t>管理（100分）</w:t>
            </w:r>
          </w:p>
          <w:p w14:paraId="052C3359">
            <w:pPr>
              <w:spacing w:line="320" w:lineRule="exact"/>
              <w:jc w:val="center"/>
              <w:rPr>
                <w:rFonts w:hint="eastAsia" w:ascii="宋体" w:hAnsi="宋体" w:eastAsia="宋体"/>
                <w:b/>
                <w:color w:val="000000"/>
              </w:rPr>
            </w:pPr>
          </w:p>
        </w:tc>
        <w:tc>
          <w:tcPr>
            <w:tcW w:w="809" w:type="dxa"/>
            <w:vMerge w:val="restart"/>
            <w:shd w:val="clear" w:color="auto" w:fill="FFFFFF"/>
            <w:noWrap w:val="0"/>
            <w:vAlign w:val="top"/>
          </w:tcPr>
          <w:p w14:paraId="639F0000">
            <w:pPr>
              <w:spacing w:line="320" w:lineRule="exact"/>
              <w:jc w:val="center"/>
              <w:rPr>
                <w:rFonts w:hint="eastAsia" w:ascii="宋体" w:hAnsi="宋体" w:eastAsia="宋体"/>
                <w:b/>
                <w:color w:val="000000"/>
              </w:rPr>
            </w:pPr>
            <w:r>
              <w:rPr>
                <w:rFonts w:hint="eastAsia" w:ascii="宋体" w:hAnsi="宋体" w:eastAsia="宋体"/>
                <w:b/>
                <w:color w:val="000000"/>
              </w:rPr>
              <w:t>7.1</w:t>
            </w:r>
          </w:p>
          <w:p w14:paraId="5BBC5634">
            <w:pPr>
              <w:spacing w:line="320" w:lineRule="exact"/>
              <w:jc w:val="center"/>
              <w:rPr>
                <w:rFonts w:hint="eastAsia" w:ascii="宋体" w:hAnsi="宋体" w:eastAsia="宋体"/>
                <w:b/>
                <w:color w:val="000000"/>
              </w:rPr>
            </w:pPr>
            <w:r>
              <w:rPr>
                <w:rFonts w:hint="eastAsia" w:ascii="宋体" w:hAnsi="宋体" w:eastAsia="宋体"/>
                <w:b/>
                <w:color w:val="000000"/>
              </w:rPr>
              <w:t>应急管理（70分）</w:t>
            </w:r>
          </w:p>
        </w:tc>
        <w:tc>
          <w:tcPr>
            <w:tcW w:w="815" w:type="dxa"/>
            <w:shd w:val="clear" w:color="auto" w:fill="FFFFFF"/>
            <w:noWrap w:val="0"/>
            <w:vAlign w:val="top"/>
          </w:tcPr>
          <w:p w14:paraId="556BD998">
            <w:pPr>
              <w:spacing w:line="320" w:lineRule="exact"/>
              <w:jc w:val="center"/>
              <w:rPr>
                <w:rFonts w:ascii="宋体" w:hAnsi="宋体" w:eastAsia="宋体"/>
                <w:b/>
                <w:color w:val="000000"/>
              </w:rPr>
            </w:pPr>
            <w:r>
              <w:rPr>
                <w:rFonts w:hint="eastAsia" w:ascii="宋体" w:hAnsi="宋体" w:eastAsia="宋体"/>
                <w:b/>
                <w:color w:val="000000"/>
              </w:rPr>
              <w:t>7.1.1应急预案及演练</w:t>
            </w:r>
            <w:r>
              <w:rPr>
                <w:rFonts w:hint="eastAsia" w:ascii="宋体" w:hAnsi="宋体"/>
                <w:b/>
                <w:color w:val="000000"/>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p w14:paraId="22E352F1">
            <w:pPr>
              <w:spacing w:line="320" w:lineRule="exact"/>
              <w:jc w:val="center"/>
              <w:rPr>
                <w:rFonts w:hint="eastAsia" w:ascii="宋体" w:hAnsi="宋体" w:eastAsia="宋体"/>
                <w:b/>
                <w:color w:val="000000"/>
              </w:rPr>
            </w:pPr>
          </w:p>
        </w:tc>
        <w:tc>
          <w:tcPr>
            <w:tcW w:w="4642" w:type="dxa"/>
            <w:shd w:val="clear" w:color="auto" w:fill="FFFFFF"/>
            <w:noWrap w:val="0"/>
            <w:vAlign w:val="top"/>
          </w:tcPr>
          <w:p w14:paraId="2DC9751A">
            <w:pPr>
              <w:spacing w:line="360" w:lineRule="exact"/>
              <w:rPr>
                <w:rFonts w:hint="eastAsia" w:ascii="宋体" w:hAnsi="宋体" w:eastAsia="宋体"/>
                <w:color w:val="000000"/>
              </w:rPr>
            </w:pPr>
            <w:r>
              <w:rPr>
                <w:rFonts w:ascii="宋体" w:hAnsi="宋体" w:eastAsia="宋体"/>
                <w:color w:val="000000"/>
              </w:rPr>
              <w:t>1.</w:t>
            </w:r>
            <w:r>
              <w:rPr>
                <w:rFonts w:hint="eastAsia" w:ascii="宋体" w:hAnsi="宋体" w:eastAsia="宋体"/>
                <w:color w:val="000000"/>
              </w:rPr>
              <w:t>企业应依据相关法律、法规和规章的规定，参照《生产经营单位生产安全事故应急预案编制导则》</w:t>
            </w:r>
            <w:r>
              <w:rPr>
                <w:rFonts w:hint="eastAsia" w:ascii="宋体" w:hAnsi="宋体"/>
                <w:color w:val="000000"/>
                <w:lang w:eastAsia="zh-CN"/>
              </w:rPr>
              <w:t>（</w:t>
            </w:r>
            <w:r>
              <w:rPr>
                <w:rFonts w:hint="eastAsia" w:ascii="宋体" w:hAnsi="宋体" w:eastAsia="宋体"/>
                <w:color w:val="000000"/>
              </w:rPr>
              <w:t>GB／T29639-2020</w:t>
            </w:r>
            <w:r>
              <w:rPr>
                <w:rFonts w:hint="eastAsia" w:ascii="宋体" w:hAnsi="宋体"/>
                <w:color w:val="000000"/>
                <w:lang w:eastAsia="zh-CN"/>
              </w:rPr>
              <w:t>）</w:t>
            </w:r>
            <w:r>
              <w:rPr>
                <w:rFonts w:hint="eastAsia" w:ascii="宋体" w:hAnsi="宋体" w:eastAsia="宋体"/>
                <w:color w:val="000000"/>
              </w:rPr>
              <w:t>的要求编制生产安全事故应急预案，并及时向应急管理或相关部门备案。</w:t>
            </w:r>
          </w:p>
          <w:p w14:paraId="25D27EC3">
            <w:pPr>
              <w:widowControl w:val="0"/>
              <w:spacing w:line="360" w:lineRule="exact"/>
              <w:ind w:firstLine="0" w:firstLineChars="0"/>
              <w:jc w:val="left"/>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2.企业应定期组织开展本单位的应急预案、应急知识、自救互救和避险逃生技能的培训活动，使有关人员了解应急预案内容， 熟悉应急职责、应急处置程序和措施,并建立应急培训档案。</w:t>
            </w:r>
          </w:p>
          <w:p w14:paraId="468D1B40">
            <w:pPr>
              <w:widowControl w:val="0"/>
              <w:spacing w:line="360" w:lineRule="exact"/>
              <w:ind w:firstLine="0" w:firstLineChars="0"/>
              <w:jc w:val="left"/>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3.企业应制定应急预案演练计划，每年至少组织一次综合应急预案演练或者专项应急预案演练，每半年至少组织一次现场处置方案演练。演练结束后应对应急预案演练效果进行评估，分析存在的问题，提出对策措施。</w:t>
            </w:r>
          </w:p>
          <w:p w14:paraId="66932820">
            <w:pPr>
              <w:spacing w:line="360" w:lineRule="exact"/>
              <w:rPr>
                <w:rFonts w:hint="eastAsia" w:ascii="宋体" w:hAnsi="宋体" w:eastAsia="宋体"/>
                <w:color w:val="000000"/>
              </w:rPr>
            </w:pPr>
            <w:r>
              <w:rPr>
                <w:rFonts w:hint="eastAsia" w:ascii="宋体" w:hAnsi="宋体" w:eastAsia="宋体"/>
                <w:color w:val="000000"/>
              </w:rPr>
              <w:t>4.企业应至少每三年进行一次应急预案评估，对应急预案内容的针对性和实用性进行分析，对应急预案是否需要修订作出结论，依据评估结果及有关规定对预案进行修订，发生重大变更或事故后应及时评审修订应急预案。</w:t>
            </w:r>
          </w:p>
          <w:p w14:paraId="3EE9AF5A">
            <w:pPr>
              <w:spacing w:line="360" w:lineRule="exact"/>
              <w:rPr>
                <w:rFonts w:hint="eastAsia" w:ascii="宋体" w:hAnsi="宋体" w:eastAsia="宋体"/>
                <w:color w:val="000000"/>
              </w:rPr>
            </w:pPr>
            <w:r>
              <w:rPr>
                <w:rFonts w:hint="eastAsia" w:ascii="宋体" w:hAnsi="宋体" w:eastAsia="宋体"/>
                <w:color w:val="000000"/>
              </w:rPr>
              <w:t>5</w:t>
            </w:r>
            <w:r>
              <w:rPr>
                <w:rFonts w:ascii="宋体" w:hAnsi="宋体" w:eastAsia="宋体"/>
                <w:color w:val="000000"/>
              </w:rPr>
              <w:t>.</w:t>
            </w:r>
            <w:r>
              <w:rPr>
                <w:rFonts w:hint="eastAsia" w:ascii="宋体" w:hAnsi="宋体" w:eastAsia="宋体"/>
                <w:color w:val="000000"/>
              </w:rPr>
              <w:t>企业应</w:t>
            </w:r>
            <w:r>
              <w:rPr>
                <w:rFonts w:ascii="宋体" w:hAnsi="宋体" w:eastAsia="宋体"/>
                <w:color w:val="000000"/>
              </w:rPr>
              <w:t>针对工作场所</w:t>
            </w:r>
            <w:r>
              <w:rPr>
                <w:rFonts w:hint="eastAsia" w:ascii="宋体" w:hAnsi="宋体" w:eastAsia="宋体"/>
                <w:color w:val="000000"/>
              </w:rPr>
              <w:t>、</w:t>
            </w:r>
            <w:r>
              <w:rPr>
                <w:rFonts w:ascii="宋体" w:hAnsi="宋体" w:eastAsia="宋体"/>
                <w:color w:val="000000"/>
              </w:rPr>
              <w:t>岗位特点</w:t>
            </w:r>
            <w:r>
              <w:rPr>
                <w:rFonts w:hint="eastAsia" w:ascii="宋体" w:hAnsi="宋体" w:eastAsia="宋体"/>
                <w:color w:val="000000"/>
              </w:rPr>
              <w:t>，</w:t>
            </w:r>
            <w:r>
              <w:rPr>
                <w:rFonts w:ascii="宋体" w:hAnsi="宋体" w:eastAsia="宋体"/>
                <w:color w:val="000000"/>
              </w:rPr>
              <w:t>编制简明的应急处置卡</w:t>
            </w:r>
            <w:r>
              <w:rPr>
                <w:rFonts w:hint="eastAsia" w:ascii="宋体" w:hAnsi="宋体" w:eastAsia="宋体"/>
                <w:color w:val="000000"/>
              </w:rPr>
              <w:t>，</w:t>
            </w:r>
            <w:r>
              <w:rPr>
                <w:rFonts w:ascii="宋体" w:hAnsi="宋体" w:eastAsia="宋体"/>
                <w:color w:val="000000"/>
              </w:rPr>
              <w:t>明确报告</w:t>
            </w:r>
            <w:r>
              <w:rPr>
                <w:rFonts w:hint="eastAsia" w:ascii="宋体" w:hAnsi="宋体" w:eastAsia="宋体"/>
                <w:color w:val="000000"/>
              </w:rPr>
              <w:t>、</w:t>
            </w:r>
            <w:r>
              <w:rPr>
                <w:rFonts w:ascii="宋体" w:hAnsi="宋体" w:eastAsia="宋体"/>
                <w:color w:val="000000"/>
              </w:rPr>
              <w:t>处置</w:t>
            </w:r>
            <w:r>
              <w:rPr>
                <w:rFonts w:hint="eastAsia" w:ascii="宋体" w:hAnsi="宋体" w:eastAsia="宋体"/>
                <w:color w:val="000000"/>
              </w:rPr>
              <w:t>、</w:t>
            </w:r>
            <w:r>
              <w:rPr>
                <w:rFonts w:ascii="宋体" w:hAnsi="宋体" w:eastAsia="宋体"/>
                <w:color w:val="000000"/>
              </w:rPr>
              <w:t>救援和避险等事故初期应急处置要求</w:t>
            </w:r>
            <w:r>
              <w:rPr>
                <w:rFonts w:hint="eastAsia" w:ascii="宋体" w:hAnsi="宋体" w:eastAsia="宋体"/>
                <w:color w:val="000000"/>
              </w:rPr>
              <w:t>。</w:t>
            </w:r>
          </w:p>
        </w:tc>
        <w:tc>
          <w:tcPr>
            <w:tcW w:w="3764" w:type="dxa"/>
            <w:shd w:val="clear" w:color="auto" w:fill="FFFFFF"/>
            <w:noWrap w:val="0"/>
            <w:vAlign w:val="top"/>
          </w:tcPr>
          <w:p w14:paraId="5ACF45B8">
            <w:pPr>
              <w:spacing w:line="320" w:lineRule="exact"/>
              <w:rPr>
                <w:rFonts w:hint="eastAsia" w:ascii="宋体" w:hAnsi="宋体" w:eastAsia="宋体"/>
                <w:color w:val="000000"/>
              </w:rPr>
            </w:pPr>
            <w:r>
              <w:rPr>
                <w:rFonts w:hint="eastAsia" w:ascii="宋体" w:hAnsi="宋体" w:eastAsia="宋体"/>
                <w:color w:val="000000"/>
              </w:rPr>
              <w:t>1.企业应急预案未按规定要求进行备案的，扣2分。</w:t>
            </w:r>
          </w:p>
          <w:p w14:paraId="15C657EE">
            <w:pPr>
              <w:spacing w:line="320" w:lineRule="exact"/>
              <w:rPr>
                <w:rFonts w:hint="eastAsia" w:ascii="宋体" w:hAnsi="宋体" w:eastAsia="宋体"/>
                <w:color w:val="000000"/>
              </w:rPr>
            </w:pPr>
            <w:r>
              <w:rPr>
                <w:rFonts w:hint="eastAsia" w:ascii="宋体" w:hAnsi="宋体" w:eastAsia="宋体"/>
                <w:color w:val="000000"/>
              </w:rPr>
              <w:t>2.未按规定组织开展应急培训并建立档案的，扣2分。</w:t>
            </w:r>
          </w:p>
          <w:p w14:paraId="167CAAEF">
            <w:pPr>
              <w:spacing w:line="320" w:lineRule="exact"/>
              <w:rPr>
                <w:rFonts w:hint="eastAsia" w:ascii="宋体" w:hAnsi="宋体" w:eastAsia="宋体"/>
                <w:color w:val="000000"/>
              </w:rPr>
            </w:pPr>
            <w:r>
              <w:rPr>
                <w:rFonts w:hint="eastAsia" w:ascii="宋体" w:hAnsi="宋体" w:eastAsia="宋体"/>
                <w:color w:val="000000"/>
              </w:rPr>
              <w:t>3.未按规定制定本单位的应急预案演练计划的，扣1分；未按规定要求开展应急预案演练的，一项扣1分；未</w:t>
            </w:r>
            <w:r>
              <w:rPr>
                <w:rFonts w:hint="eastAsia" w:ascii="宋体" w:hAnsi="宋体"/>
                <w:color w:val="000000"/>
                <w:lang w:eastAsia="zh-CN"/>
              </w:rPr>
              <w:t>对</w:t>
            </w:r>
            <w:r>
              <w:rPr>
                <w:rFonts w:hint="eastAsia" w:ascii="宋体" w:hAnsi="宋体" w:eastAsia="宋体"/>
                <w:color w:val="000000"/>
              </w:rPr>
              <w:t>应急预案演练效果进行评估、形成演练评估报告，未分析演练存在的问题并提出对策措施，未对应急预案提出修订意见的，一项扣1分。</w:t>
            </w:r>
          </w:p>
          <w:p w14:paraId="661B59ED">
            <w:pPr>
              <w:spacing w:line="320" w:lineRule="exact"/>
              <w:rPr>
                <w:rFonts w:ascii="宋体" w:hAnsi="宋体" w:eastAsia="宋体"/>
                <w:color w:val="000000"/>
              </w:rPr>
            </w:pPr>
            <w:r>
              <w:rPr>
                <w:rFonts w:hint="eastAsia" w:ascii="宋体" w:hAnsi="宋体" w:eastAsia="宋体"/>
                <w:color w:val="000000"/>
              </w:rPr>
              <w:t>4.未定期进行预案评估，扣2分；未依据评估结果及有关规定对预案进行修订，扣2分；发生重大变更或事故后未及时评审修订应急预案的，扣2分。</w:t>
            </w:r>
          </w:p>
          <w:p w14:paraId="047E75EF">
            <w:pPr>
              <w:spacing w:line="320" w:lineRule="exact"/>
              <w:rPr>
                <w:rFonts w:hint="eastAsia" w:ascii="宋体" w:hAnsi="宋体" w:eastAsia="宋体"/>
                <w:b/>
                <w:color w:val="000000"/>
              </w:rPr>
            </w:pPr>
            <w:r>
              <w:rPr>
                <w:rFonts w:hint="eastAsia" w:ascii="宋体" w:hAnsi="宋体" w:eastAsia="宋体"/>
                <w:b/>
                <w:color w:val="000000"/>
              </w:rPr>
              <w:t>否决项：</w:t>
            </w:r>
          </w:p>
          <w:p w14:paraId="1B0DD952">
            <w:pPr>
              <w:spacing w:line="320" w:lineRule="exact"/>
              <w:rPr>
                <w:rFonts w:hint="eastAsia" w:ascii="宋体" w:hAnsi="宋体" w:eastAsia="宋体"/>
                <w:color w:val="000000"/>
              </w:rPr>
            </w:pPr>
            <w:r>
              <w:rPr>
                <w:rFonts w:hint="eastAsia" w:ascii="宋体" w:hAnsi="宋体" w:eastAsia="宋体"/>
                <w:b/>
                <w:color w:val="000000"/>
              </w:rPr>
              <w:t>1.未编制事故应急救援预案，扣70分。（B级要素否决项）</w:t>
            </w:r>
          </w:p>
        </w:tc>
        <w:tc>
          <w:tcPr>
            <w:tcW w:w="1050" w:type="dxa"/>
            <w:shd w:val="clear" w:color="auto" w:fill="FFFFFF"/>
            <w:noWrap w:val="0"/>
            <w:vAlign w:val="top"/>
          </w:tcPr>
          <w:p w14:paraId="0B20C9E3">
            <w:pPr>
              <w:spacing w:line="320" w:lineRule="exact"/>
              <w:rPr>
                <w:rFonts w:hint="eastAsia" w:ascii="宋体" w:hAnsi="宋体" w:eastAsia="宋体" w:cs="宋体"/>
                <w:color w:val="000000"/>
                <w:szCs w:val="21"/>
              </w:rPr>
            </w:pPr>
          </w:p>
          <w:p w14:paraId="675FAE2F">
            <w:pPr>
              <w:spacing w:line="320" w:lineRule="exact"/>
              <w:rPr>
                <w:rFonts w:hint="eastAsia" w:ascii="宋体" w:hAnsi="宋体" w:eastAsia="宋体" w:cs="宋体"/>
                <w:color w:val="000000"/>
                <w:szCs w:val="21"/>
              </w:rPr>
            </w:pPr>
          </w:p>
          <w:p w14:paraId="1796D2FF">
            <w:pPr>
              <w:spacing w:line="320" w:lineRule="exact"/>
              <w:rPr>
                <w:rFonts w:hint="eastAsia" w:ascii="宋体" w:hAnsi="宋体" w:eastAsia="宋体" w:cs="宋体"/>
                <w:color w:val="000000"/>
                <w:szCs w:val="21"/>
              </w:rPr>
            </w:pPr>
          </w:p>
          <w:p w14:paraId="52B0EB58">
            <w:pPr>
              <w:spacing w:line="320" w:lineRule="exact"/>
              <w:rPr>
                <w:rFonts w:hint="eastAsia" w:ascii="宋体" w:hAnsi="宋体" w:eastAsia="宋体" w:cs="宋体"/>
                <w:color w:val="000000"/>
                <w:szCs w:val="21"/>
              </w:rPr>
            </w:pPr>
          </w:p>
          <w:p w14:paraId="545596DB">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685699F7">
            <w:pPr>
              <w:spacing w:line="320" w:lineRule="exact"/>
              <w:rPr>
                <w:rFonts w:hint="eastAsia" w:ascii="宋体" w:hAnsi="宋体" w:eastAsia="宋体" w:cs="宋体"/>
                <w:b/>
                <w:bCs/>
                <w:color w:val="000000"/>
                <w:kern w:val="0"/>
                <w:szCs w:val="21"/>
              </w:rPr>
            </w:pPr>
          </w:p>
          <w:p w14:paraId="31121D8B">
            <w:pPr>
              <w:spacing w:line="320" w:lineRule="exact"/>
              <w:rPr>
                <w:rFonts w:hint="eastAsia" w:ascii="宋体" w:hAnsi="宋体" w:eastAsia="宋体" w:cs="宋体"/>
                <w:b/>
                <w:bCs/>
                <w:color w:val="000000"/>
                <w:kern w:val="0"/>
                <w:szCs w:val="21"/>
              </w:rPr>
            </w:pPr>
          </w:p>
          <w:p w14:paraId="0853FB7F">
            <w:pPr>
              <w:spacing w:line="320" w:lineRule="exact"/>
              <w:rPr>
                <w:rFonts w:hint="eastAsia" w:ascii="宋体" w:hAnsi="宋体" w:eastAsia="宋体" w:cs="宋体"/>
                <w:b/>
                <w:bCs/>
                <w:color w:val="000000"/>
                <w:kern w:val="0"/>
                <w:szCs w:val="21"/>
              </w:rPr>
            </w:pPr>
          </w:p>
          <w:p w14:paraId="34D90B28">
            <w:pPr>
              <w:spacing w:line="320" w:lineRule="exact"/>
              <w:rPr>
                <w:rFonts w:hint="eastAsia" w:ascii="宋体" w:hAnsi="宋体" w:eastAsia="宋体" w:cs="宋体"/>
                <w:b/>
                <w:bCs/>
                <w:color w:val="000000"/>
                <w:kern w:val="0"/>
                <w:szCs w:val="21"/>
              </w:rPr>
            </w:pPr>
          </w:p>
          <w:p w14:paraId="1622B182">
            <w:pPr>
              <w:spacing w:line="320" w:lineRule="exact"/>
              <w:rPr>
                <w:rFonts w:hint="eastAsia" w:ascii="宋体" w:hAnsi="宋体" w:eastAsia="宋体" w:cs="宋体"/>
                <w:b/>
                <w:bCs/>
                <w:color w:val="000000"/>
                <w:kern w:val="0"/>
                <w:szCs w:val="21"/>
              </w:rPr>
            </w:pPr>
          </w:p>
          <w:p w14:paraId="042CD3EC">
            <w:pPr>
              <w:spacing w:line="320" w:lineRule="exact"/>
              <w:rPr>
                <w:rFonts w:hint="eastAsia" w:ascii="宋体" w:hAnsi="宋体" w:eastAsia="宋体" w:cs="宋体"/>
                <w:b/>
                <w:bCs/>
                <w:color w:val="000000"/>
                <w:kern w:val="0"/>
                <w:szCs w:val="21"/>
              </w:rPr>
            </w:pPr>
          </w:p>
          <w:p w14:paraId="51575B9D">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58A43824">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5E587FFC">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D0B735F">
            <w:pPr>
              <w:spacing w:line="320" w:lineRule="exact"/>
              <w:rPr>
                <w:rFonts w:hint="eastAsia" w:ascii="宋体" w:hAnsi="宋体" w:eastAsia="宋体" w:cs="宋体"/>
                <w:b/>
                <w:bCs/>
                <w:color w:val="000000"/>
                <w:szCs w:val="21"/>
              </w:rPr>
            </w:pPr>
          </w:p>
        </w:tc>
      </w:tr>
      <w:tr w14:paraId="3D28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77" w:hRule="atLeast"/>
        </w:trPr>
        <w:tc>
          <w:tcPr>
            <w:tcW w:w="923" w:type="dxa"/>
            <w:vMerge w:val="continue"/>
            <w:shd w:val="clear" w:color="auto" w:fill="FFFFFF"/>
            <w:noWrap w:val="0"/>
            <w:vAlign w:val="top"/>
          </w:tcPr>
          <w:p w14:paraId="5E4A1BB7">
            <w:pPr>
              <w:spacing w:line="320" w:lineRule="exact"/>
              <w:jc w:val="center"/>
              <w:rPr>
                <w:rFonts w:hint="eastAsia" w:ascii="宋体" w:hAnsi="宋体" w:eastAsia="宋体" w:cs="宋体"/>
                <w:b/>
                <w:bCs/>
                <w:color w:val="000000"/>
                <w:szCs w:val="21"/>
              </w:rPr>
            </w:pPr>
          </w:p>
        </w:tc>
        <w:tc>
          <w:tcPr>
            <w:tcW w:w="809" w:type="dxa"/>
            <w:vMerge w:val="continue"/>
            <w:tcBorders>
              <w:bottom w:val="nil"/>
            </w:tcBorders>
            <w:shd w:val="clear" w:color="auto" w:fill="FFFFFF"/>
            <w:noWrap w:val="0"/>
            <w:vAlign w:val="top"/>
          </w:tcPr>
          <w:p w14:paraId="148831FA">
            <w:pPr>
              <w:spacing w:line="320" w:lineRule="exact"/>
              <w:jc w:val="center"/>
              <w:rPr>
                <w:rFonts w:hint="eastAsia" w:ascii="宋体" w:hAnsi="宋体" w:eastAsia="宋体" w:cs="宋体"/>
                <w:b/>
                <w:bCs/>
                <w:color w:val="000000"/>
                <w:szCs w:val="21"/>
              </w:rPr>
            </w:pPr>
          </w:p>
        </w:tc>
        <w:tc>
          <w:tcPr>
            <w:tcW w:w="815" w:type="dxa"/>
            <w:shd w:val="clear" w:color="auto" w:fill="FFFFFF"/>
            <w:noWrap w:val="0"/>
            <w:vAlign w:val="top"/>
          </w:tcPr>
          <w:p w14:paraId="47C7D213">
            <w:pPr>
              <w:spacing w:line="320" w:lineRule="exact"/>
              <w:jc w:val="center"/>
              <w:rPr>
                <w:rFonts w:hint="eastAsia" w:ascii="宋体" w:hAnsi="宋体" w:eastAsia="宋体"/>
                <w:b/>
                <w:color w:val="000000"/>
              </w:rPr>
            </w:pPr>
            <w:r>
              <w:rPr>
                <w:rFonts w:hint="eastAsia" w:ascii="宋体" w:hAnsi="宋体" w:eastAsia="宋体"/>
                <w:b/>
                <w:color w:val="000000"/>
              </w:rPr>
              <w:t>7.1.2应急救援</w:t>
            </w:r>
            <w:r>
              <w:rPr>
                <w:rFonts w:hint="eastAsia" w:ascii="宋体" w:hAnsi="宋体"/>
                <w:b/>
                <w:color w:val="000000"/>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642" w:type="dxa"/>
            <w:shd w:val="clear" w:color="auto" w:fill="FFFFFF"/>
            <w:noWrap w:val="0"/>
            <w:vAlign w:val="top"/>
          </w:tcPr>
          <w:p w14:paraId="3F5048FE">
            <w:pPr>
              <w:spacing w:line="320" w:lineRule="exact"/>
              <w:rPr>
                <w:rFonts w:hint="eastAsia" w:ascii="宋体" w:hAnsi="宋体" w:eastAsia="宋体"/>
                <w:color w:val="000000"/>
              </w:rPr>
            </w:pPr>
            <w:r>
              <w:rPr>
                <w:rFonts w:hint="eastAsia" w:ascii="宋体" w:hAnsi="宋体" w:eastAsia="宋体"/>
                <w:color w:val="000000"/>
              </w:rPr>
              <w:t>1.企业应建立应急准备与响应的组织机构和管理制度，明确相关单位和人员的职责、指挥和运行机制。</w:t>
            </w:r>
          </w:p>
          <w:p w14:paraId="33A888DD">
            <w:pPr>
              <w:spacing w:line="320" w:lineRule="exact"/>
              <w:rPr>
                <w:rFonts w:hint="eastAsia" w:ascii="宋体" w:hAnsi="宋体" w:eastAsia="宋体"/>
                <w:color w:val="000000"/>
              </w:rPr>
            </w:pPr>
            <w:r>
              <w:rPr>
                <w:rFonts w:hint="eastAsia" w:ascii="宋体" w:hAnsi="宋体" w:eastAsia="宋体"/>
                <w:color w:val="000000"/>
              </w:rPr>
              <w:t>2.企业应建立与本单位安全生产特点相适应的专/兼职应急救援队伍，并与邻近专业应急救援队伍签订应急救援服务协议。</w:t>
            </w:r>
          </w:p>
          <w:p w14:paraId="0C833E9D">
            <w:pPr>
              <w:spacing w:line="320" w:lineRule="exact"/>
              <w:rPr>
                <w:rFonts w:hint="eastAsia" w:ascii="宋体" w:hAnsi="宋体" w:eastAsia="宋体"/>
                <w:color w:val="000000"/>
              </w:rPr>
            </w:pPr>
            <w:r>
              <w:rPr>
                <w:rFonts w:hint="eastAsia" w:ascii="宋体" w:hAnsi="宋体" w:eastAsia="宋体"/>
                <w:color w:val="000000"/>
              </w:rPr>
              <w:t>3.企业应按照规定设置应急设施，配备应急装备、器材，储备应急物资，并建立管理台账。</w:t>
            </w:r>
          </w:p>
          <w:p w14:paraId="36260FAA">
            <w:pPr>
              <w:spacing w:line="320" w:lineRule="exact"/>
              <w:rPr>
                <w:rFonts w:hint="eastAsia" w:ascii="宋体" w:hAnsi="宋体" w:eastAsia="宋体"/>
                <w:color w:val="000000"/>
              </w:rPr>
            </w:pPr>
            <w:r>
              <w:rPr>
                <w:rFonts w:hint="eastAsia" w:ascii="宋体" w:hAnsi="宋体" w:eastAsia="宋体"/>
                <w:color w:val="000000"/>
              </w:rPr>
              <w:t>4.企业应对应急设备、装备物资进行经常性的检查、维护、保养，保证其完好、可靠。</w:t>
            </w:r>
          </w:p>
          <w:p w14:paraId="3C018199">
            <w:pPr>
              <w:spacing w:line="320" w:lineRule="exact"/>
              <w:rPr>
                <w:rFonts w:hint="eastAsia" w:ascii="宋体" w:hAnsi="宋体" w:eastAsia="宋体"/>
                <w:color w:val="000000"/>
              </w:rPr>
            </w:pPr>
            <w:r>
              <w:rPr>
                <w:rFonts w:hint="eastAsia" w:ascii="宋体" w:hAnsi="宋体" w:eastAsia="宋体"/>
                <w:color w:val="000000"/>
              </w:rPr>
              <w:t>5.企业应设置固定报警电话，建立应急通讯网络并保证应急通讯网络的畅通。</w:t>
            </w:r>
          </w:p>
          <w:p w14:paraId="0DFE8FFA">
            <w:pPr>
              <w:spacing w:line="320" w:lineRule="exact"/>
              <w:rPr>
                <w:rFonts w:hint="eastAsia" w:ascii="宋体" w:hAnsi="宋体" w:eastAsia="宋体"/>
                <w:color w:val="000000"/>
              </w:rPr>
            </w:pPr>
            <w:r>
              <w:rPr>
                <w:rFonts w:hint="eastAsia" w:ascii="宋体" w:hAnsi="宋体" w:eastAsia="宋体"/>
                <w:color w:val="000000"/>
              </w:rPr>
              <w:t>6.企业应做好应急值守工作,接到岗位报警后,按程序启动应急预案,并及时上报信息、组织处置。</w:t>
            </w:r>
          </w:p>
          <w:p w14:paraId="5798B0A9">
            <w:pPr>
              <w:spacing w:line="320" w:lineRule="exact"/>
              <w:rPr>
                <w:rFonts w:hint="eastAsia" w:ascii="宋体" w:hAnsi="宋体" w:eastAsia="宋体"/>
                <w:color w:val="000000"/>
              </w:rPr>
            </w:pPr>
            <w:r>
              <w:rPr>
                <w:rFonts w:hint="eastAsia" w:ascii="宋体" w:hAnsi="宋体" w:eastAsia="宋体"/>
                <w:color w:val="000000"/>
              </w:rPr>
              <w:t>7.企业应急值守人员应根据预案组织现场应急指挥和处置工作,应急处置人员应及时到达各自岗位,按照应急预案进行处置。</w:t>
            </w:r>
          </w:p>
          <w:p w14:paraId="6158509A">
            <w:pPr>
              <w:spacing w:line="320" w:lineRule="exact"/>
              <w:rPr>
                <w:rFonts w:hint="eastAsia" w:ascii="宋体" w:hAnsi="宋体" w:eastAsia="宋体"/>
                <w:color w:val="000000"/>
              </w:rPr>
            </w:pPr>
            <w:r>
              <w:rPr>
                <w:rFonts w:hint="eastAsia" w:ascii="宋体" w:hAnsi="宋体" w:eastAsia="宋体"/>
                <w:color w:val="000000"/>
              </w:rPr>
              <w:t>8.需外部增援时,应安排专人进行外部衔接,向外部救援人员提供事故信息、技术资料和处置方法。</w:t>
            </w:r>
          </w:p>
          <w:p w14:paraId="6E5BDE57">
            <w:pPr>
              <w:spacing w:line="320" w:lineRule="exact"/>
              <w:rPr>
                <w:rFonts w:hint="eastAsia" w:ascii="宋体" w:hAnsi="宋体" w:eastAsia="宋体"/>
                <w:color w:val="000000"/>
              </w:rPr>
            </w:pPr>
            <w:r>
              <w:rPr>
                <w:rFonts w:hint="eastAsia" w:ascii="宋体" w:hAnsi="宋体" w:eastAsia="宋体"/>
                <w:color w:val="000000"/>
              </w:rPr>
              <w:t>9.应急处置过程中应防止发生次生事故,应授权岗位人员在紧急情况下实施装置停车和撤离。</w:t>
            </w:r>
          </w:p>
          <w:p w14:paraId="2A3A017F">
            <w:pPr>
              <w:spacing w:line="320" w:lineRule="exact"/>
              <w:rPr>
                <w:rFonts w:hint="eastAsia" w:ascii="宋体" w:hAnsi="宋体" w:eastAsia="宋体"/>
                <w:color w:val="000000"/>
              </w:rPr>
            </w:pPr>
            <w:r>
              <w:rPr>
                <w:rFonts w:hint="eastAsia" w:ascii="宋体" w:hAnsi="宋体" w:eastAsia="宋体"/>
                <w:color w:val="000000"/>
              </w:rPr>
              <w:t>10.应急处置结束后,企业应组织人员对现场进行检查确认,及时消除现场存在的不安全因素。</w:t>
            </w:r>
          </w:p>
        </w:tc>
        <w:tc>
          <w:tcPr>
            <w:tcW w:w="3764" w:type="dxa"/>
            <w:shd w:val="clear" w:color="auto" w:fill="FFFFFF"/>
            <w:noWrap w:val="0"/>
            <w:vAlign w:val="top"/>
          </w:tcPr>
          <w:p w14:paraId="23FD1DE5">
            <w:pPr>
              <w:spacing w:line="320" w:lineRule="exact"/>
              <w:rPr>
                <w:rFonts w:hint="eastAsia" w:ascii="宋体" w:hAnsi="宋体" w:eastAsia="宋体"/>
                <w:color w:val="000000"/>
              </w:rPr>
            </w:pPr>
            <w:r>
              <w:rPr>
                <w:rFonts w:hint="eastAsia" w:ascii="宋体" w:hAnsi="宋体" w:eastAsia="宋体"/>
                <w:color w:val="000000"/>
              </w:rPr>
              <w:t>1.未按规定建立应急准备与响应的组织机构和管理制度，扣2分。</w:t>
            </w:r>
          </w:p>
          <w:p w14:paraId="13BEA570">
            <w:pPr>
              <w:spacing w:line="320" w:lineRule="exact"/>
              <w:rPr>
                <w:rFonts w:hint="eastAsia" w:ascii="宋体" w:hAnsi="宋体" w:eastAsia="宋体"/>
                <w:color w:val="000000"/>
              </w:rPr>
            </w:pPr>
            <w:r>
              <w:rPr>
                <w:rFonts w:hint="eastAsia" w:ascii="宋体" w:hAnsi="宋体" w:eastAsia="宋体"/>
                <w:color w:val="000000"/>
              </w:rPr>
              <w:t>2.未建立专/兼职应急救援队伍，扣2分；未与邻近专业应急救援队伍签订应急救援服务协议，扣2分。</w:t>
            </w:r>
          </w:p>
          <w:p w14:paraId="2B24F1F2">
            <w:pPr>
              <w:spacing w:line="320" w:lineRule="exact"/>
              <w:rPr>
                <w:rFonts w:hint="eastAsia" w:ascii="宋体" w:hAnsi="宋体" w:eastAsia="宋体"/>
                <w:color w:val="000000"/>
              </w:rPr>
            </w:pPr>
            <w:r>
              <w:rPr>
                <w:rFonts w:hint="eastAsia" w:ascii="宋体" w:hAnsi="宋体" w:eastAsia="宋体"/>
                <w:color w:val="000000"/>
              </w:rPr>
              <w:t xml:space="preserve">3.未按规定配备必要的应急救援设施、装备、器材和物资，建立应急设施管理台账，一项扣1分。 </w:t>
            </w:r>
          </w:p>
          <w:p w14:paraId="12C1A30B">
            <w:pPr>
              <w:spacing w:line="320" w:lineRule="exact"/>
              <w:rPr>
                <w:rFonts w:hint="eastAsia" w:ascii="宋体" w:hAnsi="宋体" w:eastAsia="宋体"/>
                <w:color w:val="000000"/>
              </w:rPr>
            </w:pPr>
            <w:r>
              <w:rPr>
                <w:rFonts w:hint="eastAsia" w:ascii="宋体" w:hAnsi="宋体" w:eastAsia="宋体"/>
                <w:color w:val="000000"/>
              </w:rPr>
              <w:t>4.企业未对应急设备、装备物资进行经常性的检查、维护、保养并保证其完好、可靠的，一项扣1分。</w:t>
            </w:r>
          </w:p>
          <w:p w14:paraId="415D8420">
            <w:pPr>
              <w:spacing w:line="320" w:lineRule="exact"/>
              <w:rPr>
                <w:rFonts w:hint="eastAsia" w:ascii="宋体" w:hAnsi="宋体" w:eastAsia="宋体"/>
                <w:color w:val="000000"/>
              </w:rPr>
            </w:pPr>
            <w:r>
              <w:rPr>
                <w:rFonts w:hint="eastAsia" w:ascii="宋体" w:hAnsi="宋体" w:eastAsia="宋体"/>
                <w:color w:val="000000"/>
              </w:rPr>
              <w:t>5.企业报警应急电话24小时不畅通，扣1分。</w:t>
            </w:r>
          </w:p>
          <w:p w14:paraId="151A1B06">
            <w:pPr>
              <w:spacing w:line="320" w:lineRule="exact"/>
              <w:rPr>
                <w:rFonts w:hint="eastAsia" w:ascii="宋体" w:hAnsi="宋体" w:eastAsia="宋体"/>
                <w:color w:val="000000"/>
              </w:rPr>
            </w:pPr>
            <w:r>
              <w:rPr>
                <w:rFonts w:hint="eastAsia" w:ascii="宋体" w:hAnsi="宋体" w:eastAsia="宋体"/>
                <w:color w:val="000000"/>
              </w:rPr>
              <w:t>6.发生突发事件后未及时启动应急预案，扣3分。</w:t>
            </w:r>
          </w:p>
          <w:p w14:paraId="239BF135">
            <w:pPr>
              <w:spacing w:line="320" w:lineRule="exact"/>
              <w:rPr>
                <w:rFonts w:hint="eastAsia" w:ascii="宋体" w:hAnsi="宋体" w:eastAsia="宋体"/>
                <w:color w:val="000000"/>
              </w:rPr>
            </w:pPr>
            <w:r>
              <w:rPr>
                <w:rFonts w:hint="eastAsia" w:ascii="宋体" w:hAnsi="宋体" w:eastAsia="宋体"/>
                <w:color w:val="000000"/>
              </w:rPr>
              <w:t>7.发生突发事件后应急处置人员未及时到达各自岗位开展处置，扣2分。</w:t>
            </w:r>
          </w:p>
          <w:p w14:paraId="4E69C420">
            <w:pPr>
              <w:spacing w:line="320" w:lineRule="exact"/>
              <w:rPr>
                <w:rFonts w:hint="eastAsia" w:ascii="宋体" w:hAnsi="宋体" w:eastAsia="宋体"/>
                <w:color w:val="000000"/>
              </w:rPr>
            </w:pPr>
            <w:r>
              <w:rPr>
                <w:rFonts w:hint="eastAsia" w:ascii="宋体" w:hAnsi="宋体" w:eastAsia="宋体"/>
                <w:color w:val="000000"/>
              </w:rPr>
              <w:t>8.与外部增援信息沟通不畅或提供信息有误，扣2分。</w:t>
            </w:r>
          </w:p>
          <w:p w14:paraId="04A6186D">
            <w:pPr>
              <w:spacing w:line="320" w:lineRule="exact"/>
              <w:rPr>
                <w:rFonts w:hint="eastAsia" w:ascii="宋体" w:hAnsi="宋体" w:eastAsia="宋体"/>
                <w:color w:val="000000"/>
              </w:rPr>
            </w:pPr>
            <w:r>
              <w:rPr>
                <w:rFonts w:hint="eastAsia" w:ascii="宋体" w:hAnsi="宋体" w:eastAsia="宋体"/>
                <w:color w:val="000000"/>
              </w:rPr>
              <w:t>9. 发生突发事件后未对岗位人员在紧急情况下实施装置停车和撤离授权，扣2分。</w:t>
            </w:r>
          </w:p>
          <w:p w14:paraId="6953CB4E">
            <w:pPr>
              <w:spacing w:line="320" w:lineRule="exact"/>
              <w:rPr>
                <w:rFonts w:hint="eastAsia" w:ascii="宋体" w:hAnsi="宋体" w:eastAsia="宋体"/>
                <w:color w:val="000000"/>
              </w:rPr>
            </w:pPr>
            <w:r>
              <w:rPr>
                <w:rFonts w:hint="eastAsia" w:ascii="宋体" w:hAnsi="宋体" w:eastAsia="宋体"/>
                <w:color w:val="000000"/>
              </w:rPr>
              <w:t>10.应急结束未及时消除现场不安全因素，一项次扣1分。</w:t>
            </w:r>
          </w:p>
        </w:tc>
        <w:tc>
          <w:tcPr>
            <w:tcW w:w="1050" w:type="dxa"/>
            <w:shd w:val="clear" w:color="auto" w:fill="FFFFFF"/>
            <w:noWrap w:val="0"/>
            <w:vAlign w:val="top"/>
          </w:tcPr>
          <w:p w14:paraId="57B6C124">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752EAC86">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1C63BCB">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58B1B93">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5B5A9B92">
            <w:pPr>
              <w:spacing w:line="320" w:lineRule="exact"/>
              <w:rPr>
                <w:rFonts w:hint="eastAsia" w:ascii="宋体" w:hAnsi="宋体" w:eastAsia="宋体" w:cs="宋体"/>
                <w:b/>
                <w:bCs/>
                <w:color w:val="000000"/>
                <w:szCs w:val="21"/>
              </w:rPr>
            </w:pPr>
          </w:p>
        </w:tc>
      </w:tr>
      <w:tr w14:paraId="6606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65" w:hRule="atLeast"/>
        </w:trPr>
        <w:tc>
          <w:tcPr>
            <w:tcW w:w="923" w:type="dxa"/>
            <w:vMerge w:val="continue"/>
            <w:shd w:val="clear" w:color="auto" w:fill="FFFFFF"/>
            <w:noWrap w:val="0"/>
            <w:vAlign w:val="top"/>
          </w:tcPr>
          <w:p w14:paraId="674585C9">
            <w:pPr>
              <w:spacing w:line="320" w:lineRule="exact"/>
              <w:jc w:val="center"/>
              <w:rPr>
                <w:rFonts w:hint="eastAsia" w:ascii="宋体" w:hAnsi="宋体" w:eastAsia="宋体" w:cs="宋体"/>
                <w:b/>
                <w:bCs/>
                <w:color w:val="000000"/>
                <w:szCs w:val="21"/>
              </w:rPr>
            </w:pPr>
          </w:p>
        </w:tc>
        <w:tc>
          <w:tcPr>
            <w:tcW w:w="809" w:type="dxa"/>
            <w:tcBorders>
              <w:top w:val="nil"/>
            </w:tcBorders>
            <w:shd w:val="clear" w:color="auto" w:fill="FFFFFF"/>
            <w:noWrap w:val="0"/>
            <w:vAlign w:val="top"/>
          </w:tcPr>
          <w:p w14:paraId="587255C7">
            <w:pPr>
              <w:spacing w:line="320" w:lineRule="exact"/>
              <w:jc w:val="center"/>
              <w:rPr>
                <w:rFonts w:hint="eastAsia" w:ascii="宋体" w:hAnsi="宋体" w:eastAsia="宋体" w:cs="宋体"/>
                <w:b/>
                <w:bCs/>
                <w:color w:val="000000"/>
                <w:szCs w:val="21"/>
              </w:rPr>
            </w:pPr>
          </w:p>
        </w:tc>
        <w:tc>
          <w:tcPr>
            <w:tcW w:w="815" w:type="dxa"/>
            <w:shd w:val="clear" w:color="auto" w:fill="FFFFFF"/>
            <w:noWrap w:val="0"/>
            <w:vAlign w:val="top"/>
          </w:tcPr>
          <w:p w14:paraId="766852DD">
            <w:pPr>
              <w:spacing w:line="320" w:lineRule="exact"/>
              <w:jc w:val="center"/>
              <w:rPr>
                <w:rFonts w:ascii="宋体" w:hAnsi="宋体" w:eastAsia="宋体"/>
                <w:b/>
                <w:color w:val="000000"/>
              </w:rPr>
            </w:pPr>
            <w:r>
              <w:rPr>
                <w:rFonts w:hint="eastAsia" w:ascii="宋体" w:hAnsi="宋体" w:eastAsia="宋体"/>
                <w:b/>
                <w:color w:val="000000"/>
              </w:rPr>
              <w:t>7.1.3应急</w:t>
            </w:r>
          </w:p>
          <w:p w14:paraId="5C841183">
            <w:pPr>
              <w:spacing w:line="320" w:lineRule="exact"/>
              <w:jc w:val="center"/>
              <w:rPr>
                <w:rFonts w:hint="eastAsia" w:ascii="宋体" w:hAnsi="宋体" w:eastAsia="宋体"/>
                <w:b/>
                <w:color w:val="000000"/>
              </w:rPr>
            </w:pPr>
            <w:r>
              <w:rPr>
                <w:rFonts w:hint="eastAsia" w:ascii="宋体" w:hAnsi="宋体" w:eastAsia="宋体"/>
                <w:b/>
                <w:color w:val="000000"/>
              </w:rPr>
              <w:t>评估</w:t>
            </w:r>
            <w:r>
              <w:rPr>
                <w:rFonts w:hint="eastAsia" w:ascii="宋体" w:hAnsi="宋体"/>
                <w:b/>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42" w:type="dxa"/>
            <w:shd w:val="clear" w:color="auto" w:fill="FFFFFF"/>
            <w:noWrap w:val="0"/>
            <w:vAlign w:val="top"/>
          </w:tcPr>
          <w:p w14:paraId="0C0559F9">
            <w:pPr>
              <w:spacing w:line="320" w:lineRule="exact"/>
              <w:rPr>
                <w:rFonts w:hint="eastAsia" w:ascii="宋体" w:hAnsi="宋体" w:eastAsia="宋体"/>
                <w:color w:val="000000"/>
              </w:rPr>
            </w:pPr>
            <w:r>
              <w:rPr>
                <w:rFonts w:hint="eastAsia" w:ascii="Times New Roman" w:hAnsi="Times New Roman" w:eastAsia="宋体"/>
                <w:color w:val="000000"/>
              </w:rPr>
              <w:t>1.企业应每年至少对</w:t>
            </w:r>
            <w:r>
              <w:rPr>
                <w:rFonts w:hint="eastAsia" w:ascii="宋体" w:hAnsi="宋体" w:eastAsia="宋体"/>
                <w:color w:val="000000"/>
              </w:rPr>
              <w:t>应急体系（含</w:t>
            </w:r>
            <w:r>
              <w:rPr>
                <w:rFonts w:hint="eastAsia" w:ascii="Times New Roman" w:hAnsi="Times New Roman" w:eastAsia="宋体"/>
                <w:color w:val="000000"/>
              </w:rPr>
              <w:t>应急预案、应急培训、应急演练、应急准备、应急响应等）</w:t>
            </w:r>
            <w:r>
              <w:rPr>
                <w:rFonts w:hint="eastAsia" w:ascii="宋体" w:hAnsi="宋体" w:eastAsia="宋体"/>
                <w:color w:val="000000"/>
              </w:rPr>
              <w:t>进行一次综合评估。</w:t>
            </w:r>
          </w:p>
          <w:p w14:paraId="6EACAFE1">
            <w:pPr>
              <w:spacing w:line="320" w:lineRule="exact"/>
              <w:rPr>
                <w:rFonts w:hint="eastAsia" w:ascii="宋体" w:hAnsi="宋体" w:eastAsia="宋体"/>
                <w:color w:val="000000"/>
              </w:rPr>
            </w:pPr>
            <w:r>
              <w:rPr>
                <w:rFonts w:hint="eastAsia" w:ascii="宋体" w:hAnsi="宋体" w:eastAsia="宋体"/>
                <w:color w:val="000000"/>
              </w:rPr>
              <w:t>2.企业完成险情或事故应急处置后，应主动或配合有关组织开展应急处置评估。</w:t>
            </w:r>
          </w:p>
        </w:tc>
        <w:tc>
          <w:tcPr>
            <w:tcW w:w="3764" w:type="dxa"/>
            <w:shd w:val="clear" w:color="auto" w:fill="FFFFFF"/>
            <w:noWrap w:val="0"/>
            <w:vAlign w:val="top"/>
          </w:tcPr>
          <w:p w14:paraId="62C18AA7">
            <w:pPr>
              <w:spacing w:line="320" w:lineRule="exact"/>
              <w:rPr>
                <w:rFonts w:hint="eastAsia" w:ascii="宋体" w:hAnsi="宋体" w:eastAsia="宋体"/>
                <w:color w:val="000000"/>
              </w:rPr>
            </w:pPr>
            <w:r>
              <w:rPr>
                <w:rFonts w:hint="eastAsia" w:ascii="宋体" w:hAnsi="宋体" w:eastAsia="宋体"/>
                <w:color w:val="000000"/>
              </w:rPr>
              <w:t>1.未进行年度应急体系综合评估的，扣2分。</w:t>
            </w:r>
          </w:p>
          <w:p w14:paraId="20A6C35C">
            <w:pPr>
              <w:spacing w:line="320" w:lineRule="exact"/>
              <w:rPr>
                <w:rFonts w:hint="eastAsia" w:ascii="宋体" w:hAnsi="宋体" w:eastAsia="宋体" w:cs="宋体"/>
                <w:color w:val="000000"/>
                <w:szCs w:val="21"/>
                <w:shd w:val="clear" w:color="auto" w:fill="FFFF00"/>
              </w:rPr>
            </w:pPr>
            <w:r>
              <w:rPr>
                <w:rFonts w:hint="eastAsia" w:ascii="宋体" w:hAnsi="宋体" w:eastAsia="宋体"/>
                <w:color w:val="000000"/>
              </w:rPr>
              <w:t>2.未进行应急处置评估的，扣2分。</w:t>
            </w:r>
          </w:p>
        </w:tc>
        <w:tc>
          <w:tcPr>
            <w:tcW w:w="1050" w:type="dxa"/>
            <w:shd w:val="clear" w:color="auto" w:fill="FFFFFF"/>
            <w:noWrap w:val="0"/>
            <w:vAlign w:val="top"/>
          </w:tcPr>
          <w:p w14:paraId="35DA4464">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2E3E3C8">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4970F42">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A15F49B">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6E1FDB7">
            <w:pPr>
              <w:spacing w:line="320" w:lineRule="exact"/>
              <w:rPr>
                <w:rFonts w:hint="eastAsia" w:ascii="宋体" w:hAnsi="宋体" w:eastAsia="宋体" w:cs="宋体"/>
                <w:b/>
                <w:bCs/>
                <w:color w:val="000000"/>
                <w:szCs w:val="21"/>
              </w:rPr>
            </w:pPr>
          </w:p>
        </w:tc>
      </w:tr>
      <w:tr w14:paraId="05A6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77" w:hRule="atLeast"/>
        </w:trPr>
        <w:tc>
          <w:tcPr>
            <w:tcW w:w="923" w:type="dxa"/>
            <w:vMerge w:val="continue"/>
            <w:shd w:val="clear" w:color="auto" w:fill="FFFFFF"/>
            <w:noWrap w:val="0"/>
            <w:vAlign w:val="top"/>
          </w:tcPr>
          <w:p w14:paraId="560DD1B3">
            <w:pPr>
              <w:spacing w:line="320" w:lineRule="exact"/>
              <w:jc w:val="center"/>
              <w:rPr>
                <w:rFonts w:hint="eastAsia" w:ascii="宋体" w:hAnsi="宋体" w:eastAsia="宋体" w:cs="宋体"/>
                <w:b/>
                <w:color w:val="000000"/>
                <w:szCs w:val="21"/>
                <w:shd w:val="clear" w:color="auto" w:fill="FFFF00"/>
              </w:rPr>
            </w:pPr>
          </w:p>
        </w:tc>
        <w:tc>
          <w:tcPr>
            <w:tcW w:w="809" w:type="dxa"/>
            <w:vMerge w:val="restart"/>
            <w:shd w:val="clear" w:color="auto" w:fill="FFFFFF"/>
            <w:noWrap w:val="0"/>
            <w:vAlign w:val="top"/>
          </w:tcPr>
          <w:p w14:paraId="00FA77EF">
            <w:pPr>
              <w:spacing w:line="320" w:lineRule="exact"/>
              <w:jc w:val="center"/>
              <w:rPr>
                <w:rFonts w:hint="eastAsia" w:ascii="宋体" w:hAnsi="宋体" w:eastAsia="宋体"/>
                <w:b/>
                <w:color w:val="000000"/>
              </w:rPr>
            </w:pPr>
            <w:r>
              <w:rPr>
                <w:rFonts w:hint="eastAsia" w:ascii="宋体" w:hAnsi="宋体" w:eastAsia="宋体"/>
                <w:b/>
                <w:color w:val="000000"/>
              </w:rPr>
              <w:t>7.2</w:t>
            </w:r>
          </w:p>
          <w:p w14:paraId="49DA566F">
            <w:pPr>
              <w:spacing w:line="320" w:lineRule="exact"/>
              <w:jc w:val="center"/>
              <w:rPr>
                <w:rFonts w:hint="eastAsia" w:ascii="宋体" w:hAnsi="宋体" w:eastAsia="宋体"/>
                <w:b/>
                <w:color w:val="000000"/>
              </w:rPr>
            </w:pPr>
            <w:r>
              <w:rPr>
                <w:rFonts w:hint="eastAsia" w:ascii="宋体" w:hAnsi="宋体" w:eastAsia="宋体"/>
                <w:b/>
                <w:color w:val="000000"/>
              </w:rPr>
              <w:t>事故</w:t>
            </w:r>
          </w:p>
          <w:p w14:paraId="2E5B05F1">
            <w:pPr>
              <w:spacing w:line="320" w:lineRule="exact"/>
              <w:jc w:val="center"/>
              <w:rPr>
                <w:rFonts w:hint="eastAsia" w:ascii="宋体" w:hAnsi="宋体" w:eastAsia="宋体"/>
                <w:b/>
                <w:color w:val="000000"/>
              </w:rPr>
            </w:pPr>
            <w:r>
              <w:rPr>
                <w:rFonts w:hint="eastAsia" w:ascii="宋体" w:hAnsi="宋体" w:eastAsia="宋体"/>
                <w:b/>
                <w:color w:val="000000"/>
              </w:rPr>
              <w:t>管理（30分）</w:t>
            </w:r>
          </w:p>
        </w:tc>
        <w:tc>
          <w:tcPr>
            <w:tcW w:w="815" w:type="dxa"/>
            <w:shd w:val="clear" w:color="auto" w:fill="FFFFFF"/>
            <w:noWrap w:val="0"/>
            <w:vAlign w:val="top"/>
          </w:tcPr>
          <w:p w14:paraId="68C7ED3C">
            <w:pPr>
              <w:spacing w:line="320" w:lineRule="exact"/>
              <w:jc w:val="center"/>
              <w:rPr>
                <w:rFonts w:hint="eastAsia" w:ascii="宋体" w:hAnsi="宋体" w:eastAsia="宋体"/>
                <w:b/>
                <w:color w:val="000000"/>
              </w:rPr>
            </w:pPr>
            <w:r>
              <w:rPr>
                <w:rFonts w:hint="eastAsia" w:ascii="宋体" w:hAnsi="宋体" w:eastAsia="宋体"/>
                <w:b/>
                <w:color w:val="000000"/>
              </w:rPr>
              <w:t>7.2.1事故报告</w:t>
            </w:r>
            <w:r>
              <w:rPr>
                <w:rFonts w:hint="eastAsia" w:ascii="宋体" w:hAnsi="宋体"/>
                <w:b/>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42" w:type="dxa"/>
            <w:shd w:val="clear" w:color="auto" w:fill="FFFFFF"/>
            <w:noWrap w:val="0"/>
            <w:vAlign w:val="top"/>
          </w:tcPr>
          <w:p w14:paraId="6F8B2D87">
            <w:pPr>
              <w:spacing w:line="320" w:lineRule="exact"/>
              <w:rPr>
                <w:rFonts w:hint="eastAsia" w:ascii="宋体" w:hAnsi="宋体" w:eastAsia="宋体"/>
                <w:color w:val="000000"/>
              </w:rPr>
            </w:pPr>
            <w:r>
              <w:rPr>
                <w:rFonts w:hint="eastAsia" w:ascii="宋体" w:hAnsi="宋体" w:eastAsia="宋体"/>
                <w:color w:val="000000"/>
              </w:rPr>
              <w:t>1.企业应建立事故报告程序，明确事故内外部报告的责任人、时限、内容等，并教育、指导从业人员严格按照有关规定的程序，及时报告发生的生产安全事故。</w:t>
            </w:r>
          </w:p>
          <w:p w14:paraId="18EBE813">
            <w:pPr>
              <w:spacing w:line="320" w:lineRule="exact"/>
              <w:rPr>
                <w:rFonts w:hint="eastAsia" w:ascii="宋体" w:hAnsi="宋体" w:eastAsia="宋体"/>
                <w:color w:val="000000"/>
              </w:rPr>
            </w:pPr>
            <w:r>
              <w:rPr>
                <w:rFonts w:hint="eastAsia" w:ascii="宋体" w:hAnsi="宋体" w:eastAsia="宋体"/>
                <w:color w:val="000000"/>
              </w:rPr>
              <w:t>2.企业应妥善保护事故现场以及相关证据。</w:t>
            </w:r>
          </w:p>
          <w:p w14:paraId="65D889A8">
            <w:pPr>
              <w:spacing w:line="320" w:lineRule="exact"/>
              <w:rPr>
                <w:rFonts w:hint="eastAsia" w:ascii="宋体" w:hAnsi="宋体" w:eastAsia="宋体"/>
                <w:color w:val="000000"/>
              </w:rPr>
            </w:pPr>
            <w:r>
              <w:rPr>
                <w:rFonts w:hint="eastAsia" w:ascii="宋体" w:hAnsi="宋体" w:eastAsia="宋体"/>
                <w:color w:val="000000"/>
              </w:rPr>
              <w:t>3.事故报告后出现新</w:t>
            </w:r>
            <w:r>
              <w:rPr>
                <w:rFonts w:hint="eastAsia" w:ascii="宋体" w:hAnsi="宋体"/>
                <w:color w:val="000000"/>
                <w:lang w:eastAsia="zh-CN"/>
              </w:rPr>
              <w:t>情况</w:t>
            </w:r>
            <w:r>
              <w:rPr>
                <w:rFonts w:hint="eastAsia" w:ascii="宋体" w:hAnsi="宋体" w:eastAsia="宋体"/>
                <w:color w:val="000000"/>
              </w:rPr>
              <w:t>的，应当及时补报。</w:t>
            </w:r>
          </w:p>
        </w:tc>
        <w:tc>
          <w:tcPr>
            <w:tcW w:w="3764" w:type="dxa"/>
            <w:shd w:val="clear" w:color="auto" w:fill="FFFFFF"/>
            <w:noWrap w:val="0"/>
            <w:vAlign w:val="top"/>
          </w:tcPr>
          <w:p w14:paraId="72E7765F">
            <w:pPr>
              <w:spacing w:line="320" w:lineRule="exact"/>
              <w:rPr>
                <w:rFonts w:hint="eastAsia" w:ascii="宋体" w:hAnsi="宋体" w:eastAsia="宋体"/>
                <w:color w:val="000000"/>
              </w:rPr>
            </w:pPr>
            <w:r>
              <w:rPr>
                <w:rFonts w:hint="eastAsia" w:ascii="宋体" w:hAnsi="宋体" w:eastAsia="宋体"/>
                <w:color w:val="000000"/>
              </w:rPr>
              <w:t>1.企业未明确事故报告程序、责任部门、责任人、时限、内容的，一项不符合扣1分。</w:t>
            </w:r>
          </w:p>
          <w:p w14:paraId="0179B298">
            <w:pPr>
              <w:spacing w:line="320" w:lineRule="exact"/>
              <w:rPr>
                <w:rFonts w:hint="eastAsia" w:ascii="宋体" w:hAnsi="宋体" w:eastAsia="宋体"/>
                <w:color w:val="000000"/>
              </w:rPr>
            </w:pPr>
            <w:r>
              <w:rPr>
                <w:rFonts w:hint="eastAsia" w:ascii="宋体" w:hAnsi="宋体" w:eastAsia="宋体"/>
                <w:color w:val="000000"/>
              </w:rPr>
              <w:t>2.从业人员不了解事故报告程序或事故现场应采取的措施，1人次扣1分。</w:t>
            </w:r>
          </w:p>
          <w:p w14:paraId="7BB7A7FF">
            <w:pPr>
              <w:spacing w:line="320" w:lineRule="exact"/>
              <w:rPr>
                <w:rFonts w:hint="eastAsia" w:ascii="宋体" w:hAnsi="宋体" w:eastAsia="宋体"/>
                <w:color w:val="000000"/>
              </w:rPr>
            </w:pPr>
            <w:r>
              <w:rPr>
                <w:rFonts w:hint="eastAsia" w:ascii="宋体" w:hAnsi="宋体" w:eastAsia="宋体"/>
                <w:color w:val="000000"/>
              </w:rPr>
              <w:t>3.企业未有效保护现场及有关证据的，扣2分。</w:t>
            </w:r>
          </w:p>
          <w:p w14:paraId="2AD02057">
            <w:pPr>
              <w:spacing w:line="320" w:lineRule="exact"/>
              <w:rPr>
                <w:rFonts w:hint="eastAsia" w:ascii="宋体" w:hAnsi="宋体" w:eastAsia="宋体"/>
                <w:color w:val="000000"/>
              </w:rPr>
            </w:pPr>
            <w:r>
              <w:rPr>
                <w:rFonts w:hint="eastAsia" w:ascii="宋体" w:hAnsi="宋体" w:eastAsia="宋体"/>
                <w:color w:val="000000"/>
              </w:rPr>
              <w:t>4.事故报告后出现新情况时，企业未按规定及时补报的，扣2分。</w:t>
            </w:r>
          </w:p>
          <w:p w14:paraId="06B82516">
            <w:pPr>
              <w:spacing w:line="320" w:lineRule="exact"/>
              <w:rPr>
                <w:rFonts w:hint="eastAsia" w:ascii="宋体" w:hAnsi="宋体" w:eastAsia="宋体"/>
                <w:b/>
                <w:color w:val="000000"/>
              </w:rPr>
            </w:pPr>
            <w:r>
              <w:rPr>
                <w:rFonts w:hint="eastAsia" w:ascii="宋体" w:hAnsi="宋体" w:eastAsia="宋体"/>
                <w:b/>
                <w:color w:val="000000"/>
              </w:rPr>
              <w:t>否决项：</w:t>
            </w:r>
          </w:p>
          <w:p w14:paraId="013B321C">
            <w:pPr>
              <w:spacing w:line="320" w:lineRule="exact"/>
              <w:rPr>
                <w:rFonts w:hint="eastAsia" w:ascii="宋体" w:hAnsi="宋体" w:eastAsia="宋体" w:cs="宋体"/>
                <w:b/>
                <w:color w:val="000000"/>
                <w:szCs w:val="21"/>
                <w:shd w:val="clear" w:color="auto" w:fill="FFFF00"/>
              </w:rPr>
            </w:pPr>
            <w:r>
              <w:rPr>
                <w:rFonts w:hint="eastAsia" w:ascii="宋体" w:hAnsi="宋体" w:eastAsia="宋体"/>
                <w:b/>
                <w:color w:val="000000"/>
              </w:rPr>
              <w:t>1.存在事故瞒报、谎报、拖延不报现象的，扣30分。</w:t>
            </w:r>
            <w:r>
              <w:rPr>
                <w:rFonts w:hint="eastAsia" w:ascii="宋体" w:hAnsi="宋体"/>
                <w:b/>
                <w:color w:val="000000"/>
                <w:lang w:eastAsia="zh-CN"/>
              </w:rPr>
              <w:t>（</w:t>
            </w:r>
            <w:r>
              <w:rPr>
                <w:rFonts w:hint="eastAsia" w:ascii="宋体" w:hAnsi="宋体" w:eastAsia="宋体"/>
                <w:b/>
                <w:color w:val="000000"/>
              </w:rPr>
              <w:t>B级要素否决项</w:t>
            </w:r>
            <w:r>
              <w:rPr>
                <w:rFonts w:hint="eastAsia" w:ascii="宋体" w:hAnsi="宋体"/>
                <w:b/>
                <w:color w:val="000000"/>
                <w:lang w:eastAsia="zh-CN"/>
              </w:rPr>
              <w:t>）</w:t>
            </w:r>
          </w:p>
        </w:tc>
        <w:tc>
          <w:tcPr>
            <w:tcW w:w="1050" w:type="dxa"/>
            <w:shd w:val="clear" w:color="auto" w:fill="FFFFFF"/>
            <w:noWrap w:val="0"/>
            <w:vAlign w:val="top"/>
          </w:tcPr>
          <w:p w14:paraId="0E72CA00">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1D674A2">
            <w:pPr>
              <w:spacing w:line="320" w:lineRule="exact"/>
              <w:rPr>
                <w:rFonts w:hint="eastAsia" w:ascii="宋体" w:hAnsi="宋体" w:eastAsia="宋体" w:cs="宋体"/>
                <w:b/>
                <w:bCs/>
                <w:color w:val="000000"/>
                <w:szCs w:val="21"/>
              </w:rPr>
            </w:pPr>
          </w:p>
          <w:p w14:paraId="48FCBD51">
            <w:pPr>
              <w:spacing w:line="320" w:lineRule="exact"/>
              <w:rPr>
                <w:rFonts w:hint="eastAsia" w:ascii="宋体" w:hAnsi="宋体" w:eastAsia="宋体" w:cs="宋体"/>
                <w:b/>
                <w:bCs/>
                <w:color w:val="000000"/>
                <w:szCs w:val="21"/>
              </w:rPr>
            </w:pPr>
          </w:p>
          <w:p w14:paraId="1A7CB4D2">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46DB0CE">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95F5B43">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B838114">
            <w:pPr>
              <w:spacing w:line="320" w:lineRule="exact"/>
              <w:rPr>
                <w:rFonts w:hint="eastAsia" w:ascii="宋体" w:hAnsi="宋体" w:eastAsia="宋体" w:cs="宋体"/>
                <w:b/>
                <w:bCs/>
                <w:color w:val="000000"/>
                <w:szCs w:val="21"/>
              </w:rPr>
            </w:pPr>
          </w:p>
        </w:tc>
      </w:tr>
      <w:tr w14:paraId="332E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9" w:hRule="atLeast"/>
        </w:trPr>
        <w:tc>
          <w:tcPr>
            <w:tcW w:w="923" w:type="dxa"/>
            <w:vMerge w:val="continue"/>
            <w:shd w:val="clear" w:color="auto" w:fill="FFFFFF"/>
            <w:noWrap w:val="0"/>
            <w:vAlign w:val="top"/>
          </w:tcPr>
          <w:p w14:paraId="6A296091">
            <w:pPr>
              <w:spacing w:line="320" w:lineRule="exact"/>
              <w:jc w:val="center"/>
              <w:rPr>
                <w:rFonts w:hint="eastAsia" w:ascii="宋体" w:hAnsi="宋体" w:eastAsia="宋体" w:cs="宋体"/>
                <w:b/>
                <w:bCs/>
                <w:color w:val="000000"/>
                <w:szCs w:val="21"/>
                <w:shd w:val="clear" w:color="auto" w:fill="FFFF00"/>
              </w:rPr>
            </w:pPr>
          </w:p>
        </w:tc>
        <w:tc>
          <w:tcPr>
            <w:tcW w:w="809" w:type="dxa"/>
            <w:vMerge w:val="continue"/>
            <w:shd w:val="clear" w:color="auto" w:fill="FFFFFF"/>
            <w:noWrap w:val="0"/>
            <w:vAlign w:val="top"/>
          </w:tcPr>
          <w:p w14:paraId="7E335D34">
            <w:pPr>
              <w:spacing w:line="320" w:lineRule="exact"/>
              <w:jc w:val="center"/>
              <w:rPr>
                <w:rFonts w:hint="eastAsia" w:ascii="宋体" w:hAnsi="宋体" w:eastAsia="宋体" w:cs="宋体"/>
                <w:b/>
                <w:color w:val="000000"/>
                <w:szCs w:val="21"/>
                <w:shd w:val="clear" w:color="auto" w:fill="FFFF00"/>
              </w:rPr>
            </w:pPr>
          </w:p>
        </w:tc>
        <w:tc>
          <w:tcPr>
            <w:tcW w:w="815" w:type="dxa"/>
            <w:shd w:val="clear" w:color="auto" w:fill="FFFFFF"/>
            <w:noWrap w:val="0"/>
            <w:vAlign w:val="top"/>
          </w:tcPr>
          <w:p w14:paraId="21A9785C">
            <w:pPr>
              <w:spacing w:line="320" w:lineRule="exact"/>
              <w:jc w:val="center"/>
              <w:rPr>
                <w:rFonts w:hint="eastAsia" w:ascii="宋体" w:hAnsi="宋体" w:eastAsia="宋体"/>
                <w:b/>
                <w:color w:val="000000"/>
              </w:rPr>
            </w:pPr>
            <w:r>
              <w:rPr>
                <w:rFonts w:hint="eastAsia" w:ascii="宋体" w:hAnsi="宋体" w:eastAsia="宋体"/>
                <w:b/>
                <w:color w:val="000000"/>
              </w:rPr>
              <w:t>7</w:t>
            </w:r>
            <w:r>
              <w:rPr>
                <w:rFonts w:ascii="宋体" w:hAnsi="宋体" w:eastAsia="宋体"/>
                <w:b/>
                <w:color w:val="000000"/>
              </w:rPr>
              <w:t>.2.</w:t>
            </w:r>
            <w:r>
              <w:rPr>
                <w:rFonts w:hint="eastAsia" w:ascii="宋体" w:hAnsi="宋体" w:eastAsia="宋体"/>
                <w:b/>
                <w:color w:val="000000"/>
              </w:rPr>
              <w:t>2事故调查和处理</w:t>
            </w:r>
            <w:r>
              <w:rPr>
                <w:rFonts w:hint="eastAsia" w:ascii="宋体" w:hAnsi="宋体"/>
                <w:b/>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42" w:type="dxa"/>
            <w:shd w:val="clear" w:color="auto" w:fill="FFFFFF"/>
            <w:noWrap w:val="0"/>
            <w:vAlign w:val="top"/>
          </w:tcPr>
          <w:p w14:paraId="797FB70A">
            <w:pPr>
              <w:spacing w:line="320" w:lineRule="exact"/>
              <w:rPr>
                <w:rFonts w:hint="eastAsia" w:ascii="宋体" w:hAnsi="宋体" w:eastAsia="宋体"/>
                <w:color w:val="000000"/>
              </w:rPr>
            </w:pPr>
            <w:r>
              <w:rPr>
                <w:rFonts w:hint="eastAsia" w:ascii="宋体" w:hAnsi="宋体" w:eastAsia="宋体"/>
                <w:color w:val="000000"/>
              </w:rPr>
              <w:t>1.企业应建立内部事故</w:t>
            </w:r>
            <w:r>
              <w:rPr>
                <w:rFonts w:hint="eastAsia" w:ascii="宋体" w:hAnsi="宋体"/>
                <w:color w:val="000000"/>
                <w:lang w:eastAsia="zh-CN"/>
              </w:rPr>
              <w:t>调查</w:t>
            </w:r>
            <w:r>
              <w:rPr>
                <w:rFonts w:hint="eastAsia" w:ascii="宋体" w:hAnsi="宋体" w:eastAsia="宋体"/>
                <w:color w:val="000000"/>
              </w:rPr>
              <w:t>和处理制度，按照有关规定，将造成人员伤亡</w:t>
            </w:r>
            <w:r>
              <w:rPr>
                <w:rFonts w:hint="eastAsia" w:ascii="宋体" w:hAnsi="宋体"/>
                <w:color w:val="000000"/>
                <w:lang w:eastAsia="zh-CN"/>
              </w:rPr>
              <w:t>（</w:t>
            </w:r>
            <w:r>
              <w:rPr>
                <w:rFonts w:hint="eastAsia" w:ascii="宋体" w:hAnsi="宋体" w:eastAsia="宋体"/>
                <w:color w:val="000000"/>
              </w:rPr>
              <w:t>轻伤、重伤、死亡等人身伤害和急性中毒</w:t>
            </w:r>
            <w:r>
              <w:rPr>
                <w:rFonts w:hint="eastAsia" w:ascii="宋体" w:hAnsi="宋体"/>
                <w:color w:val="000000"/>
                <w:lang w:eastAsia="zh-CN"/>
              </w:rPr>
              <w:t>）</w:t>
            </w:r>
            <w:r>
              <w:rPr>
                <w:rFonts w:hint="eastAsia" w:ascii="宋体" w:hAnsi="宋体" w:eastAsia="宋体"/>
                <w:color w:val="000000"/>
              </w:rPr>
              <w:t>和财产损失的事故纳入事故</w:t>
            </w:r>
            <w:r>
              <w:rPr>
                <w:rFonts w:hint="eastAsia" w:ascii="宋体" w:hAnsi="宋体"/>
                <w:color w:val="000000"/>
                <w:lang w:eastAsia="zh-CN"/>
              </w:rPr>
              <w:t>调查</w:t>
            </w:r>
            <w:r>
              <w:rPr>
                <w:rFonts w:hint="eastAsia" w:ascii="宋体" w:hAnsi="宋体" w:eastAsia="宋体"/>
                <w:color w:val="000000"/>
              </w:rPr>
              <w:t>和处理范畴。</w:t>
            </w:r>
          </w:p>
          <w:p w14:paraId="144C9469">
            <w:pPr>
              <w:spacing w:line="320" w:lineRule="exact"/>
              <w:rPr>
                <w:rFonts w:hint="eastAsia" w:ascii="宋体" w:hAnsi="宋体" w:eastAsia="宋体"/>
                <w:color w:val="000000"/>
              </w:rPr>
            </w:pPr>
            <w:r>
              <w:rPr>
                <w:rFonts w:hint="eastAsia" w:ascii="宋体" w:hAnsi="宋体" w:eastAsia="宋体"/>
                <w:color w:val="000000"/>
              </w:rPr>
              <w:t>2.企业发生事故后，应及时成立事故</w:t>
            </w:r>
            <w:r>
              <w:rPr>
                <w:rFonts w:hint="eastAsia" w:ascii="宋体" w:hAnsi="宋体"/>
                <w:color w:val="000000"/>
                <w:lang w:eastAsia="zh-CN"/>
              </w:rPr>
              <w:t>调查组</w:t>
            </w:r>
            <w:r>
              <w:rPr>
                <w:rFonts w:hint="eastAsia" w:ascii="宋体" w:hAnsi="宋体" w:eastAsia="宋体"/>
                <w:color w:val="000000"/>
              </w:rPr>
              <w:t>，明确其职责与权限，进行事故</w:t>
            </w:r>
            <w:r>
              <w:rPr>
                <w:rFonts w:hint="eastAsia" w:ascii="宋体" w:hAnsi="宋体"/>
                <w:color w:val="000000"/>
                <w:lang w:eastAsia="zh-CN"/>
              </w:rPr>
              <w:t>调查</w:t>
            </w:r>
            <w:r>
              <w:rPr>
                <w:rFonts w:hint="eastAsia" w:ascii="宋体" w:hAnsi="宋体" w:eastAsia="宋体"/>
                <w:color w:val="000000"/>
              </w:rPr>
              <w:t>。</w:t>
            </w:r>
          </w:p>
          <w:p w14:paraId="5372B307">
            <w:pPr>
              <w:spacing w:line="320" w:lineRule="exact"/>
              <w:rPr>
                <w:rFonts w:hint="eastAsia" w:ascii="宋体" w:hAnsi="宋体" w:eastAsia="宋体"/>
                <w:color w:val="000000"/>
              </w:rPr>
            </w:pPr>
            <w:r>
              <w:rPr>
                <w:rFonts w:hint="eastAsia" w:ascii="宋体" w:hAnsi="宋体" w:eastAsia="宋体"/>
                <w:color w:val="000000"/>
              </w:rPr>
              <w:t>3.事故</w:t>
            </w:r>
            <w:r>
              <w:rPr>
                <w:rFonts w:hint="eastAsia" w:ascii="宋体" w:hAnsi="宋体"/>
                <w:color w:val="000000"/>
                <w:lang w:eastAsia="zh-CN"/>
              </w:rPr>
              <w:t>调查</w:t>
            </w:r>
            <w:r>
              <w:rPr>
                <w:rFonts w:hint="eastAsia" w:ascii="宋体" w:hAnsi="宋体" w:eastAsia="宋体"/>
                <w:color w:val="000000"/>
              </w:rPr>
              <w:t>应</w:t>
            </w:r>
            <w:r>
              <w:rPr>
                <w:rFonts w:hint="eastAsia" w:ascii="宋体" w:hAnsi="宋体"/>
                <w:color w:val="000000"/>
                <w:lang w:eastAsia="zh-CN"/>
              </w:rPr>
              <w:t>查明</w:t>
            </w:r>
            <w:r>
              <w:rPr>
                <w:rFonts w:hint="eastAsia" w:ascii="宋体" w:hAnsi="宋体" w:eastAsia="宋体"/>
                <w:color w:val="000000"/>
              </w:rPr>
              <w:t>事故发生的时间、经过、原因、波及范围、人员伤亡情况及直接经济损失等。</w:t>
            </w:r>
          </w:p>
          <w:p w14:paraId="30DCE9CD">
            <w:pPr>
              <w:spacing w:line="320" w:lineRule="exact"/>
              <w:rPr>
                <w:rFonts w:hint="eastAsia" w:ascii="宋体" w:hAnsi="宋体" w:eastAsia="宋体"/>
                <w:color w:val="000000"/>
              </w:rPr>
            </w:pPr>
            <w:r>
              <w:rPr>
                <w:rFonts w:hint="eastAsia" w:ascii="宋体" w:hAnsi="宋体" w:eastAsia="宋体"/>
                <w:color w:val="000000"/>
              </w:rPr>
              <w:t>4.事故调查组应根据有关证据、资料，分析事故的直接、间接原因和事故责任，提出应吸取的教训、整改措施和处理建议，编制事故调查报告。</w:t>
            </w:r>
          </w:p>
          <w:p w14:paraId="732A6718">
            <w:pPr>
              <w:spacing w:line="320" w:lineRule="exact"/>
              <w:rPr>
                <w:rFonts w:hint="eastAsia" w:ascii="宋体" w:hAnsi="宋体" w:eastAsia="宋体"/>
                <w:color w:val="000000"/>
              </w:rPr>
            </w:pPr>
            <w:r>
              <w:rPr>
                <w:rFonts w:hint="eastAsia" w:ascii="宋体" w:hAnsi="宋体" w:eastAsia="宋体"/>
                <w:color w:val="000000"/>
              </w:rPr>
              <w:t>5.企业应开展事故案例警示教育活动，认真吸取事故教训，落实防范和整改措施，防止类似事故再次发生。</w:t>
            </w:r>
          </w:p>
          <w:p w14:paraId="74E30117">
            <w:pPr>
              <w:spacing w:line="320" w:lineRule="exact"/>
              <w:rPr>
                <w:rFonts w:hint="eastAsia" w:ascii="宋体" w:hAnsi="宋体" w:eastAsia="宋体"/>
                <w:color w:val="000000"/>
              </w:rPr>
            </w:pPr>
            <w:r>
              <w:rPr>
                <w:rFonts w:hint="eastAsia" w:ascii="宋体" w:hAnsi="宋体" w:eastAsia="宋体"/>
                <w:color w:val="000000"/>
              </w:rPr>
              <w:t>6.企业应根据事故等级，积极配合政府开展事故</w:t>
            </w:r>
            <w:r>
              <w:rPr>
                <w:rFonts w:hint="eastAsia" w:ascii="宋体" w:hAnsi="宋体"/>
                <w:color w:val="000000"/>
                <w:lang w:eastAsia="zh-CN"/>
              </w:rPr>
              <w:t>调查</w:t>
            </w:r>
            <w:r>
              <w:rPr>
                <w:rFonts w:hint="eastAsia" w:ascii="宋体" w:hAnsi="宋体" w:eastAsia="宋体"/>
                <w:color w:val="000000"/>
              </w:rPr>
              <w:t>和处理工作。</w:t>
            </w:r>
          </w:p>
        </w:tc>
        <w:tc>
          <w:tcPr>
            <w:tcW w:w="3764" w:type="dxa"/>
            <w:shd w:val="clear" w:color="auto" w:fill="FFFFFF"/>
            <w:noWrap w:val="0"/>
            <w:vAlign w:val="top"/>
          </w:tcPr>
          <w:p w14:paraId="1AB2A3C9">
            <w:pPr>
              <w:spacing w:line="320" w:lineRule="exact"/>
              <w:rPr>
                <w:rFonts w:hint="eastAsia" w:ascii="宋体" w:hAnsi="宋体" w:eastAsia="宋体"/>
                <w:color w:val="000000"/>
              </w:rPr>
            </w:pPr>
            <w:r>
              <w:rPr>
                <w:rFonts w:hint="eastAsia" w:ascii="宋体" w:hAnsi="宋体" w:eastAsia="宋体"/>
                <w:color w:val="000000"/>
              </w:rPr>
              <w:t>1.企业</w:t>
            </w:r>
            <w:r>
              <w:rPr>
                <w:rFonts w:hint="eastAsia" w:ascii="Times New Roman" w:hAnsi="Times New Roman" w:eastAsia="宋体"/>
                <w:color w:val="000000"/>
              </w:rPr>
              <w:t>未</w:t>
            </w:r>
            <w:r>
              <w:rPr>
                <w:rFonts w:hint="eastAsia" w:ascii="宋体" w:hAnsi="宋体" w:eastAsia="宋体"/>
                <w:color w:val="000000"/>
              </w:rPr>
              <w:t>建立内部事故</w:t>
            </w:r>
            <w:r>
              <w:rPr>
                <w:rFonts w:hint="eastAsia" w:ascii="宋体" w:hAnsi="宋体"/>
                <w:color w:val="000000"/>
                <w:lang w:eastAsia="zh-CN"/>
              </w:rPr>
              <w:t>调查</w:t>
            </w:r>
            <w:r>
              <w:rPr>
                <w:rFonts w:hint="eastAsia" w:ascii="宋体" w:hAnsi="宋体" w:eastAsia="宋体"/>
                <w:color w:val="000000"/>
              </w:rPr>
              <w:t>和处理制度的，扣2分。</w:t>
            </w:r>
          </w:p>
          <w:p w14:paraId="5DB66391">
            <w:pPr>
              <w:spacing w:line="320" w:lineRule="exact"/>
              <w:rPr>
                <w:rFonts w:hint="eastAsia" w:ascii="宋体" w:hAnsi="宋体" w:eastAsia="宋体" w:cs="宋体"/>
                <w:bCs/>
                <w:color w:val="000000"/>
                <w:szCs w:val="21"/>
                <w:shd w:val="clear" w:color="auto" w:fill="FFFF00"/>
              </w:rPr>
            </w:pPr>
            <w:r>
              <w:rPr>
                <w:rFonts w:hint="eastAsia" w:ascii="宋体" w:hAnsi="宋体" w:eastAsia="宋体"/>
                <w:color w:val="000000"/>
              </w:rPr>
              <w:t>2.企业未按规定成立事故调查组的，一项扣2分。</w:t>
            </w:r>
          </w:p>
          <w:p w14:paraId="7392075C">
            <w:pPr>
              <w:spacing w:line="320" w:lineRule="exact"/>
              <w:rPr>
                <w:rFonts w:hint="eastAsia" w:ascii="宋体" w:hAnsi="宋体" w:eastAsia="宋体"/>
                <w:color w:val="000000"/>
              </w:rPr>
            </w:pPr>
            <w:r>
              <w:rPr>
                <w:rFonts w:hint="eastAsia" w:ascii="宋体" w:hAnsi="宋体" w:eastAsia="宋体"/>
                <w:color w:val="000000"/>
              </w:rPr>
              <w:t>3.企业未按“四不放过”原则进行事故调查处理，未编制事故调查报告的，一项扣2分。</w:t>
            </w:r>
          </w:p>
          <w:p w14:paraId="41FC7654">
            <w:pPr>
              <w:spacing w:line="320" w:lineRule="exact"/>
              <w:rPr>
                <w:rFonts w:hint="eastAsia" w:ascii="宋体" w:hAnsi="宋体" w:eastAsia="宋体"/>
                <w:color w:val="000000"/>
              </w:rPr>
            </w:pPr>
            <w:r>
              <w:rPr>
                <w:rFonts w:hint="eastAsia" w:ascii="宋体" w:hAnsi="宋体" w:eastAsia="宋体"/>
                <w:color w:val="000000"/>
              </w:rPr>
              <w:t>4.企业未制定或未落实事故整改和预防措施的，一项扣1分。</w:t>
            </w:r>
          </w:p>
          <w:p w14:paraId="341E3392">
            <w:pPr>
              <w:spacing w:line="320" w:lineRule="exact"/>
              <w:rPr>
                <w:rFonts w:hint="eastAsia" w:ascii="宋体" w:hAnsi="宋体" w:eastAsia="宋体" w:cs="宋体"/>
                <w:color w:val="000000"/>
                <w:kern w:val="0"/>
                <w:szCs w:val="21"/>
                <w:shd w:val="clear" w:color="auto" w:fill="FFFF00"/>
              </w:rPr>
            </w:pPr>
            <w:r>
              <w:rPr>
                <w:rFonts w:hint="eastAsia" w:ascii="宋体" w:hAnsi="宋体" w:eastAsia="宋体"/>
                <w:color w:val="000000"/>
              </w:rPr>
              <w:t>5.发生事故时，企业未积极配合政府组织的事故调查和处理的，扣2分。</w:t>
            </w:r>
          </w:p>
        </w:tc>
        <w:tc>
          <w:tcPr>
            <w:tcW w:w="1050" w:type="dxa"/>
            <w:shd w:val="clear" w:color="auto" w:fill="FFFFFF"/>
            <w:noWrap w:val="0"/>
            <w:vAlign w:val="top"/>
          </w:tcPr>
          <w:p w14:paraId="3AC43CB5">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72494CB">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764EDA4">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CD4B8DB">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BBC2A9F">
            <w:pPr>
              <w:spacing w:line="320" w:lineRule="exact"/>
              <w:rPr>
                <w:rFonts w:hint="eastAsia" w:ascii="宋体" w:hAnsi="宋体" w:eastAsia="宋体" w:cs="宋体"/>
                <w:b/>
                <w:bCs/>
                <w:color w:val="000000"/>
                <w:szCs w:val="21"/>
              </w:rPr>
            </w:pPr>
          </w:p>
        </w:tc>
      </w:tr>
      <w:tr w14:paraId="48D9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7" w:hRule="atLeast"/>
        </w:trPr>
        <w:tc>
          <w:tcPr>
            <w:tcW w:w="923" w:type="dxa"/>
            <w:vMerge w:val="continue"/>
            <w:shd w:val="clear" w:color="auto" w:fill="FFFFFF"/>
            <w:noWrap w:val="0"/>
            <w:vAlign w:val="top"/>
          </w:tcPr>
          <w:p w14:paraId="66260122">
            <w:pPr>
              <w:spacing w:line="320" w:lineRule="exact"/>
              <w:jc w:val="center"/>
              <w:rPr>
                <w:rFonts w:hint="eastAsia" w:ascii="宋体" w:hAnsi="宋体" w:eastAsia="宋体" w:cs="宋体"/>
                <w:b/>
                <w:bCs/>
                <w:color w:val="000000"/>
                <w:szCs w:val="21"/>
                <w:shd w:val="clear" w:color="auto" w:fill="FFFF00"/>
              </w:rPr>
            </w:pPr>
          </w:p>
        </w:tc>
        <w:tc>
          <w:tcPr>
            <w:tcW w:w="809" w:type="dxa"/>
            <w:vMerge w:val="continue"/>
            <w:shd w:val="clear" w:color="auto" w:fill="FFFFFF"/>
            <w:noWrap w:val="0"/>
            <w:vAlign w:val="top"/>
          </w:tcPr>
          <w:p w14:paraId="7D511757">
            <w:pPr>
              <w:spacing w:line="320" w:lineRule="exact"/>
              <w:jc w:val="center"/>
              <w:rPr>
                <w:rFonts w:hint="eastAsia" w:ascii="宋体" w:hAnsi="宋体" w:eastAsia="宋体" w:cs="宋体"/>
                <w:b/>
                <w:color w:val="000000"/>
                <w:szCs w:val="21"/>
                <w:shd w:val="clear" w:color="auto" w:fill="FFFF00"/>
              </w:rPr>
            </w:pPr>
          </w:p>
        </w:tc>
        <w:tc>
          <w:tcPr>
            <w:tcW w:w="815" w:type="dxa"/>
            <w:shd w:val="clear" w:color="auto" w:fill="FFFFFF"/>
            <w:noWrap w:val="0"/>
            <w:vAlign w:val="top"/>
          </w:tcPr>
          <w:p w14:paraId="19299AA3">
            <w:pPr>
              <w:spacing w:line="320" w:lineRule="exact"/>
              <w:jc w:val="center"/>
              <w:rPr>
                <w:rFonts w:hint="eastAsia" w:ascii="宋体" w:hAnsi="宋体" w:eastAsia="宋体"/>
                <w:b/>
                <w:color w:val="000000"/>
              </w:rPr>
            </w:pPr>
            <w:r>
              <w:rPr>
                <w:rFonts w:hint="eastAsia" w:ascii="宋体" w:hAnsi="宋体" w:eastAsia="宋体"/>
                <w:b/>
                <w:color w:val="000000"/>
              </w:rPr>
              <w:t>7</w:t>
            </w:r>
            <w:r>
              <w:rPr>
                <w:rFonts w:ascii="宋体" w:hAnsi="宋体" w:eastAsia="宋体"/>
                <w:b/>
                <w:color w:val="000000"/>
              </w:rPr>
              <w:t>.2.</w:t>
            </w:r>
            <w:r>
              <w:rPr>
                <w:rFonts w:hint="eastAsia" w:ascii="宋体" w:hAnsi="宋体" w:eastAsia="宋体"/>
                <w:b/>
                <w:color w:val="000000"/>
              </w:rPr>
              <w:t>3事故事件管理</w:t>
            </w:r>
            <w:r>
              <w:rPr>
                <w:rFonts w:hint="eastAsia" w:ascii="宋体" w:hAnsi="宋体"/>
                <w:b/>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42" w:type="dxa"/>
            <w:shd w:val="clear" w:color="auto" w:fill="FFFFFF"/>
            <w:noWrap w:val="0"/>
            <w:vAlign w:val="top"/>
          </w:tcPr>
          <w:p w14:paraId="7F3CB278">
            <w:pPr>
              <w:spacing w:line="320" w:lineRule="exact"/>
              <w:rPr>
                <w:rFonts w:hint="eastAsia" w:ascii="Times New Roman" w:hAnsi="Times New Roman" w:eastAsia="宋体"/>
                <w:color w:val="000000"/>
              </w:rPr>
            </w:pPr>
            <w:r>
              <w:rPr>
                <w:rFonts w:hint="eastAsia" w:ascii="Times New Roman" w:hAnsi="Times New Roman" w:eastAsia="宋体"/>
                <w:color w:val="000000"/>
              </w:rPr>
              <w:t>1.企业应按照 GB 6441、GB/T 15499 的有关规定，</w:t>
            </w:r>
            <w:r>
              <w:rPr>
                <w:rFonts w:ascii="Times New Roman" w:hAnsi="Times New Roman" w:eastAsia="宋体"/>
                <w:color w:val="000000"/>
              </w:rPr>
              <w:t>建立事故事件数据库</w:t>
            </w:r>
            <w:r>
              <w:rPr>
                <w:rFonts w:hint="eastAsia" w:ascii="Times New Roman" w:hAnsi="Times New Roman" w:eastAsia="宋体"/>
                <w:color w:val="000000"/>
              </w:rPr>
              <w:t>，</w:t>
            </w:r>
            <w:r>
              <w:rPr>
                <w:rFonts w:ascii="Times New Roman" w:hAnsi="Times New Roman" w:eastAsia="宋体"/>
                <w:color w:val="000000"/>
              </w:rPr>
              <w:t>每半年对发生的事故事件进行统计分析</w:t>
            </w:r>
            <w:r>
              <w:rPr>
                <w:rFonts w:hint="eastAsia" w:ascii="Times New Roman" w:hAnsi="Times New Roman" w:eastAsia="宋体"/>
                <w:color w:val="000000"/>
              </w:rPr>
              <w:t>，</w:t>
            </w:r>
            <w:r>
              <w:rPr>
                <w:rFonts w:ascii="Times New Roman" w:hAnsi="Times New Roman" w:eastAsia="宋体"/>
                <w:color w:val="000000"/>
              </w:rPr>
              <w:t>找出发生的规律</w:t>
            </w:r>
            <w:r>
              <w:rPr>
                <w:rFonts w:hint="eastAsia" w:ascii="Times New Roman" w:hAnsi="Times New Roman" w:eastAsia="宋体"/>
                <w:color w:val="000000"/>
              </w:rPr>
              <w:t>，</w:t>
            </w:r>
            <w:r>
              <w:rPr>
                <w:rFonts w:ascii="Times New Roman" w:hAnsi="Times New Roman" w:eastAsia="宋体"/>
                <w:color w:val="000000"/>
              </w:rPr>
              <w:t>制定系统性的防范措施</w:t>
            </w:r>
            <w:r>
              <w:rPr>
                <w:rFonts w:hint="eastAsia" w:ascii="Times New Roman" w:hAnsi="Times New Roman" w:eastAsia="宋体"/>
                <w:color w:val="000000"/>
              </w:rPr>
              <w:t>，</w:t>
            </w:r>
            <w:r>
              <w:rPr>
                <w:rFonts w:ascii="Times New Roman" w:hAnsi="Times New Roman" w:eastAsia="宋体"/>
                <w:color w:val="000000"/>
              </w:rPr>
              <w:t>发现管理体系存在缺陷和不足时</w:t>
            </w:r>
            <w:r>
              <w:rPr>
                <w:rFonts w:hint="eastAsia" w:ascii="Times New Roman" w:hAnsi="Times New Roman" w:eastAsia="宋体"/>
                <w:color w:val="000000"/>
              </w:rPr>
              <w:t>，</w:t>
            </w:r>
            <w:r>
              <w:rPr>
                <w:rFonts w:ascii="Times New Roman" w:hAnsi="Times New Roman" w:eastAsia="宋体"/>
                <w:color w:val="000000"/>
              </w:rPr>
              <w:t>应及时对管理体系进行修正和完善</w:t>
            </w:r>
            <w:r>
              <w:rPr>
                <w:rFonts w:hint="eastAsia" w:ascii="Times New Roman" w:hAnsi="Times New Roman" w:eastAsia="宋体"/>
                <w:color w:val="000000"/>
              </w:rPr>
              <w:t>。</w:t>
            </w:r>
          </w:p>
          <w:p w14:paraId="731FB2F4">
            <w:pPr>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.企业应保留事故事件调查记录</w:t>
            </w:r>
            <w:r>
              <w:rPr>
                <w:rFonts w:hint="eastAsia" w:ascii="Times New Roman" w:hAnsi="Times New Roman" w:eastAsia="宋体"/>
                <w:color w:val="000000"/>
              </w:rPr>
              <w:t>，</w:t>
            </w:r>
            <w:r>
              <w:rPr>
                <w:rFonts w:ascii="Times New Roman" w:hAnsi="Times New Roman" w:eastAsia="宋体"/>
                <w:color w:val="000000"/>
              </w:rPr>
              <w:t>将事故事件调查结果登记备案并在企业内部公布</w:t>
            </w:r>
            <w:r>
              <w:rPr>
                <w:rFonts w:hint="eastAsia" w:ascii="Times New Roman" w:hAnsi="Times New Roman" w:eastAsia="宋体"/>
                <w:color w:val="000000"/>
              </w:rPr>
              <w:t>，</w:t>
            </w:r>
            <w:r>
              <w:rPr>
                <w:rFonts w:ascii="Times New Roman" w:hAnsi="Times New Roman" w:eastAsia="宋体"/>
                <w:color w:val="000000"/>
              </w:rPr>
              <w:t>事故事件调查报告应至少保存 5年</w:t>
            </w:r>
            <w:r>
              <w:rPr>
                <w:rFonts w:hint="eastAsia" w:ascii="Times New Roman" w:hAnsi="Times New Roman" w:eastAsia="宋体"/>
                <w:color w:val="000000"/>
              </w:rPr>
              <w:t>。</w:t>
            </w:r>
          </w:p>
          <w:p w14:paraId="7DD1AD0C">
            <w:pPr>
              <w:spacing w:line="320" w:lineRule="exact"/>
              <w:rPr>
                <w:rFonts w:hint="eastAsia" w:ascii="Times New Roman" w:hAnsi="Times New Roman" w:eastAsia="宋体"/>
                <w:color w:val="000000"/>
              </w:rPr>
            </w:pPr>
            <w:r>
              <w:rPr>
                <w:rFonts w:hint="eastAsia" w:ascii="Times New Roman" w:hAnsi="Times New Roman" w:eastAsia="宋体"/>
                <w:color w:val="000000"/>
              </w:rPr>
              <w:t>3.企业应建立事故事件档案和管理台账，将供应商和承包商在企业内部发生的事故纳入本企业事故管理。</w:t>
            </w:r>
          </w:p>
        </w:tc>
        <w:tc>
          <w:tcPr>
            <w:tcW w:w="3764" w:type="dxa"/>
            <w:shd w:val="clear" w:color="auto" w:fill="FFFFFF"/>
            <w:noWrap w:val="0"/>
            <w:vAlign w:val="top"/>
          </w:tcPr>
          <w:p w14:paraId="1D9A15F0">
            <w:pPr>
              <w:spacing w:line="320" w:lineRule="exact"/>
              <w:rPr>
                <w:rFonts w:hint="eastAsia" w:ascii="Times New Roman" w:hAnsi="Times New Roman" w:eastAsia="宋体"/>
                <w:color w:val="000000"/>
              </w:rPr>
            </w:pPr>
            <w:r>
              <w:rPr>
                <w:rFonts w:hint="eastAsia" w:ascii="Times New Roman" w:hAnsi="Times New Roman" w:eastAsia="宋体"/>
                <w:color w:val="000000"/>
              </w:rPr>
              <w:t>1.企业未建立事故事件档案和管理台账的，扣2分。</w:t>
            </w:r>
          </w:p>
          <w:p w14:paraId="778A81E2">
            <w:pPr>
              <w:spacing w:line="320" w:lineRule="exact"/>
              <w:rPr>
                <w:rFonts w:hint="eastAsia" w:ascii="Times New Roman" w:hAnsi="Times New Roman" w:eastAsia="宋体"/>
                <w:color w:val="000000"/>
              </w:rPr>
            </w:pPr>
            <w:r>
              <w:rPr>
                <w:rFonts w:hint="eastAsia" w:ascii="Times New Roman" w:hAnsi="Times New Roman" w:eastAsia="宋体"/>
                <w:color w:val="000000"/>
              </w:rPr>
              <w:t>2.企业未开展事故事件统计分析或未对</w:t>
            </w:r>
            <w:r>
              <w:rPr>
                <w:rFonts w:ascii="Times New Roman" w:hAnsi="Times New Roman" w:eastAsia="宋体"/>
                <w:color w:val="000000"/>
              </w:rPr>
              <w:t>存在缺陷和不足</w:t>
            </w:r>
            <w:r>
              <w:rPr>
                <w:rFonts w:hint="eastAsia" w:ascii="Times New Roman" w:hAnsi="Times New Roman" w:eastAsia="宋体"/>
                <w:color w:val="000000"/>
              </w:rPr>
              <w:t>进行修正和完善的，扣1分。</w:t>
            </w:r>
          </w:p>
          <w:p w14:paraId="037F4F04">
            <w:pPr>
              <w:spacing w:line="320" w:lineRule="exact"/>
              <w:rPr>
                <w:rFonts w:hint="eastAsia" w:ascii="Times New Roman" w:hAnsi="Times New Roman" w:eastAsia="宋体"/>
                <w:color w:val="000000"/>
              </w:rPr>
            </w:pPr>
            <w:r>
              <w:rPr>
                <w:rFonts w:hint="eastAsia" w:ascii="Times New Roman" w:hAnsi="Times New Roman" w:eastAsia="宋体"/>
                <w:color w:val="000000"/>
              </w:rPr>
              <w:t>3.企业未按照要求保留事故事件调查报告的，扣1分。</w:t>
            </w:r>
          </w:p>
          <w:p w14:paraId="3D7E8F85">
            <w:pPr>
              <w:spacing w:line="320" w:lineRule="exact"/>
              <w:rPr>
                <w:rFonts w:hint="eastAsia" w:ascii="Times New Roman" w:hAnsi="Times New Roman" w:eastAsia="宋体"/>
                <w:color w:val="000000"/>
              </w:rPr>
            </w:pPr>
            <w:r>
              <w:rPr>
                <w:rFonts w:hint="eastAsia" w:ascii="Times New Roman" w:hAnsi="Times New Roman" w:eastAsia="宋体"/>
                <w:color w:val="000000"/>
              </w:rPr>
              <w:t>4.企业未将供应商和承包商在企业内部发生的事故事件纳入本企业事故管理的，一次扣1分。</w:t>
            </w:r>
          </w:p>
        </w:tc>
        <w:tc>
          <w:tcPr>
            <w:tcW w:w="1050" w:type="dxa"/>
            <w:shd w:val="clear" w:color="auto" w:fill="FFFFFF"/>
            <w:noWrap w:val="0"/>
            <w:vAlign w:val="top"/>
          </w:tcPr>
          <w:p w14:paraId="363B410F">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398B6F3">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72CDBC1">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3887A9EA">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5C44C566">
            <w:pPr>
              <w:spacing w:line="320" w:lineRule="exact"/>
              <w:rPr>
                <w:rFonts w:hint="eastAsia" w:ascii="宋体" w:hAnsi="宋体" w:eastAsia="宋体" w:cs="宋体"/>
                <w:b/>
                <w:bCs/>
                <w:color w:val="000000"/>
                <w:szCs w:val="21"/>
              </w:rPr>
            </w:pPr>
          </w:p>
        </w:tc>
      </w:tr>
      <w:tr w14:paraId="6996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04" w:hRule="atLeast"/>
        </w:trPr>
        <w:tc>
          <w:tcPr>
            <w:tcW w:w="923" w:type="dxa"/>
            <w:vMerge w:val="restart"/>
            <w:shd w:val="clear" w:color="auto" w:fill="FFFFFF"/>
            <w:noWrap w:val="0"/>
            <w:vAlign w:val="top"/>
          </w:tcPr>
          <w:p w14:paraId="34AF1902">
            <w:pPr>
              <w:spacing w:line="320" w:lineRule="exact"/>
              <w:jc w:val="center"/>
              <w:rPr>
                <w:rFonts w:hint="eastAsia" w:ascii="宋体" w:hAnsi="宋体" w:eastAsia="宋体"/>
                <w:b/>
                <w:color w:val="000000"/>
              </w:rPr>
            </w:pPr>
            <w:r>
              <w:rPr>
                <w:rFonts w:hint="eastAsia" w:ascii="宋体" w:hAnsi="宋体" w:eastAsia="宋体"/>
                <w:b/>
                <w:color w:val="000000"/>
              </w:rPr>
              <w:t>8</w:t>
            </w:r>
          </w:p>
          <w:p w14:paraId="3BBA0F36">
            <w:pPr>
              <w:spacing w:line="320" w:lineRule="exact"/>
              <w:jc w:val="center"/>
              <w:rPr>
                <w:rFonts w:hint="eastAsia" w:ascii="宋体" w:hAnsi="宋体" w:eastAsia="宋体" w:cs="宋体"/>
                <w:b/>
                <w:bCs/>
                <w:color w:val="000000"/>
                <w:szCs w:val="21"/>
              </w:rPr>
            </w:pPr>
            <w:r>
              <w:rPr>
                <w:rFonts w:hint="eastAsia" w:ascii="宋体" w:hAnsi="宋体" w:eastAsia="宋体"/>
                <w:b/>
                <w:color w:val="000000"/>
              </w:rPr>
              <w:t>安全生产信息化（60分）</w:t>
            </w:r>
          </w:p>
          <w:p w14:paraId="6AEE676C">
            <w:pPr>
              <w:spacing w:line="320" w:lineRule="exact"/>
              <w:rPr>
                <w:rFonts w:hint="eastAsia" w:ascii="宋体" w:hAnsi="宋体" w:eastAsia="宋体" w:cs="宋体"/>
                <w:b/>
                <w:bCs/>
                <w:color w:val="000000"/>
                <w:szCs w:val="21"/>
              </w:rPr>
            </w:pPr>
          </w:p>
        </w:tc>
        <w:tc>
          <w:tcPr>
            <w:tcW w:w="809" w:type="dxa"/>
            <w:vMerge w:val="restart"/>
            <w:shd w:val="clear" w:color="auto" w:fill="FFFFFF"/>
            <w:noWrap w:val="0"/>
            <w:vAlign w:val="top"/>
          </w:tcPr>
          <w:p w14:paraId="32ED57D8">
            <w:pPr>
              <w:spacing w:line="320" w:lineRule="exact"/>
              <w:jc w:val="center"/>
              <w:rPr>
                <w:rFonts w:hint="eastAsia" w:ascii="宋体" w:hAnsi="宋体" w:eastAsia="宋体"/>
                <w:b/>
                <w:color w:val="000000"/>
              </w:rPr>
            </w:pPr>
            <w:r>
              <w:rPr>
                <w:rFonts w:hint="eastAsia" w:ascii="宋体" w:hAnsi="宋体" w:eastAsia="宋体"/>
                <w:b/>
                <w:color w:val="000000"/>
              </w:rPr>
              <w:t>8.1</w:t>
            </w:r>
          </w:p>
          <w:p w14:paraId="2D7B02E9">
            <w:pPr>
              <w:spacing w:line="320" w:lineRule="exact"/>
              <w:jc w:val="center"/>
              <w:rPr>
                <w:rFonts w:hint="eastAsia" w:ascii="宋体" w:hAnsi="宋体" w:eastAsia="宋体"/>
                <w:b/>
                <w:color w:val="000000"/>
              </w:rPr>
            </w:pPr>
            <w:r>
              <w:rPr>
                <w:rFonts w:hint="eastAsia" w:ascii="宋体" w:hAnsi="宋体" w:eastAsia="宋体"/>
                <w:b/>
                <w:color w:val="000000"/>
              </w:rPr>
              <w:t>信息化建设</w:t>
            </w:r>
          </w:p>
          <w:p w14:paraId="792C67BA">
            <w:pPr>
              <w:spacing w:line="320" w:lineRule="exact"/>
              <w:rPr>
                <w:rFonts w:hint="eastAsia" w:ascii="宋体" w:hAnsi="宋体" w:eastAsia="宋体" w:cs="宋体"/>
                <w:b/>
                <w:color w:val="000000"/>
                <w:szCs w:val="21"/>
              </w:rPr>
            </w:pPr>
            <w:r>
              <w:rPr>
                <w:rFonts w:hint="eastAsia" w:ascii="宋体" w:hAnsi="宋体" w:eastAsia="宋体"/>
                <w:b/>
                <w:color w:val="000000"/>
              </w:rPr>
              <w:t>（60分）</w:t>
            </w:r>
          </w:p>
        </w:tc>
        <w:tc>
          <w:tcPr>
            <w:tcW w:w="815" w:type="dxa"/>
            <w:shd w:val="clear" w:color="auto" w:fill="FFFFFF"/>
            <w:noWrap w:val="0"/>
            <w:vAlign w:val="top"/>
          </w:tcPr>
          <w:p w14:paraId="01DF5AEE">
            <w:pPr>
              <w:spacing w:line="320" w:lineRule="exact"/>
              <w:jc w:val="center"/>
              <w:rPr>
                <w:rFonts w:hint="eastAsia" w:ascii="宋体" w:hAnsi="宋体" w:eastAsia="宋体"/>
                <w:b/>
                <w:color w:val="000000"/>
              </w:rPr>
            </w:pPr>
            <w:r>
              <w:rPr>
                <w:rFonts w:hint="eastAsia" w:ascii="宋体" w:hAnsi="宋体" w:eastAsia="宋体"/>
                <w:b/>
                <w:color w:val="000000"/>
              </w:rPr>
              <w:t>8</w:t>
            </w:r>
            <w:r>
              <w:rPr>
                <w:rFonts w:ascii="宋体" w:hAnsi="宋体" w:eastAsia="宋体"/>
                <w:b/>
                <w:color w:val="000000"/>
              </w:rPr>
              <w:t>.</w:t>
            </w:r>
            <w:r>
              <w:rPr>
                <w:rFonts w:hint="eastAsia" w:ascii="宋体" w:hAnsi="宋体" w:eastAsia="宋体"/>
                <w:b/>
                <w:color w:val="000000"/>
              </w:rPr>
              <w:t>1</w:t>
            </w:r>
            <w:r>
              <w:rPr>
                <w:rFonts w:ascii="宋体" w:hAnsi="宋体" w:eastAsia="宋体"/>
                <w:b/>
                <w:color w:val="000000"/>
              </w:rPr>
              <w:t>.</w:t>
            </w:r>
            <w:r>
              <w:rPr>
                <w:rFonts w:hint="eastAsia" w:ascii="宋体" w:hAnsi="宋体" w:eastAsia="宋体"/>
                <w:b/>
                <w:color w:val="000000"/>
              </w:rPr>
              <w:t>1双重预防信息化系统</w:t>
            </w:r>
            <w:r>
              <w:rPr>
                <w:rFonts w:hint="eastAsia" w:ascii="宋体" w:hAnsi="宋体"/>
                <w:b/>
                <w:color w:val="000000"/>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42" w:type="dxa"/>
            <w:shd w:val="clear" w:color="auto" w:fill="FFFFFF"/>
            <w:noWrap w:val="0"/>
            <w:vAlign w:val="top"/>
          </w:tcPr>
          <w:p w14:paraId="2A54D236">
            <w:pPr>
              <w:spacing w:line="320" w:lineRule="exact"/>
              <w:rPr>
                <w:rFonts w:ascii="宋体" w:hAnsi="宋体" w:eastAsia="宋体"/>
                <w:color w:val="000000"/>
              </w:rPr>
            </w:pPr>
            <w:r>
              <w:rPr>
                <w:rFonts w:hint="eastAsia" w:ascii="宋体" w:hAnsi="宋体" w:eastAsia="宋体"/>
                <w:color w:val="000000"/>
              </w:rPr>
              <w:t>1.企业应建设应用安全风险分级管控与隐患排查治理双重预防机制信息化系统。</w:t>
            </w:r>
          </w:p>
          <w:p w14:paraId="48CD5496">
            <w:pPr>
              <w:spacing w:line="320" w:lineRule="exact"/>
              <w:rPr>
                <w:rFonts w:hint="eastAsia" w:ascii="宋体" w:hAnsi="宋体" w:eastAsia="宋体"/>
                <w:color w:val="000000"/>
              </w:rPr>
            </w:pPr>
            <w:r>
              <w:rPr>
                <w:rFonts w:hint="eastAsia" w:ascii="宋体" w:hAnsi="宋体" w:eastAsia="宋体"/>
                <w:color w:val="000000"/>
              </w:rPr>
              <w:t>2.企业应开发或改造信息化系统，包含电脑管理端和移动APP端，满足数据交换规范的要求。</w:t>
            </w:r>
          </w:p>
          <w:p w14:paraId="22266E47">
            <w:pPr>
              <w:spacing w:line="320" w:lineRule="exact"/>
              <w:rPr>
                <w:rFonts w:hint="eastAsia" w:ascii="宋体" w:hAnsi="宋体" w:eastAsia="宋体"/>
                <w:color w:val="000000"/>
              </w:rPr>
            </w:pPr>
            <w:r>
              <w:rPr>
                <w:rFonts w:hint="eastAsia" w:ascii="宋体" w:hAnsi="宋体" w:eastAsia="宋体"/>
                <w:color w:val="000000"/>
              </w:rPr>
              <w:t>3.企业应利用移动终端开展隐患排查工作。</w:t>
            </w:r>
          </w:p>
          <w:p w14:paraId="5F354C32">
            <w:pPr>
              <w:spacing w:line="320" w:lineRule="exact"/>
              <w:rPr>
                <w:rFonts w:ascii="宋体" w:hAnsi="宋体" w:eastAsia="宋体"/>
                <w:color w:val="000000"/>
              </w:rPr>
            </w:pPr>
            <w:r>
              <w:rPr>
                <w:rFonts w:hint="eastAsia" w:ascii="宋体" w:hAnsi="宋体" w:eastAsia="宋体"/>
                <w:color w:val="000000"/>
              </w:rPr>
              <w:t>4.企业应及时整改发现的问题隐患，针对重大事故隐患要制定整改方案，确保整改安全。</w:t>
            </w:r>
          </w:p>
          <w:p w14:paraId="723CD8A3">
            <w:pPr>
              <w:spacing w:line="320" w:lineRule="exact"/>
              <w:rPr>
                <w:rFonts w:hint="eastAsia" w:ascii="Times New Roman" w:hAnsi="Times New Roman" w:eastAsia="宋体"/>
                <w:color w:val="000000"/>
              </w:rPr>
            </w:pPr>
          </w:p>
        </w:tc>
        <w:tc>
          <w:tcPr>
            <w:tcW w:w="3764" w:type="dxa"/>
            <w:shd w:val="clear" w:color="auto" w:fill="FFFFFF"/>
            <w:noWrap w:val="0"/>
            <w:vAlign w:val="top"/>
          </w:tcPr>
          <w:p w14:paraId="48959430">
            <w:pPr>
              <w:spacing w:line="320" w:lineRule="exact"/>
              <w:rPr>
                <w:rFonts w:hint="eastAsia" w:ascii="宋体" w:hAnsi="宋体" w:eastAsia="宋体"/>
                <w:color w:val="000000"/>
              </w:rPr>
            </w:pPr>
            <w:r>
              <w:rPr>
                <w:rFonts w:hint="eastAsia" w:ascii="宋体" w:hAnsi="宋体" w:eastAsia="宋体"/>
                <w:color w:val="000000"/>
              </w:rPr>
              <w:t>1.企业安全风险分级管控与隐患排查治理双重预防机制信息化系统不能正常运行的，扣3分。</w:t>
            </w:r>
          </w:p>
          <w:p w14:paraId="0C1C4E46">
            <w:pPr>
              <w:spacing w:line="320" w:lineRule="exact"/>
              <w:rPr>
                <w:rFonts w:hint="eastAsia" w:ascii="宋体" w:hAnsi="宋体" w:eastAsia="宋体"/>
                <w:color w:val="000000"/>
              </w:rPr>
            </w:pPr>
            <w:r>
              <w:rPr>
                <w:rFonts w:hint="eastAsia" w:ascii="宋体" w:hAnsi="宋体" w:eastAsia="宋体"/>
                <w:color w:val="000000"/>
              </w:rPr>
              <w:t>2.企业未开发应用安全风险分级管控与隐患排查治理双重预防机制电脑管理端和移动APP端的，一项扣1分。</w:t>
            </w:r>
          </w:p>
          <w:p w14:paraId="2E4FD115">
            <w:pPr>
              <w:spacing w:line="320" w:lineRule="exact"/>
              <w:rPr>
                <w:rFonts w:ascii="宋体" w:hAnsi="宋体" w:eastAsia="宋体"/>
                <w:color w:val="000000"/>
              </w:rPr>
            </w:pPr>
            <w:r>
              <w:rPr>
                <w:rFonts w:hint="eastAsia" w:ascii="宋体" w:hAnsi="宋体" w:eastAsia="宋体"/>
                <w:color w:val="000000"/>
              </w:rPr>
              <w:t>3.企业未实现A</w:t>
            </w:r>
            <w:r>
              <w:rPr>
                <w:rFonts w:ascii="宋体" w:hAnsi="宋体" w:eastAsia="宋体"/>
                <w:color w:val="000000"/>
              </w:rPr>
              <w:t>PP</w:t>
            </w:r>
            <w:r>
              <w:rPr>
                <w:rFonts w:hint="eastAsia" w:ascii="宋体" w:hAnsi="宋体" w:eastAsia="宋体"/>
                <w:color w:val="000000"/>
              </w:rPr>
              <w:t>端隐患排查、隐患登记功能的，一项扣1分。</w:t>
            </w:r>
          </w:p>
          <w:p w14:paraId="2F35DF25">
            <w:pPr>
              <w:spacing w:line="320" w:lineRule="exact"/>
              <w:rPr>
                <w:rFonts w:hint="eastAsia" w:ascii="宋体" w:hAnsi="宋体" w:eastAsia="宋体"/>
                <w:b/>
                <w:color w:val="000000"/>
              </w:rPr>
            </w:pPr>
            <w:r>
              <w:rPr>
                <w:rFonts w:hint="eastAsia" w:ascii="宋体" w:hAnsi="宋体" w:eastAsia="宋体"/>
                <w:b/>
                <w:color w:val="000000"/>
              </w:rPr>
              <w:t>否决项：</w:t>
            </w:r>
          </w:p>
          <w:p w14:paraId="094E6B3A">
            <w:pPr>
              <w:spacing w:line="320" w:lineRule="exact"/>
              <w:rPr>
                <w:rFonts w:hint="eastAsia" w:ascii="宋体" w:hAnsi="宋体" w:eastAsia="宋体" w:cs="宋体"/>
                <w:bCs/>
                <w:color w:val="000000"/>
                <w:szCs w:val="21"/>
                <w:shd w:val="clear" w:color="auto" w:fill="FFFF00"/>
              </w:rPr>
            </w:pPr>
            <w:r>
              <w:rPr>
                <w:rFonts w:hint="eastAsia" w:ascii="宋体" w:hAnsi="宋体" w:eastAsia="宋体"/>
                <w:b/>
                <w:color w:val="000000"/>
              </w:rPr>
              <w:t>1.企业未建设安全风险分级管控与隐患排查治理双重预防机制信息化系统的，扣20分。</w:t>
            </w:r>
            <w:r>
              <w:rPr>
                <w:rFonts w:hint="eastAsia" w:ascii="宋体" w:hAnsi="宋体"/>
                <w:b/>
                <w:color w:val="000000"/>
                <w:lang w:eastAsia="zh-CN"/>
              </w:rPr>
              <w:t>（</w:t>
            </w:r>
            <w:r>
              <w:rPr>
                <w:rFonts w:hint="eastAsia" w:ascii="宋体" w:hAnsi="宋体" w:eastAsia="宋体"/>
                <w:b/>
                <w:color w:val="000000"/>
              </w:rPr>
              <w:t>C级要素否决项</w:t>
            </w:r>
            <w:r>
              <w:rPr>
                <w:rFonts w:hint="eastAsia" w:ascii="宋体" w:hAnsi="宋体"/>
                <w:b/>
                <w:color w:val="000000"/>
                <w:lang w:eastAsia="zh-CN"/>
              </w:rPr>
              <w:t>）</w:t>
            </w:r>
          </w:p>
        </w:tc>
        <w:tc>
          <w:tcPr>
            <w:tcW w:w="1050" w:type="dxa"/>
            <w:shd w:val="clear" w:color="auto" w:fill="FFFFFF"/>
            <w:noWrap w:val="0"/>
            <w:vAlign w:val="top"/>
          </w:tcPr>
          <w:p w14:paraId="13694E93">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5F69171">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9E696C5">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C90D56E">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68B23FD">
            <w:pPr>
              <w:spacing w:line="320" w:lineRule="exact"/>
              <w:rPr>
                <w:rFonts w:hint="eastAsia" w:ascii="宋体" w:hAnsi="宋体" w:eastAsia="宋体" w:cs="宋体"/>
                <w:b/>
                <w:bCs/>
                <w:color w:val="000000"/>
                <w:szCs w:val="21"/>
              </w:rPr>
            </w:pPr>
          </w:p>
        </w:tc>
      </w:tr>
      <w:tr w14:paraId="6122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2" w:hRule="atLeast"/>
        </w:trPr>
        <w:tc>
          <w:tcPr>
            <w:tcW w:w="923" w:type="dxa"/>
            <w:vMerge w:val="continue"/>
            <w:shd w:val="clear" w:color="auto" w:fill="FFFFFF"/>
            <w:noWrap w:val="0"/>
            <w:vAlign w:val="top"/>
          </w:tcPr>
          <w:p w14:paraId="25CB977E">
            <w:pPr>
              <w:spacing w:line="320" w:lineRule="exact"/>
              <w:rPr>
                <w:rFonts w:hint="eastAsia" w:ascii="宋体" w:hAnsi="宋体" w:eastAsia="宋体" w:cs="宋体"/>
                <w:b/>
                <w:bCs/>
                <w:color w:val="000000"/>
                <w:szCs w:val="21"/>
              </w:rPr>
            </w:pPr>
          </w:p>
        </w:tc>
        <w:tc>
          <w:tcPr>
            <w:tcW w:w="809" w:type="dxa"/>
            <w:vMerge w:val="continue"/>
            <w:shd w:val="clear" w:color="auto" w:fill="FFFFFF"/>
            <w:noWrap w:val="0"/>
            <w:vAlign w:val="top"/>
          </w:tcPr>
          <w:p w14:paraId="1AAA62EA">
            <w:pPr>
              <w:spacing w:line="320" w:lineRule="exact"/>
              <w:rPr>
                <w:rFonts w:hint="eastAsia" w:ascii="宋体" w:hAnsi="宋体" w:eastAsia="宋体" w:cs="宋体"/>
                <w:b/>
                <w:color w:val="000000"/>
                <w:szCs w:val="21"/>
              </w:rPr>
            </w:pPr>
          </w:p>
        </w:tc>
        <w:tc>
          <w:tcPr>
            <w:tcW w:w="815" w:type="dxa"/>
            <w:shd w:val="clear" w:color="auto" w:fill="FFFFFF"/>
            <w:noWrap w:val="0"/>
            <w:vAlign w:val="top"/>
          </w:tcPr>
          <w:p w14:paraId="2D5B7208">
            <w:pPr>
              <w:spacing w:line="320" w:lineRule="exact"/>
              <w:jc w:val="center"/>
              <w:rPr>
                <w:rFonts w:hint="eastAsia" w:ascii="宋体" w:hAnsi="宋体" w:eastAsia="宋体"/>
                <w:b/>
                <w:color w:val="000000"/>
              </w:rPr>
            </w:pPr>
            <w:r>
              <w:rPr>
                <w:rFonts w:hint="eastAsia" w:ascii="宋体" w:hAnsi="宋体" w:eastAsia="宋体"/>
                <w:b/>
                <w:color w:val="000000"/>
              </w:rPr>
              <w:t>8</w:t>
            </w:r>
            <w:r>
              <w:rPr>
                <w:rFonts w:ascii="宋体" w:hAnsi="宋体" w:eastAsia="宋体"/>
                <w:b/>
                <w:color w:val="000000"/>
              </w:rPr>
              <w:t>.</w:t>
            </w:r>
            <w:r>
              <w:rPr>
                <w:rFonts w:hint="eastAsia" w:ascii="宋体" w:hAnsi="宋体" w:eastAsia="宋体"/>
                <w:b/>
                <w:color w:val="000000"/>
              </w:rPr>
              <w:t>1</w:t>
            </w:r>
            <w:r>
              <w:rPr>
                <w:rFonts w:ascii="宋体" w:hAnsi="宋体" w:eastAsia="宋体"/>
                <w:b/>
                <w:color w:val="000000"/>
              </w:rPr>
              <w:t>.</w:t>
            </w:r>
            <w:r>
              <w:rPr>
                <w:rFonts w:hint="eastAsia" w:ascii="宋体" w:hAnsi="宋体" w:eastAsia="宋体"/>
                <w:b/>
                <w:color w:val="000000"/>
              </w:rPr>
              <w:t>2其他信息化系统</w:t>
            </w:r>
            <w:r>
              <w:rPr>
                <w:rFonts w:hint="eastAsia" w:ascii="宋体" w:hAnsi="宋体"/>
                <w:b/>
                <w:color w:val="000000"/>
                <w:lang w:eastAsia="zh-CN"/>
              </w:rPr>
              <w:t>（</w:t>
            </w:r>
            <w:r>
              <w:rPr>
                <w:rFonts w:hint="eastAsia" w:ascii="宋体" w:hAnsi="宋体" w:eastAsia="宋体" w:cs="宋体"/>
                <w:b/>
                <w:color w:val="000000"/>
                <w:szCs w:val="21"/>
              </w:rPr>
              <w:t>40分</w:t>
            </w:r>
            <w:r>
              <w:rPr>
                <w:rFonts w:hint="eastAsia" w:ascii="宋体" w:hAnsi="宋体" w:cs="宋体"/>
                <w:b/>
                <w:color w:val="000000"/>
                <w:szCs w:val="21"/>
                <w:lang w:eastAsia="zh-CN"/>
              </w:rPr>
              <w:t>）</w:t>
            </w:r>
          </w:p>
        </w:tc>
        <w:tc>
          <w:tcPr>
            <w:tcW w:w="4642" w:type="dxa"/>
            <w:shd w:val="clear" w:color="auto" w:fill="FFFFFF"/>
            <w:noWrap w:val="0"/>
            <w:vAlign w:val="top"/>
          </w:tcPr>
          <w:p w14:paraId="257481A3">
            <w:pPr>
              <w:spacing w:line="320" w:lineRule="exact"/>
              <w:rPr>
                <w:rFonts w:hint="eastAsia" w:ascii="Times New Roman" w:hAnsi="Times New Roman" w:eastAsia="宋体"/>
                <w:color w:val="000000"/>
              </w:rPr>
            </w:pPr>
            <w:r>
              <w:rPr>
                <w:rFonts w:hint="eastAsia" w:ascii="Times New Roman" w:hAnsi="Times New Roman" w:eastAsia="宋体"/>
                <w:color w:val="000000"/>
              </w:rPr>
              <w:t>1.企业应参照《危险化学品企业安全风险智能化管控平台建设指南》要求，建设企业安全管理基础信息管理、双重预防机制信息化建设、特殊作业许可与作业过程管理等信息化系统。</w:t>
            </w:r>
          </w:p>
          <w:p w14:paraId="5FB1B299">
            <w:pPr>
              <w:spacing w:line="320" w:lineRule="exact"/>
              <w:rPr>
                <w:rFonts w:hint="eastAsia" w:ascii="Times New Roman" w:hAnsi="Times New Roman" w:eastAsia="宋体"/>
                <w:color w:val="000000"/>
              </w:rPr>
            </w:pPr>
            <w:r>
              <w:rPr>
                <w:rFonts w:hint="eastAsia" w:ascii="Times New Roman" w:hAnsi="Times New Roman" w:eastAsia="宋体"/>
                <w:color w:val="000000"/>
              </w:rPr>
              <w:t>2.安全管理基础信息管理系统应包含安全生产许可相关证照和有关报告信息、生产过程、设备设施、企业人员、第三方人员等基础信息，实现PC端与APP端录入与提醒。</w:t>
            </w:r>
          </w:p>
          <w:p w14:paraId="4A3E4DC7">
            <w:pPr>
              <w:spacing w:line="320" w:lineRule="exact"/>
              <w:rPr>
                <w:rFonts w:hint="eastAsia" w:ascii="Times New Roman" w:hAnsi="Times New Roman" w:eastAsia="宋体"/>
                <w:color w:val="000000"/>
              </w:rPr>
            </w:pPr>
            <w:r>
              <w:rPr>
                <w:rFonts w:hint="eastAsia" w:ascii="Times New Roman" w:hAnsi="Times New Roman" w:eastAsia="宋体"/>
                <w:color w:val="000000"/>
              </w:rPr>
              <w:t>3.特殊作业许可与作业过程管理实现特殊作业APP与PC端申请、预约、审查、安全条件确认、许可、监护、验收全流程、过程痕迹管理，实现与人员定位、视频监控、风险分级管控等系统的数据交互。</w:t>
            </w:r>
          </w:p>
        </w:tc>
        <w:tc>
          <w:tcPr>
            <w:tcW w:w="3764" w:type="dxa"/>
            <w:shd w:val="clear" w:color="auto" w:fill="FFFFFF"/>
            <w:noWrap w:val="0"/>
            <w:vAlign w:val="top"/>
          </w:tcPr>
          <w:p w14:paraId="030254AB">
            <w:pPr>
              <w:spacing w:line="320" w:lineRule="exact"/>
              <w:rPr>
                <w:rFonts w:hint="eastAsia" w:ascii="宋体" w:hAnsi="宋体" w:eastAsia="宋体"/>
                <w:color w:val="000000"/>
              </w:rPr>
            </w:pPr>
            <w:r>
              <w:rPr>
                <w:rFonts w:hint="eastAsia" w:ascii="宋体" w:hAnsi="宋体" w:eastAsia="宋体"/>
                <w:color w:val="000000"/>
              </w:rPr>
              <w:t>1.未建设安全管理基础信息管理系统的，扣2分。</w:t>
            </w:r>
          </w:p>
          <w:p w14:paraId="652C8EF5">
            <w:pPr>
              <w:spacing w:line="320" w:lineRule="exact"/>
              <w:rPr>
                <w:rFonts w:hint="eastAsia" w:ascii="宋体" w:hAnsi="宋体" w:eastAsia="宋体"/>
                <w:color w:val="000000"/>
              </w:rPr>
            </w:pPr>
            <w:r>
              <w:rPr>
                <w:rFonts w:hint="eastAsia" w:ascii="宋体" w:hAnsi="宋体" w:eastAsia="宋体"/>
                <w:color w:val="000000"/>
              </w:rPr>
              <w:t>2.安全管理基础信息管理系统内容不全的，缺少一项扣1分。</w:t>
            </w:r>
          </w:p>
          <w:p w14:paraId="0422E2DE">
            <w:pPr>
              <w:spacing w:line="320" w:lineRule="exact"/>
              <w:rPr>
                <w:rFonts w:hint="eastAsia" w:ascii="宋体" w:hAnsi="宋体" w:eastAsia="宋体"/>
                <w:color w:val="000000"/>
              </w:rPr>
            </w:pPr>
            <w:r>
              <w:rPr>
                <w:rFonts w:hint="eastAsia" w:ascii="宋体" w:hAnsi="宋体" w:eastAsia="宋体"/>
                <w:color w:val="000000"/>
              </w:rPr>
              <w:t>3.未建设特殊作业许可与特殊作业管理系统的，扣2分。</w:t>
            </w:r>
          </w:p>
          <w:p w14:paraId="2070592C">
            <w:pPr>
              <w:spacing w:line="320" w:lineRule="exact"/>
              <w:rPr>
                <w:rFonts w:hint="eastAsia" w:ascii="宋体" w:hAnsi="宋体" w:eastAsia="宋体" w:cs="宋体"/>
                <w:bCs/>
                <w:color w:val="000000"/>
                <w:szCs w:val="21"/>
                <w:shd w:val="clear" w:color="auto" w:fill="FFFF00"/>
              </w:rPr>
            </w:pPr>
            <w:r>
              <w:rPr>
                <w:rFonts w:hint="eastAsia" w:ascii="宋体" w:hAnsi="宋体" w:eastAsia="宋体"/>
                <w:color w:val="000000"/>
              </w:rPr>
              <w:t>4.特殊作业许可与特殊作业管理系统未实现电子作业票在线生成、APP端操作、审批、在线签名等全过程痕迹管理的，缺少一项扣1分。</w:t>
            </w:r>
          </w:p>
        </w:tc>
        <w:tc>
          <w:tcPr>
            <w:tcW w:w="1050" w:type="dxa"/>
            <w:shd w:val="clear" w:color="auto" w:fill="FFFFFF"/>
            <w:noWrap w:val="0"/>
            <w:vAlign w:val="top"/>
          </w:tcPr>
          <w:p w14:paraId="6342B8D0">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B5E0FCC">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12FB2AC">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90DA1B4">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4BFB6F5">
            <w:pPr>
              <w:spacing w:line="320" w:lineRule="exact"/>
              <w:rPr>
                <w:rFonts w:hint="eastAsia" w:ascii="宋体" w:hAnsi="宋体" w:eastAsia="宋体" w:cs="宋体"/>
                <w:b/>
                <w:bCs/>
                <w:color w:val="000000"/>
                <w:szCs w:val="21"/>
              </w:rPr>
            </w:pPr>
          </w:p>
        </w:tc>
      </w:tr>
      <w:tr w14:paraId="57EC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95" w:hRule="atLeast"/>
        </w:trPr>
        <w:tc>
          <w:tcPr>
            <w:tcW w:w="923" w:type="dxa"/>
            <w:vMerge w:val="restart"/>
            <w:shd w:val="clear" w:color="auto" w:fill="FFFFFF"/>
            <w:noWrap w:val="0"/>
            <w:vAlign w:val="top"/>
          </w:tcPr>
          <w:p w14:paraId="4D83AD8D">
            <w:pPr>
              <w:spacing w:line="320" w:lineRule="exact"/>
              <w:jc w:val="center"/>
              <w:rPr>
                <w:rFonts w:hint="eastAsia" w:ascii="宋体" w:hAnsi="宋体" w:eastAsia="宋体"/>
                <w:b/>
                <w:color w:val="000000"/>
              </w:rPr>
            </w:pPr>
            <w:r>
              <w:rPr>
                <w:rFonts w:hint="eastAsia" w:ascii="宋体" w:hAnsi="宋体" w:eastAsia="宋体"/>
                <w:b/>
                <w:color w:val="000000"/>
              </w:rPr>
              <w:t>9</w:t>
            </w:r>
          </w:p>
          <w:p w14:paraId="7C94A3EA">
            <w:pPr>
              <w:spacing w:line="320" w:lineRule="exact"/>
              <w:jc w:val="center"/>
              <w:rPr>
                <w:rFonts w:hint="eastAsia" w:ascii="宋体" w:hAnsi="宋体" w:eastAsia="宋体"/>
                <w:b/>
                <w:color w:val="000000"/>
              </w:rPr>
            </w:pPr>
            <w:r>
              <w:rPr>
                <w:rFonts w:hint="eastAsia" w:ascii="宋体" w:hAnsi="宋体" w:eastAsia="宋体"/>
                <w:b/>
                <w:color w:val="000000"/>
              </w:rPr>
              <w:t>持续</w:t>
            </w:r>
          </w:p>
          <w:p w14:paraId="04BEEDFF">
            <w:pPr>
              <w:spacing w:line="320" w:lineRule="exact"/>
              <w:jc w:val="center"/>
              <w:rPr>
                <w:rFonts w:hint="eastAsia" w:ascii="宋体" w:hAnsi="宋体" w:eastAsia="宋体"/>
                <w:b/>
                <w:color w:val="000000"/>
              </w:rPr>
            </w:pPr>
            <w:r>
              <w:rPr>
                <w:rFonts w:hint="eastAsia" w:ascii="宋体" w:hAnsi="宋体" w:eastAsia="宋体"/>
                <w:b/>
                <w:color w:val="000000"/>
              </w:rPr>
              <w:t>改进</w:t>
            </w:r>
          </w:p>
          <w:p w14:paraId="02273E8F">
            <w:pPr>
              <w:spacing w:line="320" w:lineRule="exact"/>
              <w:jc w:val="center"/>
              <w:rPr>
                <w:rFonts w:hint="eastAsia" w:ascii="宋体" w:hAnsi="宋体" w:eastAsia="宋体"/>
                <w:b/>
                <w:color w:val="000000"/>
              </w:rPr>
            </w:pPr>
            <w:r>
              <w:rPr>
                <w:rFonts w:hint="eastAsia" w:ascii="宋体" w:hAnsi="宋体" w:eastAsia="宋体"/>
                <w:b/>
                <w:color w:val="000000"/>
              </w:rPr>
              <w:t>（60分）</w:t>
            </w:r>
          </w:p>
        </w:tc>
        <w:tc>
          <w:tcPr>
            <w:tcW w:w="809" w:type="dxa"/>
            <w:vMerge w:val="restart"/>
            <w:shd w:val="clear" w:color="auto" w:fill="FFFFFF"/>
            <w:noWrap w:val="0"/>
            <w:vAlign w:val="top"/>
          </w:tcPr>
          <w:p w14:paraId="3CA70831">
            <w:pPr>
              <w:spacing w:line="320" w:lineRule="exact"/>
              <w:jc w:val="center"/>
              <w:rPr>
                <w:rFonts w:hint="eastAsia" w:ascii="宋体" w:hAnsi="宋体" w:eastAsia="宋体"/>
                <w:b/>
                <w:color w:val="000000"/>
              </w:rPr>
            </w:pPr>
            <w:r>
              <w:rPr>
                <w:rFonts w:hint="eastAsia" w:ascii="宋体" w:hAnsi="宋体" w:eastAsia="宋体"/>
                <w:b/>
                <w:color w:val="000000"/>
              </w:rPr>
              <w:t>9.1</w:t>
            </w:r>
          </w:p>
          <w:p w14:paraId="46D2AFD9">
            <w:pPr>
              <w:spacing w:line="320" w:lineRule="exact"/>
              <w:jc w:val="center"/>
              <w:rPr>
                <w:rFonts w:hint="eastAsia" w:ascii="宋体" w:hAnsi="宋体" w:eastAsia="宋体"/>
                <w:b/>
                <w:color w:val="000000"/>
              </w:rPr>
            </w:pPr>
            <w:r>
              <w:rPr>
                <w:rFonts w:hint="eastAsia" w:ascii="宋体" w:hAnsi="宋体" w:eastAsia="宋体"/>
                <w:b/>
                <w:color w:val="000000"/>
              </w:rPr>
              <w:t>持续改进与提升（60分）</w:t>
            </w:r>
          </w:p>
        </w:tc>
        <w:tc>
          <w:tcPr>
            <w:tcW w:w="815" w:type="dxa"/>
            <w:shd w:val="clear" w:color="auto" w:fill="FFFFFF"/>
            <w:noWrap w:val="0"/>
            <w:vAlign w:val="top"/>
          </w:tcPr>
          <w:p w14:paraId="154ACE0E">
            <w:pPr>
              <w:spacing w:line="320" w:lineRule="exact"/>
              <w:jc w:val="center"/>
              <w:rPr>
                <w:rFonts w:hint="eastAsia" w:ascii="宋体" w:hAnsi="宋体" w:eastAsia="宋体"/>
                <w:b/>
                <w:color w:val="000000"/>
              </w:rPr>
            </w:pPr>
            <w:r>
              <w:rPr>
                <w:rFonts w:hint="eastAsia" w:ascii="宋体" w:hAnsi="宋体" w:eastAsia="宋体"/>
                <w:b/>
                <w:color w:val="000000"/>
              </w:rPr>
              <w:t>9.1.1绩效评定改进与</w:t>
            </w:r>
          </w:p>
          <w:p w14:paraId="6845B57B">
            <w:pPr>
              <w:spacing w:line="320" w:lineRule="exact"/>
              <w:jc w:val="center"/>
              <w:rPr>
                <w:rFonts w:hint="eastAsia" w:ascii="宋体" w:hAnsi="宋体" w:eastAsia="宋体"/>
                <w:b/>
                <w:color w:val="000000"/>
              </w:rPr>
            </w:pPr>
            <w:r>
              <w:rPr>
                <w:rFonts w:hint="eastAsia" w:ascii="宋体" w:hAnsi="宋体" w:eastAsia="宋体"/>
                <w:b/>
                <w:color w:val="000000"/>
              </w:rPr>
              <w:t>提升</w:t>
            </w:r>
            <w:r>
              <w:rPr>
                <w:rFonts w:hint="eastAsia" w:ascii="宋体" w:hAnsi="宋体"/>
                <w:b/>
                <w:color w:val="000000"/>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42" w:type="dxa"/>
            <w:shd w:val="clear" w:color="auto" w:fill="FFFFFF"/>
            <w:noWrap w:val="0"/>
            <w:vAlign w:val="top"/>
          </w:tcPr>
          <w:p w14:paraId="16150A22">
            <w:pPr>
              <w:spacing w:line="320" w:lineRule="exact"/>
              <w:rPr>
                <w:rFonts w:hint="eastAsia" w:ascii="宋体" w:hAnsi="宋体" w:eastAsia="宋体"/>
                <w:color w:val="000000"/>
              </w:rPr>
            </w:pPr>
            <w:r>
              <w:rPr>
                <w:rFonts w:hint="eastAsia" w:ascii="宋体" w:hAnsi="宋体" w:eastAsia="宋体"/>
                <w:color w:val="000000"/>
              </w:rPr>
              <w:t>1.企业应成立安全生产标准化建设领导机构（含双重预防机制），主要负责人任组长，成员应包括分管负责人、各部门（车间）负责人及业务骨干等，并明确领导机构和各领导成员职责。</w:t>
            </w:r>
          </w:p>
          <w:p w14:paraId="5D9C5ADB">
            <w:pPr>
              <w:spacing w:line="320" w:lineRule="exact"/>
              <w:rPr>
                <w:rFonts w:hint="eastAsia" w:ascii="宋体" w:hAnsi="宋体" w:eastAsia="宋体"/>
                <w:color w:val="000000"/>
              </w:rPr>
            </w:pPr>
            <w:r>
              <w:rPr>
                <w:rFonts w:ascii="宋体" w:hAnsi="宋体" w:eastAsia="宋体"/>
                <w:color w:val="000000"/>
                <w:lang w:val="en"/>
              </w:rPr>
              <w:t>2.企业主要负责人</w:t>
            </w:r>
            <w:r>
              <w:rPr>
                <w:rFonts w:hint="eastAsia" w:ascii="宋体" w:hAnsi="宋体" w:eastAsia="宋体"/>
                <w:color w:val="000000"/>
                <w:lang w:val="en"/>
              </w:rPr>
              <w:t>应</w:t>
            </w:r>
            <w:r>
              <w:rPr>
                <w:rFonts w:ascii="宋体" w:hAnsi="宋体" w:eastAsia="宋体"/>
                <w:color w:val="000000"/>
                <w:lang w:val="en"/>
              </w:rPr>
              <w:t>主持研究</w:t>
            </w:r>
            <w:r>
              <w:rPr>
                <w:rFonts w:hint="eastAsia" w:ascii="宋体" w:hAnsi="宋体" w:eastAsia="宋体"/>
                <w:color w:val="000000"/>
              </w:rPr>
              <w:t>安全生产标准化</w:t>
            </w:r>
            <w:r>
              <w:rPr>
                <w:rFonts w:ascii="宋体" w:hAnsi="宋体" w:eastAsia="宋体"/>
                <w:color w:val="000000"/>
                <w:lang w:val="en"/>
              </w:rPr>
              <w:t>建设</w:t>
            </w:r>
            <w:r>
              <w:rPr>
                <w:rFonts w:hint="eastAsia" w:ascii="宋体" w:hAnsi="宋体" w:eastAsia="宋体"/>
                <w:color w:val="000000"/>
              </w:rPr>
              <w:t>（含双重预防机制）</w:t>
            </w:r>
            <w:r>
              <w:rPr>
                <w:rFonts w:hint="eastAsia" w:ascii="宋体" w:hAnsi="宋体" w:eastAsia="宋体"/>
                <w:color w:val="000000"/>
                <w:lang w:val="en"/>
              </w:rPr>
              <w:t>的</w:t>
            </w:r>
            <w:r>
              <w:rPr>
                <w:rFonts w:ascii="宋体" w:hAnsi="宋体" w:eastAsia="宋体"/>
                <w:color w:val="000000"/>
                <w:lang w:val="en"/>
              </w:rPr>
              <w:t>重大问题</w:t>
            </w:r>
            <w:r>
              <w:rPr>
                <w:rFonts w:hint="eastAsia" w:ascii="宋体" w:hAnsi="宋体" w:eastAsia="宋体"/>
                <w:color w:val="000000"/>
                <w:lang w:val="en"/>
              </w:rPr>
              <w:t>，并做好记录。</w:t>
            </w:r>
          </w:p>
          <w:p w14:paraId="7A7CF19D">
            <w:pPr>
              <w:spacing w:line="320" w:lineRule="exact"/>
              <w:rPr>
                <w:rFonts w:hint="eastAsia" w:ascii="宋体" w:hAnsi="宋体" w:eastAsia="宋体"/>
                <w:color w:val="000000"/>
              </w:rPr>
            </w:pPr>
            <w:r>
              <w:rPr>
                <w:rFonts w:hint="eastAsia" w:ascii="宋体" w:hAnsi="宋体" w:eastAsia="宋体"/>
                <w:color w:val="000000"/>
              </w:rPr>
              <w:t>3.企业应制定全员参与的安全生产标准化建设实施方案（含双重预防机制），明确工作目标、任务、实施步骤、进度安排等，做到责任层层分解。</w:t>
            </w:r>
          </w:p>
          <w:p w14:paraId="765C0CA9">
            <w:pPr>
              <w:spacing w:line="320" w:lineRule="exact"/>
              <w:rPr>
                <w:rFonts w:ascii="宋体" w:hAnsi="宋体" w:eastAsia="宋体"/>
                <w:color w:val="000000"/>
              </w:rPr>
            </w:pPr>
            <w:r>
              <w:rPr>
                <w:rFonts w:hint="eastAsia" w:ascii="宋体" w:hAnsi="宋体" w:eastAsia="宋体"/>
                <w:color w:val="000000"/>
              </w:rPr>
              <w:t>4.企业每年至少应对安全生产标准化管理体系（含双重预防机制建设应用）的运行情况进行一次综合评审，验证各项安全生产制度措施的适宜性、充分性和有效性，</w:t>
            </w:r>
            <w:r>
              <w:rPr>
                <w:rFonts w:hint="eastAsia" w:ascii="宋体" w:hAnsi="宋体"/>
                <w:color w:val="000000"/>
                <w:lang w:eastAsia="zh-CN"/>
              </w:rPr>
              <w:t>检查</w:t>
            </w:r>
            <w:r>
              <w:rPr>
                <w:rFonts w:hint="eastAsia" w:ascii="宋体" w:hAnsi="宋体" w:eastAsia="宋体"/>
                <w:color w:val="000000"/>
              </w:rPr>
              <w:t>安全生产管理目标、指标的完成情况；评审结果应形成正式文件，并作为年度安全绩效考评的重要依据。</w:t>
            </w:r>
          </w:p>
          <w:p w14:paraId="41A89ABD">
            <w:pPr>
              <w:spacing w:line="320" w:lineRule="exact"/>
              <w:rPr>
                <w:rFonts w:ascii="宋体" w:hAnsi="宋体" w:eastAsia="宋体"/>
                <w:color w:val="000000"/>
              </w:rPr>
            </w:pPr>
            <w:r>
              <w:rPr>
                <w:rFonts w:hint="eastAsia" w:ascii="宋体" w:hAnsi="宋体" w:eastAsia="宋体"/>
                <w:color w:val="000000"/>
              </w:rPr>
              <w:t>5.企业主要负责人应全面负责组织评审工作，并将评审结果向本企业所有单位和从业人员通报。评审结果应形成正式文件，并作为年度安全绩效考评的重要依据。</w:t>
            </w:r>
          </w:p>
          <w:p w14:paraId="79439ED1">
            <w:pPr>
              <w:spacing w:line="320" w:lineRule="exact"/>
              <w:rPr>
                <w:rFonts w:hint="eastAsia" w:ascii="宋体" w:hAnsi="宋体" w:eastAsia="宋体"/>
                <w:color w:val="000000"/>
              </w:rPr>
            </w:pPr>
            <w:r>
              <w:rPr>
                <w:rFonts w:hint="eastAsia" w:ascii="宋体" w:hAnsi="宋体" w:eastAsia="宋体"/>
                <w:color w:val="000000"/>
              </w:rPr>
              <w:t>6.企业应落实安全生产报告制度，定期向业绩考核等有关部门报告安全生产情况，并向社会公示。</w:t>
            </w:r>
          </w:p>
          <w:p w14:paraId="61FFDEC5">
            <w:pPr>
              <w:spacing w:line="320" w:lineRule="exact"/>
              <w:rPr>
                <w:rFonts w:hint="eastAsia" w:ascii="宋体" w:hAnsi="宋体" w:eastAsia="宋体"/>
                <w:color w:val="000000"/>
              </w:rPr>
            </w:pPr>
            <w:r>
              <w:rPr>
                <w:rFonts w:hint="eastAsia" w:ascii="宋体" w:hAnsi="宋体" w:eastAsia="宋体"/>
                <w:color w:val="000000"/>
              </w:rPr>
              <w:t>7.企业应根据安全生产标准化管理体系的自评结果，客观分析企业安全生产标准化管理体系的运行质量，及时调整完善相关制度文件和过程管控，持续改进，不断提高安全生产绩效。</w:t>
            </w:r>
          </w:p>
          <w:p w14:paraId="2E3FBEAE">
            <w:pPr>
              <w:spacing w:line="320" w:lineRule="exact"/>
              <w:rPr>
                <w:rFonts w:hint="eastAsia" w:ascii="宋体" w:hAnsi="宋体" w:eastAsia="宋体"/>
                <w:color w:val="000000"/>
              </w:rPr>
            </w:pPr>
            <w:r>
              <w:rPr>
                <w:rFonts w:hint="eastAsia" w:ascii="宋体" w:hAnsi="宋体" w:eastAsia="宋体"/>
                <w:color w:val="000000"/>
              </w:rPr>
              <w:t>8.企业应根据以下情况变化，及时开展自评：</w:t>
            </w:r>
          </w:p>
          <w:p w14:paraId="3B719C2A">
            <w:pPr>
              <w:spacing w:line="320" w:lineRule="exact"/>
              <w:rPr>
                <w:rFonts w:hint="eastAsia" w:ascii="宋体" w:hAnsi="宋体" w:eastAsia="宋体"/>
                <w:color w:val="000000"/>
              </w:rPr>
            </w:pPr>
            <w:r>
              <w:rPr>
                <w:rFonts w:hint="eastAsia" w:ascii="宋体" w:hAnsi="宋体" w:eastAsia="宋体"/>
                <w:color w:val="000000"/>
              </w:rPr>
              <w:t>（1）法律法规及标准规程变化或更新；</w:t>
            </w:r>
          </w:p>
          <w:p w14:paraId="1E58AC78">
            <w:pPr>
              <w:spacing w:line="320" w:lineRule="exact"/>
              <w:rPr>
                <w:rFonts w:hint="eastAsia" w:ascii="宋体" w:hAnsi="宋体" w:eastAsia="宋体"/>
                <w:color w:val="000000"/>
              </w:rPr>
            </w:pPr>
            <w:r>
              <w:rPr>
                <w:rFonts w:hint="eastAsia" w:ascii="宋体" w:hAnsi="宋体" w:eastAsia="宋体"/>
                <w:color w:val="000000"/>
              </w:rPr>
              <w:t>（2）政府规范性文件提出新要求；</w:t>
            </w:r>
          </w:p>
          <w:p w14:paraId="74AE6FD5">
            <w:pPr>
              <w:spacing w:line="320" w:lineRule="exact"/>
              <w:rPr>
                <w:rFonts w:hint="eastAsia" w:ascii="宋体" w:hAnsi="宋体" w:eastAsia="宋体"/>
                <w:color w:val="000000"/>
              </w:rPr>
            </w:pPr>
            <w:r>
              <w:rPr>
                <w:rFonts w:hint="eastAsia" w:ascii="宋体" w:hAnsi="宋体" w:eastAsia="宋体"/>
                <w:color w:val="000000"/>
              </w:rPr>
              <w:t>（3）企业组织机构和安全管理机制发生变化；</w:t>
            </w:r>
          </w:p>
          <w:p w14:paraId="0F5A9A72">
            <w:pPr>
              <w:spacing w:line="320" w:lineRule="exact"/>
              <w:rPr>
                <w:rFonts w:hint="eastAsia" w:ascii="宋体" w:hAnsi="宋体" w:eastAsia="宋体"/>
                <w:color w:val="000000"/>
              </w:rPr>
            </w:pPr>
            <w:r>
              <w:rPr>
                <w:rFonts w:hint="eastAsia" w:ascii="宋体" w:hAnsi="宋体" w:eastAsia="宋体"/>
                <w:color w:val="000000"/>
              </w:rPr>
              <w:t>（4）企业生产工艺技术发生变化；</w:t>
            </w:r>
          </w:p>
          <w:p w14:paraId="5413222A">
            <w:pPr>
              <w:spacing w:line="320" w:lineRule="exact"/>
              <w:rPr>
                <w:rFonts w:hint="eastAsia" w:ascii="宋体" w:hAnsi="宋体" w:eastAsia="宋体"/>
                <w:color w:val="000000"/>
              </w:rPr>
            </w:pPr>
            <w:r>
              <w:rPr>
                <w:rFonts w:hint="eastAsia" w:ascii="宋体" w:hAnsi="宋体" w:eastAsia="宋体"/>
                <w:color w:val="000000"/>
              </w:rPr>
              <w:t>（5）设备设施增减、使用的原辅材料变化；</w:t>
            </w:r>
          </w:p>
          <w:p w14:paraId="2F9ADAD6">
            <w:pPr>
              <w:spacing w:line="320" w:lineRule="exact"/>
              <w:rPr>
                <w:rFonts w:hint="eastAsia" w:ascii="Times New Roman" w:hAnsi="Times New Roman" w:eastAsia="宋体"/>
                <w:color w:val="000000"/>
              </w:rPr>
            </w:pPr>
            <w:r>
              <w:rPr>
                <w:rFonts w:hint="eastAsia" w:ascii="宋体" w:hAnsi="宋体" w:eastAsia="宋体"/>
                <w:color w:val="000000"/>
              </w:rPr>
              <w:t>（6）事故事件等其他情形出现应当进行更新的。</w:t>
            </w:r>
          </w:p>
        </w:tc>
        <w:tc>
          <w:tcPr>
            <w:tcW w:w="3764" w:type="dxa"/>
            <w:shd w:val="clear" w:color="auto" w:fill="FFFFFF"/>
            <w:noWrap w:val="0"/>
            <w:vAlign w:val="top"/>
          </w:tcPr>
          <w:p w14:paraId="0B88FA04">
            <w:pPr>
              <w:spacing w:line="320" w:lineRule="exact"/>
              <w:rPr>
                <w:rFonts w:hint="eastAsia" w:ascii="宋体" w:hAnsi="宋体" w:eastAsia="宋体"/>
                <w:color w:val="000000"/>
              </w:rPr>
            </w:pPr>
            <w:r>
              <w:rPr>
                <w:rFonts w:hint="eastAsia" w:ascii="宋体" w:hAnsi="宋体" w:eastAsia="宋体"/>
                <w:color w:val="000000"/>
              </w:rPr>
              <w:t>1.企业安全生产标准化建设领导机构（含双预防）成员不符合规定要求或未明确领导机构职责的，一处扣1分。</w:t>
            </w:r>
          </w:p>
          <w:p w14:paraId="4BC64036">
            <w:pPr>
              <w:spacing w:line="320" w:lineRule="exact"/>
              <w:rPr>
                <w:rFonts w:hint="eastAsia" w:ascii="宋体" w:hAnsi="宋体" w:eastAsia="宋体"/>
                <w:color w:val="000000"/>
              </w:rPr>
            </w:pPr>
            <w:r>
              <w:rPr>
                <w:rFonts w:hint="eastAsia" w:ascii="宋体" w:hAnsi="宋体" w:eastAsia="宋体"/>
                <w:color w:val="000000"/>
              </w:rPr>
              <w:t>2</w:t>
            </w:r>
            <w:r>
              <w:rPr>
                <w:rFonts w:ascii="宋体" w:hAnsi="宋体" w:eastAsia="宋体"/>
                <w:color w:val="000000"/>
                <w:lang w:val="en"/>
              </w:rPr>
              <w:t>.企业主要负责人</w:t>
            </w:r>
            <w:r>
              <w:rPr>
                <w:rFonts w:hint="eastAsia" w:ascii="宋体" w:hAnsi="宋体" w:eastAsia="宋体"/>
                <w:color w:val="000000"/>
                <w:lang w:val="en"/>
              </w:rPr>
              <w:t>未</w:t>
            </w:r>
            <w:r>
              <w:rPr>
                <w:rFonts w:ascii="宋体" w:hAnsi="宋体" w:eastAsia="宋体"/>
                <w:color w:val="000000"/>
                <w:lang w:val="en"/>
              </w:rPr>
              <w:t>主持研究</w:t>
            </w:r>
            <w:r>
              <w:rPr>
                <w:rFonts w:hint="eastAsia" w:ascii="宋体" w:hAnsi="宋体" w:eastAsia="宋体"/>
                <w:color w:val="000000"/>
              </w:rPr>
              <w:t>安全生产标准化</w:t>
            </w:r>
            <w:r>
              <w:rPr>
                <w:rFonts w:ascii="宋体" w:hAnsi="宋体" w:eastAsia="宋体"/>
                <w:color w:val="000000"/>
                <w:lang w:val="en"/>
              </w:rPr>
              <w:t>建设</w:t>
            </w:r>
            <w:r>
              <w:rPr>
                <w:rFonts w:hint="eastAsia" w:ascii="宋体" w:hAnsi="宋体" w:eastAsia="宋体"/>
                <w:color w:val="000000"/>
              </w:rPr>
              <w:t>（含双重预防机制）</w:t>
            </w:r>
            <w:r>
              <w:rPr>
                <w:rFonts w:ascii="宋体" w:hAnsi="宋体" w:eastAsia="宋体"/>
                <w:color w:val="000000"/>
                <w:lang w:val="en"/>
              </w:rPr>
              <w:t>重大问题</w:t>
            </w:r>
            <w:r>
              <w:rPr>
                <w:rFonts w:hint="eastAsia" w:ascii="宋体" w:hAnsi="宋体" w:eastAsia="宋体"/>
                <w:color w:val="000000"/>
                <w:lang w:val="en"/>
              </w:rPr>
              <w:t>并做好记录的，扣</w:t>
            </w:r>
            <w:r>
              <w:rPr>
                <w:rFonts w:hint="eastAsia" w:ascii="宋体" w:hAnsi="宋体" w:eastAsia="宋体"/>
                <w:color w:val="000000"/>
              </w:rPr>
              <w:t>2分</w:t>
            </w:r>
            <w:r>
              <w:rPr>
                <w:rFonts w:hint="eastAsia" w:ascii="宋体" w:hAnsi="宋体" w:eastAsia="宋体"/>
                <w:color w:val="000000"/>
                <w:lang w:val="en"/>
              </w:rPr>
              <w:t>。</w:t>
            </w:r>
          </w:p>
          <w:p w14:paraId="175DFA9D">
            <w:pPr>
              <w:spacing w:line="320" w:lineRule="exact"/>
              <w:rPr>
                <w:rFonts w:hint="eastAsia" w:ascii="宋体" w:hAnsi="宋体" w:eastAsia="宋体"/>
                <w:color w:val="000000"/>
              </w:rPr>
            </w:pPr>
            <w:r>
              <w:rPr>
                <w:rFonts w:hint="eastAsia" w:ascii="宋体" w:hAnsi="宋体" w:eastAsia="宋体"/>
                <w:color w:val="000000"/>
              </w:rPr>
              <w:t>3.企业安全生产标准化建设实施方案未明确工作目标、任务、实施步骤、进度安排等，或未做到责任层层分解的，一处扣1分。</w:t>
            </w:r>
          </w:p>
          <w:p w14:paraId="695CF0C3">
            <w:pPr>
              <w:spacing w:line="320" w:lineRule="exact"/>
              <w:rPr>
                <w:rFonts w:ascii="宋体" w:hAnsi="宋体" w:eastAsia="宋体"/>
                <w:color w:val="000000"/>
              </w:rPr>
            </w:pPr>
            <w:r>
              <w:rPr>
                <w:rFonts w:hint="eastAsia" w:ascii="宋体" w:hAnsi="宋体" w:eastAsia="宋体"/>
                <w:color w:val="000000"/>
              </w:rPr>
              <w:t>4.企业未组织对安全生产标准化管理体系（含双重预防机制建设应用）的运行情况进行评审的，扣2分。</w:t>
            </w:r>
          </w:p>
          <w:p w14:paraId="36DDC9A1">
            <w:pPr>
              <w:spacing w:line="320" w:lineRule="exact"/>
              <w:rPr>
                <w:rFonts w:hint="eastAsia" w:ascii="宋体" w:hAnsi="宋体" w:eastAsia="宋体"/>
                <w:color w:val="000000"/>
              </w:rPr>
            </w:pPr>
            <w:r>
              <w:rPr>
                <w:rFonts w:hint="eastAsia" w:ascii="宋体" w:hAnsi="宋体" w:eastAsia="宋体"/>
                <w:color w:val="000000"/>
              </w:rPr>
              <w:t>5.企业主要负责人未组织评审工作的或未根据评审结果进行提升改进的，每少一项扣1分。</w:t>
            </w:r>
          </w:p>
          <w:p w14:paraId="1617C2DD">
            <w:pPr>
              <w:spacing w:line="320" w:lineRule="exact"/>
              <w:rPr>
                <w:rFonts w:hint="eastAsia" w:ascii="宋体" w:hAnsi="宋体" w:eastAsia="宋体"/>
                <w:color w:val="000000"/>
              </w:rPr>
            </w:pPr>
            <w:r>
              <w:rPr>
                <w:rFonts w:hint="eastAsia" w:ascii="宋体" w:hAnsi="宋体" w:eastAsia="宋体"/>
                <w:color w:val="000000"/>
              </w:rPr>
              <w:t xml:space="preserve">6.企业评审结果未形成正式文件或未向相关人员通报的，扣2分。 </w:t>
            </w:r>
          </w:p>
          <w:p w14:paraId="36A41845">
            <w:pPr>
              <w:spacing w:line="320" w:lineRule="exact"/>
              <w:rPr>
                <w:rFonts w:ascii="宋体" w:hAnsi="宋体" w:eastAsia="宋体"/>
                <w:color w:val="000000"/>
              </w:rPr>
            </w:pPr>
            <w:r>
              <w:rPr>
                <w:rFonts w:hint="eastAsia" w:ascii="宋体" w:hAnsi="宋体" w:eastAsia="宋体"/>
                <w:color w:val="000000"/>
              </w:rPr>
              <w:t>7.企业未落实安全生产报告制度，未定期向业绩考核等有关部门报告安全生产情况的，扣2分。</w:t>
            </w:r>
          </w:p>
          <w:p w14:paraId="1B054EA0">
            <w:pPr>
              <w:spacing w:line="320" w:lineRule="exact"/>
              <w:rPr>
                <w:rFonts w:hint="eastAsia" w:ascii="宋体" w:hAnsi="宋体" w:eastAsia="宋体"/>
                <w:color w:val="000000"/>
              </w:rPr>
            </w:pPr>
            <w:r>
              <w:rPr>
                <w:rFonts w:hint="eastAsia" w:ascii="宋体" w:hAnsi="宋体" w:eastAsia="宋体"/>
                <w:color w:val="000000"/>
              </w:rPr>
              <w:t>8.企业内外部条件发生变化未及时进行自评的，一次扣1分。</w:t>
            </w:r>
          </w:p>
          <w:p w14:paraId="2DEF7B11">
            <w:pPr>
              <w:spacing w:line="320" w:lineRule="exact"/>
              <w:rPr>
                <w:rFonts w:hint="eastAsia" w:ascii="宋体" w:hAnsi="宋体" w:eastAsia="宋体"/>
                <w:b/>
                <w:color w:val="000000"/>
              </w:rPr>
            </w:pPr>
            <w:r>
              <w:rPr>
                <w:rFonts w:hint="eastAsia" w:ascii="宋体" w:hAnsi="宋体" w:eastAsia="宋体"/>
                <w:b/>
                <w:color w:val="000000"/>
              </w:rPr>
              <w:t>否决项：</w:t>
            </w:r>
          </w:p>
          <w:p w14:paraId="7AEB1823">
            <w:pPr>
              <w:spacing w:line="320" w:lineRule="exact"/>
              <w:rPr>
                <w:rFonts w:hint="eastAsia" w:ascii="宋体" w:hAnsi="宋体" w:eastAsia="宋体"/>
                <w:b/>
                <w:color w:val="000000"/>
              </w:rPr>
            </w:pPr>
            <w:r>
              <w:rPr>
                <w:rFonts w:hint="eastAsia" w:ascii="宋体" w:hAnsi="宋体" w:eastAsia="宋体"/>
                <w:b/>
                <w:color w:val="000000"/>
              </w:rPr>
              <w:t>1.企业未成立安全生产标准化建设领导机构，或未制定安全生产标准化建设实施方案的，扣60分。</w:t>
            </w:r>
            <w:r>
              <w:rPr>
                <w:rFonts w:hint="eastAsia" w:ascii="宋体" w:hAnsi="宋体"/>
                <w:b/>
                <w:color w:val="000000"/>
                <w:lang w:eastAsia="zh-CN"/>
              </w:rPr>
              <w:t>（</w:t>
            </w:r>
            <w:r>
              <w:rPr>
                <w:rFonts w:hint="eastAsia" w:ascii="宋体" w:hAnsi="宋体" w:eastAsia="宋体"/>
                <w:b/>
                <w:color w:val="000000"/>
              </w:rPr>
              <w:t>A级要素否决项</w:t>
            </w:r>
            <w:r>
              <w:rPr>
                <w:rFonts w:hint="eastAsia" w:ascii="宋体" w:hAnsi="宋体"/>
                <w:b/>
                <w:color w:val="000000"/>
                <w:lang w:eastAsia="zh-CN"/>
              </w:rPr>
              <w:t>）</w:t>
            </w:r>
          </w:p>
        </w:tc>
        <w:tc>
          <w:tcPr>
            <w:tcW w:w="1050" w:type="dxa"/>
            <w:shd w:val="clear" w:color="auto" w:fill="FFFFFF"/>
            <w:noWrap w:val="0"/>
            <w:vAlign w:val="top"/>
          </w:tcPr>
          <w:p w14:paraId="37F10A7A">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3D598B80">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B481D57">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18B372C">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6DDF98F">
            <w:pPr>
              <w:spacing w:line="320" w:lineRule="exact"/>
              <w:rPr>
                <w:rFonts w:hint="eastAsia" w:ascii="宋体" w:hAnsi="宋体" w:eastAsia="宋体" w:cs="宋体"/>
                <w:b/>
                <w:bCs/>
                <w:color w:val="000000"/>
                <w:szCs w:val="21"/>
              </w:rPr>
            </w:pPr>
          </w:p>
        </w:tc>
      </w:tr>
      <w:tr w14:paraId="6E33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15" w:hRule="atLeast"/>
        </w:trPr>
        <w:tc>
          <w:tcPr>
            <w:tcW w:w="923" w:type="dxa"/>
            <w:vMerge w:val="continue"/>
            <w:shd w:val="clear" w:color="auto" w:fill="FFFFFF"/>
            <w:noWrap w:val="0"/>
            <w:vAlign w:val="top"/>
          </w:tcPr>
          <w:p w14:paraId="19F9CF3D">
            <w:pPr>
              <w:spacing w:line="320" w:lineRule="exact"/>
              <w:jc w:val="center"/>
              <w:rPr>
                <w:rFonts w:hint="eastAsia" w:ascii="宋体" w:hAnsi="宋体" w:eastAsia="宋体" w:cs="宋体"/>
                <w:b/>
                <w:bCs/>
                <w:color w:val="000000"/>
                <w:szCs w:val="21"/>
              </w:rPr>
            </w:pPr>
          </w:p>
        </w:tc>
        <w:tc>
          <w:tcPr>
            <w:tcW w:w="809" w:type="dxa"/>
            <w:vMerge w:val="continue"/>
            <w:shd w:val="clear" w:color="auto" w:fill="FFFFFF"/>
            <w:noWrap w:val="0"/>
            <w:vAlign w:val="top"/>
          </w:tcPr>
          <w:p w14:paraId="7BBFAB80">
            <w:pPr>
              <w:spacing w:line="320" w:lineRule="exact"/>
              <w:jc w:val="center"/>
              <w:rPr>
                <w:rFonts w:hint="eastAsia" w:ascii="宋体" w:hAnsi="宋体" w:eastAsia="宋体" w:cs="宋体"/>
                <w:b/>
                <w:color w:val="000000"/>
                <w:szCs w:val="21"/>
              </w:rPr>
            </w:pPr>
          </w:p>
        </w:tc>
        <w:tc>
          <w:tcPr>
            <w:tcW w:w="815" w:type="dxa"/>
            <w:shd w:val="clear" w:color="auto" w:fill="FFFFFF"/>
            <w:noWrap w:val="0"/>
            <w:vAlign w:val="top"/>
          </w:tcPr>
          <w:p w14:paraId="01B26D90">
            <w:pPr>
              <w:spacing w:line="320" w:lineRule="exact"/>
              <w:jc w:val="center"/>
              <w:rPr>
                <w:rFonts w:hint="eastAsia" w:ascii="宋体" w:hAnsi="宋体" w:eastAsia="宋体"/>
                <w:b/>
                <w:color w:val="000000"/>
              </w:rPr>
            </w:pPr>
            <w:r>
              <w:rPr>
                <w:rFonts w:hint="eastAsia" w:ascii="宋体" w:hAnsi="宋体" w:eastAsia="宋体"/>
                <w:b/>
                <w:color w:val="000000"/>
              </w:rPr>
              <w:t>9.1.2沟通与</w:t>
            </w:r>
          </w:p>
          <w:p w14:paraId="22FBFEFF">
            <w:pPr>
              <w:spacing w:line="320" w:lineRule="exact"/>
              <w:jc w:val="center"/>
              <w:rPr>
                <w:rFonts w:hint="eastAsia" w:ascii="宋体" w:hAnsi="宋体" w:eastAsia="宋体"/>
                <w:b/>
                <w:color w:val="000000"/>
              </w:rPr>
            </w:pPr>
            <w:r>
              <w:rPr>
                <w:rFonts w:hint="eastAsia" w:ascii="宋体" w:hAnsi="宋体" w:eastAsia="宋体"/>
                <w:b/>
                <w:color w:val="000000"/>
              </w:rPr>
              <w:t>交流</w:t>
            </w:r>
            <w:r>
              <w:rPr>
                <w:rFonts w:hint="eastAsia" w:ascii="宋体" w:hAnsi="宋体"/>
                <w:b/>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42" w:type="dxa"/>
            <w:shd w:val="clear" w:color="auto" w:fill="FFFFFF"/>
            <w:noWrap w:val="0"/>
            <w:vAlign w:val="top"/>
          </w:tcPr>
          <w:p w14:paraId="1FB45610">
            <w:pPr>
              <w:spacing w:line="320" w:lineRule="exact"/>
              <w:rPr>
                <w:rFonts w:hint="eastAsia" w:ascii="宋体" w:hAnsi="宋体" w:eastAsia="宋体"/>
                <w:color w:val="000000"/>
              </w:rPr>
            </w:pPr>
            <w:r>
              <w:rPr>
                <w:rFonts w:hint="eastAsia" w:ascii="宋体" w:hAnsi="宋体" w:eastAsia="宋体"/>
                <w:color w:val="000000"/>
              </w:rPr>
              <w:t>1.企业要建立畅通的沟通与交流渠道，确保企业各项信息的上传下达并及时落实。</w:t>
            </w:r>
          </w:p>
          <w:p w14:paraId="2EFD6A32">
            <w:pPr>
              <w:spacing w:line="320" w:lineRule="exact"/>
              <w:rPr>
                <w:rFonts w:hint="eastAsia" w:ascii="宋体" w:hAnsi="宋体" w:eastAsia="宋体"/>
                <w:color w:val="000000"/>
              </w:rPr>
            </w:pPr>
            <w:r>
              <w:rPr>
                <w:rFonts w:hint="eastAsia" w:ascii="宋体" w:hAnsi="宋体" w:eastAsia="宋体"/>
                <w:color w:val="000000"/>
              </w:rPr>
              <w:t>2.企业要建立员工、管理层、上下级之间的良性沟通。</w:t>
            </w:r>
          </w:p>
          <w:p w14:paraId="6C64E6CC">
            <w:pPr>
              <w:spacing w:line="320" w:lineRule="exact"/>
              <w:rPr>
                <w:rFonts w:hint="eastAsia" w:ascii="宋体" w:hAnsi="宋体" w:eastAsia="宋体"/>
                <w:color w:val="000000"/>
              </w:rPr>
            </w:pPr>
            <w:r>
              <w:rPr>
                <w:rFonts w:hint="eastAsia" w:ascii="宋体" w:hAnsi="宋体" w:eastAsia="宋体"/>
                <w:color w:val="000000"/>
              </w:rPr>
              <w:t>3.企业应积极建立与同类企业的沟通渠道。</w:t>
            </w:r>
          </w:p>
        </w:tc>
        <w:tc>
          <w:tcPr>
            <w:tcW w:w="3764" w:type="dxa"/>
            <w:shd w:val="clear" w:color="auto" w:fill="FFFFFF"/>
            <w:noWrap w:val="0"/>
            <w:vAlign w:val="top"/>
          </w:tcPr>
          <w:p w14:paraId="74F1E4D5">
            <w:pPr>
              <w:spacing w:line="320" w:lineRule="exact"/>
              <w:rPr>
                <w:rFonts w:hint="eastAsia" w:ascii="宋体" w:hAnsi="宋体" w:eastAsia="宋体"/>
                <w:color w:val="000000"/>
              </w:rPr>
            </w:pPr>
            <w:r>
              <w:rPr>
                <w:rFonts w:hint="eastAsia" w:ascii="宋体" w:hAnsi="宋体" w:eastAsia="宋体"/>
                <w:color w:val="000000"/>
              </w:rPr>
              <w:t>1.企业未建立畅通的沟通与交流渠道的，扣2分。</w:t>
            </w:r>
          </w:p>
          <w:p w14:paraId="1745DDF3">
            <w:pPr>
              <w:spacing w:line="320" w:lineRule="exact"/>
              <w:rPr>
                <w:rFonts w:hint="eastAsia" w:ascii="宋体" w:hAnsi="宋体" w:eastAsia="宋体"/>
                <w:color w:val="000000"/>
              </w:rPr>
            </w:pPr>
            <w:r>
              <w:rPr>
                <w:rFonts w:hint="eastAsia" w:ascii="宋体" w:hAnsi="宋体" w:eastAsia="宋体"/>
                <w:color w:val="000000"/>
              </w:rPr>
              <w:t>2.沟通或交流的相关信息未有效落实的，扣1分。</w:t>
            </w:r>
          </w:p>
          <w:p w14:paraId="5D68EF92">
            <w:pPr>
              <w:spacing w:line="320" w:lineRule="exact"/>
              <w:rPr>
                <w:rFonts w:hint="eastAsia" w:ascii="宋体" w:hAnsi="宋体" w:eastAsia="宋体"/>
                <w:color w:val="000000"/>
              </w:rPr>
            </w:pPr>
            <w:r>
              <w:rPr>
                <w:rFonts w:hint="eastAsia" w:ascii="宋体" w:hAnsi="宋体" w:eastAsia="宋体"/>
                <w:color w:val="000000"/>
              </w:rPr>
              <w:t>3.企业各层次间的信息沟通不畅的，扣1分。</w:t>
            </w:r>
          </w:p>
        </w:tc>
        <w:tc>
          <w:tcPr>
            <w:tcW w:w="1050" w:type="dxa"/>
            <w:shd w:val="clear" w:color="auto" w:fill="FFFFFF"/>
            <w:noWrap w:val="0"/>
            <w:vAlign w:val="top"/>
          </w:tcPr>
          <w:p w14:paraId="323ABE24">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49C8DD0">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4D293F0">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CDF043F">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9AA4414">
            <w:pPr>
              <w:spacing w:line="320" w:lineRule="exact"/>
              <w:rPr>
                <w:rFonts w:hint="eastAsia" w:ascii="宋体" w:hAnsi="宋体" w:eastAsia="宋体" w:cs="宋体"/>
                <w:b/>
                <w:bCs/>
                <w:color w:val="000000"/>
                <w:szCs w:val="21"/>
              </w:rPr>
            </w:pPr>
          </w:p>
        </w:tc>
      </w:tr>
      <w:tr w14:paraId="7E29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14" w:hRule="atLeast"/>
        </w:trPr>
        <w:tc>
          <w:tcPr>
            <w:tcW w:w="923" w:type="dxa"/>
            <w:vMerge w:val="continue"/>
            <w:shd w:val="clear" w:color="auto" w:fill="FFFFFF"/>
            <w:noWrap w:val="0"/>
            <w:vAlign w:val="top"/>
          </w:tcPr>
          <w:p w14:paraId="3594B5B4">
            <w:pPr>
              <w:spacing w:line="320" w:lineRule="exact"/>
              <w:jc w:val="center"/>
              <w:rPr>
                <w:rFonts w:hint="eastAsia" w:ascii="宋体" w:hAnsi="宋体" w:eastAsia="宋体" w:cs="宋体"/>
                <w:b/>
                <w:bCs/>
                <w:color w:val="000000"/>
                <w:szCs w:val="21"/>
              </w:rPr>
            </w:pPr>
          </w:p>
        </w:tc>
        <w:tc>
          <w:tcPr>
            <w:tcW w:w="809" w:type="dxa"/>
            <w:vMerge w:val="continue"/>
            <w:shd w:val="clear" w:color="auto" w:fill="FFFFFF"/>
            <w:noWrap w:val="0"/>
            <w:vAlign w:val="top"/>
          </w:tcPr>
          <w:p w14:paraId="29BFBD40">
            <w:pPr>
              <w:spacing w:line="320" w:lineRule="exact"/>
              <w:jc w:val="center"/>
              <w:rPr>
                <w:rFonts w:hint="eastAsia" w:ascii="宋体" w:hAnsi="宋体" w:eastAsia="宋体" w:cs="宋体"/>
                <w:b/>
                <w:color w:val="000000"/>
                <w:szCs w:val="21"/>
              </w:rPr>
            </w:pPr>
          </w:p>
        </w:tc>
        <w:tc>
          <w:tcPr>
            <w:tcW w:w="815" w:type="dxa"/>
            <w:shd w:val="clear" w:color="auto" w:fill="FFFFFF"/>
            <w:noWrap w:val="0"/>
            <w:vAlign w:val="top"/>
          </w:tcPr>
          <w:p w14:paraId="2F47B972">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9.1.3</w:t>
            </w:r>
          </w:p>
          <w:p w14:paraId="18EDBAE6">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考核</w:t>
            </w:r>
          </w:p>
          <w:p w14:paraId="242AF440">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与</w:t>
            </w:r>
          </w:p>
          <w:p w14:paraId="09503227">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奖惩</w:t>
            </w:r>
          </w:p>
          <w:p w14:paraId="5C15D18D">
            <w:pPr>
              <w:spacing w:line="320" w:lineRule="exact"/>
              <w:jc w:val="center"/>
              <w:rPr>
                <w:rFonts w:hint="eastAsia" w:ascii="宋体" w:hAnsi="宋体" w:eastAsia="宋体"/>
                <w:b/>
                <w:color w:val="000000"/>
              </w:rPr>
            </w:pPr>
            <w:r>
              <w:rPr>
                <w:rFonts w:hint="eastAsia" w:ascii="宋体" w:hAnsi="宋体" w:cs="宋体"/>
                <w:b/>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42" w:type="dxa"/>
            <w:shd w:val="clear" w:color="auto" w:fill="FFFFFF"/>
            <w:noWrap w:val="0"/>
            <w:vAlign w:val="top"/>
          </w:tcPr>
          <w:p w14:paraId="729F74D1">
            <w:pPr>
              <w:spacing w:line="320" w:lineRule="exact"/>
              <w:rPr>
                <w:rFonts w:hint="eastAsia" w:ascii="Times New Roman" w:hAnsi="Times New Roman" w:eastAsia="宋体"/>
                <w:color w:val="000000"/>
              </w:rPr>
            </w:pPr>
            <w:r>
              <w:rPr>
                <w:rFonts w:hint="eastAsia" w:ascii="Times New Roman" w:hAnsi="Times New Roman" w:eastAsia="宋体"/>
                <w:color w:val="000000"/>
              </w:rPr>
              <w:t>1.企业应建立健全安全生产考核奖惩长效机制，加强对安全生产工作贯彻落实情况的监督考核，确保运行效果和质量。</w:t>
            </w:r>
          </w:p>
          <w:p w14:paraId="12280F2C">
            <w:pPr>
              <w:spacing w:line="320" w:lineRule="exact"/>
              <w:rPr>
                <w:rFonts w:hint="eastAsia" w:ascii="Times New Roman" w:hAnsi="Times New Roman" w:eastAsia="宋体"/>
                <w:color w:val="000000"/>
              </w:rPr>
            </w:pPr>
            <w:r>
              <w:rPr>
                <w:rFonts w:hint="eastAsia" w:ascii="Times New Roman" w:hAnsi="Times New Roman" w:eastAsia="宋体"/>
                <w:color w:val="000000"/>
              </w:rPr>
              <w:t>2.企业应制定安全生产考核奖惩办法，将考核绩效与员工薪酬（奖金）挂钩，明确考核标准、频次、方式方法和相关要求等。</w:t>
            </w:r>
          </w:p>
          <w:p w14:paraId="6E5805FB">
            <w:pPr>
              <w:rPr>
                <w:rFonts w:hint="eastAsia" w:ascii="Times New Roman" w:hAnsi="Times New Roman" w:eastAsia="宋体"/>
                <w:color w:val="000000"/>
              </w:rPr>
            </w:pPr>
            <w:r>
              <w:rPr>
                <w:rFonts w:hint="eastAsia" w:ascii="Times New Roman" w:hAnsi="Times New Roman" w:eastAsia="宋体"/>
                <w:color w:val="000000"/>
              </w:rPr>
              <w:t>3.企业应加强对安全生产责任制、规章制度、操作规程、安全教育培训、设备设施维护保养、双重预防机制建设应用、应急管理等各项安全生产工作的考核奖惩，并如实记录。</w:t>
            </w:r>
          </w:p>
        </w:tc>
        <w:tc>
          <w:tcPr>
            <w:tcW w:w="3764" w:type="dxa"/>
            <w:shd w:val="clear" w:color="auto" w:fill="FFFFFF"/>
            <w:noWrap w:val="0"/>
            <w:vAlign w:val="top"/>
          </w:tcPr>
          <w:p w14:paraId="38C2F217">
            <w:pPr>
              <w:tabs>
                <w:tab w:val="left" w:pos="531"/>
              </w:tabs>
              <w:spacing w:line="320" w:lineRule="exact"/>
              <w:rPr>
                <w:rFonts w:hint="eastAsia" w:ascii="宋体" w:hAnsi="宋体" w:eastAsia="宋体" w:cs="宋体"/>
                <w:bCs/>
                <w:color w:val="000000"/>
                <w:szCs w:val="21"/>
              </w:rPr>
            </w:pPr>
            <w:r>
              <w:rPr>
                <w:rFonts w:hint="eastAsia" w:ascii="Times New Roman" w:hAnsi="Times New Roman" w:eastAsia="宋体"/>
                <w:color w:val="000000"/>
              </w:rPr>
              <w:t>1.</w:t>
            </w:r>
            <w:r>
              <w:rPr>
                <w:rFonts w:hint="eastAsia" w:ascii="宋体" w:hAnsi="宋体" w:eastAsia="宋体" w:cs="宋体"/>
                <w:bCs/>
                <w:color w:val="000000"/>
                <w:szCs w:val="21"/>
              </w:rPr>
              <w:t>企业未建立安全生产考核奖惩长效机制的，扣2分。</w:t>
            </w:r>
          </w:p>
          <w:p w14:paraId="17D30DCC">
            <w:pPr>
              <w:tabs>
                <w:tab w:val="left" w:pos="531"/>
              </w:tabs>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2.企业安全生产</w:t>
            </w:r>
            <w:r>
              <w:rPr>
                <w:rFonts w:hint="eastAsia" w:ascii="Times New Roman" w:hAnsi="Times New Roman" w:eastAsia="宋体"/>
                <w:color w:val="000000"/>
              </w:rPr>
              <w:t>考核奖惩办法</w:t>
            </w:r>
            <w:r>
              <w:rPr>
                <w:rFonts w:hint="eastAsia" w:ascii="宋体" w:hAnsi="宋体" w:eastAsia="宋体" w:cs="宋体"/>
                <w:bCs/>
                <w:color w:val="000000"/>
                <w:szCs w:val="21"/>
              </w:rPr>
              <w:t>未明确考核标准、频次、方式方法和相关要求的，一项扣1分。</w:t>
            </w:r>
          </w:p>
          <w:p w14:paraId="0D28F439">
            <w:pPr>
              <w:widowControl/>
              <w:spacing w:line="320" w:lineRule="exact"/>
              <w:ind w:right="105" w:rightChars="50"/>
              <w:rPr>
                <w:rFonts w:hint="eastAsia" w:ascii="Times New Roman" w:hAnsi="Times New Roman" w:eastAsia="宋体"/>
                <w:color w:val="000000"/>
              </w:rPr>
            </w:pPr>
            <w:r>
              <w:rPr>
                <w:rFonts w:hint="eastAsia" w:ascii="Times New Roman" w:hAnsi="Times New Roman" w:eastAsia="宋体"/>
                <w:color w:val="000000"/>
              </w:rPr>
              <w:t>3.企业未按照考核奖惩办法规定要求对相关安全生产工作进行定期考核的，扣2分。</w:t>
            </w:r>
          </w:p>
          <w:p w14:paraId="7DBDB9D2">
            <w:pPr>
              <w:pStyle w:val="9"/>
              <w:spacing w:line="320" w:lineRule="exact"/>
              <w:rPr>
                <w:rFonts w:hint="eastAsia" w:ascii="Times New Roman" w:hAnsi="Times New Roman" w:cs="Times New Roman"/>
                <w:color w:val="000000"/>
                <w:szCs w:val="21"/>
                <w:lang w:eastAsia="zh-CN"/>
              </w:rPr>
            </w:pPr>
            <w:r>
              <w:rPr>
                <w:rFonts w:hint="eastAsia"/>
                <w:color w:val="000000"/>
                <w:lang w:eastAsia="zh-CN"/>
              </w:rPr>
              <w:t>4.企业未对考核结果进行奖惩兑现并如实记录的，一人次扣1分。</w:t>
            </w:r>
          </w:p>
        </w:tc>
        <w:tc>
          <w:tcPr>
            <w:tcW w:w="1050" w:type="dxa"/>
            <w:shd w:val="clear" w:color="auto" w:fill="FFFFFF"/>
            <w:noWrap w:val="0"/>
            <w:vAlign w:val="top"/>
          </w:tcPr>
          <w:p w14:paraId="6D7D5966">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42C5EBE">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7D45817">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6F17721">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01CF4A1">
            <w:pPr>
              <w:spacing w:line="320" w:lineRule="exact"/>
              <w:rPr>
                <w:rFonts w:hint="eastAsia" w:ascii="宋体" w:hAnsi="宋体" w:eastAsia="宋体" w:cs="宋体"/>
                <w:b/>
                <w:bCs/>
                <w:color w:val="000000"/>
                <w:szCs w:val="21"/>
              </w:rPr>
            </w:pPr>
          </w:p>
        </w:tc>
      </w:tr>
      <w:tr w14:paraId="64CD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923" w:type="dxa"/>
            <w:vMerge w:val="continue"/>
            <w:noWrap w:val="0"/>
            <w:vAlign w:val="top"/>
          </w:tcPr>
          <w:p w14:paraId="03C912FE">
            <w:pPr>
              <w:spacing w:line="320" w:lineRule="exact"/>
              <w:jc w:val="center"/>
              <w:rPr>
                <w:rFonts w:hint="eastAsia" w:ascii="宋体" w:hAnsi="宋体" w:eastAsia="宋体" w:cs="宋体"/>
                <w:b/>
                <w:bCs/>
                <w:color w:val="000000"/>
                <w:szCs w:val="21"/>
              </w:rPr>
            </w:pPr>
          </w:p>
        </w:tc>
        <w:tc>
          <w:tcPr>
            <w:tcW w:w="809" w:type="dxa"/>
            <w:vMerge w:val="continue"/>
            <w:noWrap w:val="0"/>
            <w:vAlign w:val="top"/>
          </w:tcPr>
          <w:p w14:paraId="096B8543">
            <w:pPr>
              <w:spacing w:line="320" w:lineRule="exact"/>
              <w:jc w:val="center"/>
              <w:rPr>
                <w:rFonts w:hint="eastAsia" w:ascii="宋体" w:hAnsi="宋体" w:eastAsia="宋体" w:cs="宋体"/>
                <w:b/>
                <w:color w:val="000000"/>
                <w:szCs w:val="21"/>
              </w:rPr>
            </w:pPr>
          </w:p>
        </w:tc>
        <w:tc>
          <w:tcPr>
            <w:tcW w:w="815" w:type="dxa"/>
            <w:noWrap w:val="0"/>
            <w:vAlign w:val="top"/>
          </w:tcPr>
          <w:p w14:paraId="65706848">
            <w:pPr>
              <w:spacing w:line="320" w:lineRule="exact"/>
              <w:jc w:val="center"/>
              <w:rPr>
                <w:rFonts w:hint="eastAsia" w:ascii="宋体" w:hAnsi="宋体" w:eastAsia="宋体" w:cs="宋体"/>
                <w:b/>
                <w:color w:val="000000"/>
                <w:szCs w:val="21"/>
              </w:rPr>
            </w:pPr>
            <w:r>
              <w:rPr>
                <w:rFonts w:hint="eastAsia" w:ascii="宋体" w:hAnsi="宋体" w:eastAsia="宋体"/>
                <w:b/>
                <w:color w:val="000000"/>
              </w:rPr>
              <w:t>9.1.4</w:t>
            </w:r>
            <w:r>
              <w:rPr>
                <w:rFonts w:ascii="Times New Roman" w:hAnsi="Times New Roman" w:eastAsia="宋体"/>
                <w:b/>
                <w:color w:val="000000"/>
                <w:szCs w:val="21"/>
              </w:rPr>
              <w:t>本地区要求</w:t>
            </w:r>
            <w:r>
              <w:rPr>
                <w:rFonts w:hint="eastAsia" w:ascii="Times New Roman" w:hAnsi="Times New Roman"/>
                <w:b/>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42" w:type="dxa"/>
            <w:noWrap w:val="0"/>
            <w:vAlign w:val="top"/>
          </w:tcPr>
          <w:p w14:paraId="720192D3">
            <w:pPr>
              <w:widowControl/>
              <w:spacing w:line="320" w:lineRule="exact"/>
              <w:rPr>
                <w:rFonts w:hint="eastAsia" w:ascii="Times New Roman" w:hAnsi="Times New Roman" w:eastAsia="宋体"/>
                <w:color w:val="000000"/>
              </w:rPr>
            </w:pPr>
            <w:r>
              <w:rPr>
                <w:rFonts w:hint="eastAsia" w:ascii="Times New Roman" w:hAnsi="Times New Roman" w:eastAsia="宋体"/>
                <w:color w:val="000000"/>
              </w:rPr>
              <w:t>1.企业应认真贯彻落实地方人民政府及有关部门提出的安全生产具体要求。</w:t>
            </w:r>
          </w:p>
          <w:p w14:paraId="4FE979B5">
            <w:pPr>
              <w:widowControl/>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企业应认真贯彻执行本地区</w:t>
            </w:r>
            <w:r>
              <w:rPr>
                <w:rFonts w:hint="eastAsia" w:ascii="Times New Roman" w:hAnsi="Times New Roman" w:eastAsia="宋体"/>
                <w:color w:val="000000"/>
              </w:rPr>
              <w:t>应急管理部门</w:t>
            </w:r>
            <w:r>
              <w:rPr>
                <w:rFonts w:ascii="Times New Roman" w:hAnsi="Times New Roman" w:eastAsia="宋体"/>
                <w:color w:val="000000"/>
              </w:rPr>
              <w:t>安排的各项安全生产工作，依法自觉接受安全监管。</w:t>
            </w:r>
          </w:p>
        </w:tc>
        <w:tc>
          <w:tcPr>
            <w:tcW w:w="3764" w:type="dxa"/>
            <w:noWrap w:val="0"/>
            <w:vAlign w:val="top"/>
          </w:tcPr>
          <w:p w14:paraId="2B0D5696">
            <w:pPr>
              <w:spacing w:line="320" w:lineRule="exact"/>
              <w:rPr>
                <w:rFonts w:hint="eastAsia" w:ascii="Times New Roman" w:hAnsi="Times New Roman" w:eastAsia="宋体"/>
                <w:color w:val="000000"/>
                <w:szCs w:val="21"/>
              </w:rPr>
            </w:pPr>
            <w:r>
              <w:rPr>
                <w:rFonts w:ascii="Times New Roman" w:hAnsi="Times New Roman" w:eastAsia="宋体"/>
                <w:color w:val="000000"/>
                <w:szCs w:val="21"/>
              </w:rPr>
              <w:t>1.对</w:t>
            </w:r>
            <w:r>
              <w:rPr>
                <w:rFonts w:hint="eastAsia" w:ascii="Times New Roman" w:hAnsi="Times New Roman" w:eastAsia="宋体"/>
                <w:color w:val="000000"/>
                <w:szCs w:val="21"/>
              </w:rPr>
              <w:t>地方</w:t>
            </w:r>
            <w:r>
              <w:rPr>
                <w:rFonts w:ascii="Times New Roman" w:hAnsi="Times New Roman" w:eastAsia="宋体"/>
                <w:color w:val="000000"/>
                <w:szCs w:val="21"/>
              </w:rPr>
              <w:t>政府、</w:t>
            </w:r>
            <w:r>
              <w:rPr>
                <w:rFonts w:hint="eastAsia" w:ascii="Times New Roman" w:hAnsi="Times New Roman" w:eastAsia="宋体"/>
                <w:color w:val="000000"/>
                <w:szCs w:val="21"/>
              </w:rPr>
              <w:t>应急管理</w:t>
            </w:r>
            <w:r>
              <w:rPr>
                <w:rFonts w:ascii="Times New Roman" w:hAnsi="Times New Roman" w:eastAsia="宋体"/>
                <w:color w:val="000000"/>
                <w:szCs w:val="21"/>
              </w:rPr>
              <w:t>部门安排的工作落实不到位，发现一次扣</w:t>
            </w:r>
            <w:r>
              <w:rPr>
                <w:rFonts w:hint="eastAsia" w:ascii="Times New Roman" w:hAnsi="Times New Roman" w:eastAsia="宋体"/>
                <w:color w:val="000000"/>
                <w:szCs w:val="21"/>
              </w:rPr>
              <w:t>3</w:t>
            </w:r>
            <w:r>
              <w:rPr>
                <w:rFonts w:ascii="Times New Roman" w:hAnsi="Times New Roman" w:eastAsia="宋体"/>
                <w:color w:val="000000"/>
                <w:szCs w:val="21"/>
              </w:rPr>
              <w:t>分</w:t>
            </w:r>
            <w:r>
              <w:rPr>
                <w:rFonts w:hint="eastAsia" w:ascii="Times New Roman" w:hAnsi="Times New Roman" w:eastAsia="宋体"/>
                <w:color w:val="000000"/>
                <w:szCs w:val="21"/>
              </w:rPr>
              <w:t>。</w:t>
            </w:r>
          </w:p>
          <w:p w14:paraId="4CDE8F1A">
            <w:pPr>
              <w:pStyle w:val="9"/>
              <w:spacing w:line="320" w:lineRule="exact"/>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2.</w:t>
            </w:r>
            <w:r>
              <w:rPr>
                <w:rFonts w:ascii="Times New Roman" w:hAnsi="Times New Roman" w:cs="Times New Roman"/>
                <w:color w:val="000000"/>
                <w:szCs w:val="21"/>
                <w:lang w:eastAsia="zh-CN"/>
              </w:rPr>
              <w:t>对应急部门责令整改的</w:t>
            </w:r>
            <w:r>
              <w:rPr>
                <w:rFonts w:hint="eastAsia" w:ascii="Times New Roman" w:hAnsi="Times New Roman" w:cs="Times New Roman"/>
                <w:color w:val="000000"/>
                <w:szCs w:val="21"/>
                <w:lang w:eastAsia="zh-CN"/>
              </w:rPr>
              <w:t>问题</w:t>
            </w:r>
            <w:r>
              <w:rPr>
                <w:rFonts w:ascii="Times New Roman" w:hAnsi="Times New Roman" w:cs="Times New Roman"/>
                <w:color w:val="000000"/>
                <w:szCs w:val="21"/>
                <w:lang w:eastAsia="zh-CN"/>
              </w:rPr>
              <w:t>隐患逾期不整改或整改不到位，</w:t>
            </w:r>
            <w:r>
              <w:rPr>
                <w:color w:val="000000"/>
                <w:szCs w:val="21"/>
                <w:lang w:eastAsia="zh-CN"/>
              </w:rPr>
              <w:t>发现</w:t>
            </w:r>
            <w:r>
              <w:rPr>
                <w:rFonts w:hint="eastAsia" w:ascii="Times New Roman" w:hAnsi="Times New Roman" w:cs="Times New Roman"/>
                <w:color w:val="000000"/>
                <w:szCs w:val="21"/>
                <w:lang w:eastAsia="zh-CN"/>
              </w:rPr>
              <w:t>一个</w:t>
            </w:r>
            <w:r>
              <w:rPr>
                <w:rFonts w:ascii="Times New Roman" w:hAnsi="Times New Roman" w:cs="Times New Roman"/>
                <w:color w:val="000000"/>
                <w:szCs w:val="21"/>
                <w:lang w:eastAsia="zh-CN"/>
              </w:rPr>
              <w:t>扣</w:t>
            </w:r>
            <w:r>
              <w:rPr>
                <w:rFonts w:hint="eastAsia" w:ascii="Times New Roman" w:hAnsi="Times New Roman" w:cs="Times New Roman"/>
                <w:color w:val="000000"/>
                <w:szCs w:val="21"/>
                <w:lang w:eastAsia="zh-CN"/>
              </w:rPr>
              <w:t>3</w:t>
            </w:r>
            <w:r>
              <w:rPr>
                <w:rFonts w:ascii="Times New Roman" w:hAnsi="Times New Roman" w:cs="Times New Roman"/>
                <w:color w:val="000000"/>
                <w:szCs w:val="21"/>
                <w:lang w:eastAsia="zh-CN"/>
              </w:rPr>
              <w:t>分。</w:t>
            </w:r>
          </w:p>
        </w:tc>
        <w:tc>
          <w:tcPr>
            <w:tcW w:w="1050" w:type="dxa"/>
            <w:noWrap w:val="0"/>
            <w:vAlign w:val="top"/>
          </w:tcPr>
          <w:p w14:paraId="34C8C97E">
            <w:pPr>
              <w:spacing w:line="320" w:lineRule="exact"/>
              <w:rPr>
                <w:rFonts w:hint="eastAsia" w:ascii="宋体" w:hAnsi="宋体" w:eastAsia="宋体" w:cs="宋体"/>
                <w:bCs/>
                <w:color w:val="000000"/>
                <w:szCs w:val="21"/>
              </w:rPr>
            </w:pPr>
          </w:p>
        </w:tc>
        <w:tc>
          <w:tcPr>
            <w:tcW w:w="735" w:type="dxa"/>
            <w:noWrap w:val="0"/>
            <w:vAlign w:val="top"/>
          </w:tcPr>
          <w:p w14:paraId="54730E6C">
            <w:pPr>
              <w:spacing w:line="320" w:lineRule="exact"/>
              <w:rPr>
                <w:rFonts w:hint="eastAsia" w:ascii="宋体" w:hAnsi="宋体" w:eastAsia="宋体" w:cs="宋体"/>
                <w:bCs/>
                <w:color w:val="000000"/>
                <w:kern w:val="0"/>
                <w:szCs w:val="21"/>
              </w:rPr>
            </w:pPr>
          </w:p>
        </w:tc>
        <w:tc>
          <w:tcPr>
            <w:tcW w:w="735" w:type="dxa"/>
            <w:noWrap w:val="0"/>
            <w:vAlign w:val="top"/>
          </w:tcPr>
          <w:p w14:paraId="2D6F6E25">
            <w:pPr>
              <w:spacing w:line="320" w:lineRule="exact"/>
              <w:rPr>
                <w:rFonts w:hint="eastAsia" w:ascii="宋体" w:hAnsi="宋体" w:eastAsia="宋体" w:cs="宋体"/>
                <w:bCs/>
                <w:color w:val="000000"/>
                <w:szCs w:val="21"/>
              </w:rPr>
            </w:pPr>
          </w:p>
        </w:tc>
        <w:tc>
          <w:tcPr>
            <w:tcW w:w="735" w:type="dxa"/>
            <w:noWrap w:val="0"/>
            <w:vAlign w:val="top"/>
          </w:tcPr>
          <w:p w14:paraId="72AE3E65">
            <w:pPr>
              <w:spacing w:line="320" w:lineRule="exact"/>
              <w:rPr>
                <w:rFonts w:hint="eastAsia" w:ascii="宋体" w:hAnsi="宋体" w:eastAsia="宋体" w:cs="宋体"/>
                <w:bCs/>
                <w:color w:val="000000"/>
                <w:szCs w:val="21"/>
              </w:rPr>
            </w:pPr>
          </w:p>
        </w:tc>
        <w:tc>
          <w:tcPr>
            <w:tcW w:w="735" w:type="dxa"/>
            <w:noWrap w:val="0"/>
            <w:vAlign w:val="top"/>
          </w:tcPr>
          <w:p w14:paraId="1A7CC1A2">
            <w:pPr>
              <w:spacing w:line="320" w:lineRule="exact"/>
              <w:rPr>
                <w:rFonts w:hint="eastAsia" w:ascii="宋体" w:hAnsi="宋体" w:eastAsia="宋体" w:cs="宋体"/>
                <w:bCs/>
                <w:color w:val="000000"/>
                <w:szCs w:val="21"/>
              </w:rPr>
            </w:pPr>
          </w:p>
        </w:tc>
      </w:tr>
      <w:tr w14:paraId="3B66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282" w:hRule="atLeast"/>
        </w:trPr>
        <w:tc>
          <w:tcPr>
            <w:tcW w:w="14943" w:type="dxa"/>
            <w:gridSpan w:val="10"/>
            <w:shd w:val="clear" w:color="auto" w:fill="FFFFFF"/>
            <w:noWrap w:val="0"/>
            <w:vAlign w:val="top"/>
          </w:tcPr>
          <w:p w14:paraId="772F5D37">
            <w:pPr>
              <w:pStyle w:val="9"/>
              <w:spacing w:before="156" w:beforeLines="50" w:line="320" w:lineRule="exact"/>
              <w:rPr>
                <w:rFonts w:hint="eastAsia" w:ascii="Times New Roman" w:hAnsi="Times New Roman" w:cs="Times New Roman"/>
                <w:color w:val="000000"/>
                <w:szCs w:val="21"/>
                <w:lang w:eastAsia="zh-CN"/>
              </w:rPr>
            </w:pPr>
            <w:r>
              <w:rPr>
                <w:rFonts w:ascii="Times New Roman" w:hAnsi="Times New Roman" w:cs="Times New Roman"/>
                <w:b/>
                <w:color w:val="000000"/>
                <w:szCs w:val="21"/>
                <w:lang w:eastAsia="zh-CN"/>
              </w:rPr>
              <w:t>说明：</w:t>
            </w:r>
            <w:r>
              <w:rPr>
                <w:rFonts w:hint="eastAsia" w:ascii="Times New Roman" w:hAnsi="Times New Roman" w:cs="Times New Roman"/>
                <w:color w:val="000000"/>
                <w:szCs w:val="21"/>
                <w:lang w:eastAsia="zh-CN"/>
              </w:rPr>
              <w:t>1.本安全生产标准化建设定级评分表共设A级要素9项、B级要素26项、C级要素65项。</w:t>
            </w:r>
          </w:p>
          <w:p w14:paraId="35314567">
            <w:pPr>
              <w:pStyle w:val="9"/>
              <w:spacing w:line="320" w:lineRule="exact"/>
              <w:ind w:firstLine="630" w:firstLineChars="300"/>
              <w:rPr>
                <w:rFonts w:ascii="Times New Roman" w:hAnsi="Times New Roman" w:cs="Times New Roman"/>
                <w:color w:val="000000"/>
                <w:szCs w:val="21"/>
                <w:lang w:eastAsia="zh-CN"/>
              </w:rPr>
            </w:pPr>
            <w:r>
              <w:rPr>
                <w:rFonts w:hint="eastAsia" w:ascii="Times New Roman" w:hAnsi="Times New Roman" w:cs="Times New Roman"/>
                <w:color w:val="000000"/>
                <w:szCs w:val="21"/>
                <w:lang w:eastAsia="zh-CN"/>
              </w:rPr>
              <w:t>2</w:t>
            </w:r>
            <w:r>
              <w:rPr>
                <w:rFonts w:ascii="Times New Roman" w:hAnsi="Times New Roman" w:cs="Times New Roman"/>
                <w:color w:val="000000"/>
                <w:szCs w:val="21"/>
                <w:lang w:eastAsia="zh-CN"/>
              </w:rPr>
              <w:t>.</w:t>
            </w:r>
            <w:r>
              <w:rPr>
                <w:rFonts w:hint="eastAsia" w:ascii="Times New Roman" w:hAnsi="Times New Roman" w:cs="Times New Roman"/>
                <w:color w:val="000000"/>
                <w:szCs w:val="21"/>
                <w:lang w:eastAsia="zh-CN"/>
              </w:rPr>
              <w:t>本</w:t>
            </w:r>
            <w:r>
              <w:rPr>
                <w:rFonts w:ascii="Times New Roman" w:hAnsi="Times New Roman" w:cs="Times New Roman"/>
                <w:color w:val="000000"/>
                <w:szCs w:val="21"/>
                <w:lang w:eastAsia="zh-CN"/>
              </w:rPr>
              <w:t>标准</w:t>
            </w:r>
            <w:r>
              <w:rPr>
                <w:rFonts w:hint="eastAsia" w:ascii="Times New Roman" w:hAnsi="Times New Roman" w:cs="Times New Roman"/>
                <w:color w:val="000000"/>
                <w:szCs w:val="21"/>
                <w:lang w:eastAsia="zh-CN"/>
              </w:rPr>
              <w:t>总计1000分，从A级到C级要素逐步分解，A级、B级、C级要素均设有标准</w:t>
            </w:r>
            <w:r>
              <w:rPr>
                <w:rFonts w:ascii="Times New Roman" w:hAnsi="Times New Roman" w:cs="Times New Roman"/>
                <w:color w:val="000000"/>
                <w:szCs w:val="21"/>
                <w:lang w:eastAsia="zh-CN"/>
              </w:rPr>
              <w:t>分值</w:t>
            </w:r>
            <w:r>
              <w:rPr>
                <w:rFonts w:hint="eastAsia" w:ascii="Times New Roman" w:hAnsi="Times New Roman" w:cs="Times New Roman"/>
                <w:color w:val="000000"/>
                <w:szCs w:val="21"/>
                <w:lang w:eastAsia="zh-CN"/>
              </w:rPr>
              <w:t>。</w:t>
            </w:r>
          </w:p>
          <w:p w14:paraId="4AA65483">
            <w:pPr>
              <w:pStyle w:val="9"/>
              <w:spacing w:line="320" w:lineRule="exact"/>
              <w:ind w:firstLine="630" w:firstLineChars="300"/>
              <w:rPr>
                <w:rFonts w:ascii="Times New Roman" w:hAnsi="Times New Roman" w:cs="Times New Roman"/>
                <w:color w:val="000000"/>
                <w:szCs w:val="21"/>
                <w:lang w:eastAsia="zh-CN"/>
              </w:rPr>
            </w:pPr>
            <w:r>
              <w:rPr>
                <w:rFonts w:hint="eastAsia" w:ascii="Times New Roman" w:hAnsi="Times New Roman" w:cs="Times New Roman"/>
                <w:color w:val="000000"/>
                <w:szCs w:val="21"/>
                <w:lang w:eastAsia="zh-CN"/>
              </w:rPr>
              <w:t>3</w:t>
            </w:r>
            <w:r>
              <w:rPr>
                <w:rFonts w:ascii="Times New Roman" w:hAnsi="Times New Roman" w:cs="Times New Roman"/>
                <w:color w:val="000000"/>
                <w:szCs w:val="21"/>
                <w:lang w:eastAsia="zh-CN"/>
              </w:rPr>
              <w:t>.本标准实行</w:t>
            </w:r>
            <w:r>
              <w:rPr>
                <w:rFonts w:hint="eastAsia" w:ascii="Times New Roman" w:hAnsi="Times New Roman" w:cs="Times New Roman"/>
                <w:color w:val="000000"/>
                <w:szCs w:val="21"/>
                <w:lang w:eastAsia="zh-CN"/>
              </w:rPr>
              <w:t>扣分制</w:t>
            </w:r>
            <w:r>
              <w:rPr>
                <w:rFonts w:ascii="Times New Roman" w:hAnsi="Times New Roman" w:cs="Times New Roman"/>
                <w:color w:val="000000"/>
                <w:szCs w:val="21"/>
                <w:lang w:eastAsia="zh-CN"/>
              </w:rPr>
              <w:t>，</w:t>
            </w:r>
            <w:r>
              <w:rPr>
                <w:rFonts w:hint="eastAsia" w:ascii="Times New Roman" w:hAnsi="Times New Roman" w:cs="Times New Roman"/>
                <w:color w:val="000000"/>
                <w:szCs w:val="21"/>
                <w:lang w:eastAsia="zh-CN"/>
              </w:rPr>
              <w:t>各级要素中包含项扣分累计扣完为止，不得</w:t>
            </w:r>
            <w:r>
              <w:rPr>
                <w:rFonts w:ascii="Times New Roman" w:hAnsi="Times New Roman" w:cs="Times New Roman"/>
                <w:color w:val="000000"/>
                <w:szCs w:val="21"/>
                <w:lang w:eastAsia="zh-CN"/>
              </w:rPr>
              <w:t>负分</w:t>
            </w:r>
            <w:r>
              <w:rPr>
                <w:rFonts w:hint="eastAsia" w:ascii="Times New Roman" w:hAnsi="Times New Roman" w:cs="Times New Roman"/>
                <w:color w:val="000000"/>
                <w:szCs w:val="21"/>
                <w:lang w:eastAsia="zh-CN"/>
              </w:rPr>
              <w:t>；否决项只扣相应级别分数</w:t>
            </w:r>
            <w:r>
              <w:rPr>
                <w:rFonts w:ascii="Times New Roman" w:hAnsi="Times New Roman" w:cs="Times New Roman"/>
                <w:color w:val="000000"/>
                <w:szCs w:val="21"/>
                <w:lang w:eastAsia="zh-CN"/>
              </w:rPr>
              <w:t>。</w:t>
            </w:r>
          </w:p>
          <w:p w14:paraId="1F42CFF4">
            <w:pPr>
              <w:pStyle w:val="9"/>
              <w:spacing w:line="320" w:lineRule="exact"/>
              <w:ind w:firstLine="630" w:firstLineChars="300"/>
              <w:rPr>
                <w:rFonts w:ascii="Times New Roman" w:hAnsi="Times New Roman" w:cs="Times New Roman"/>
                <w:color w:val="000000"/>
                <w:szCs w:val="21"/>
                <w:lang w:eastAsia="zh-CN"/>
              </w:rPr>
            </w:pPr>
            <w:r>
              <w:rPr>
                <w:rFonts w:hint="eastAsia" w:ascii="Times New Roman" w:hAnsi="Times New Roman" w:cs="Times New Roman"/>
                <w:color w:val="000000"/>
                <w:szCs w:val="21"/>
                <w:lang w:eastAsia="zh-CN"/>
              </w:rPr>
              <w:t>4</w:t>
            </w:r>
            <w:r>
              <w:rPr>
                <w:rFonts w:ascii="Times New Roman" w:hAnsi="Times New Roman" w:cs="Times New Roman"/>
                <w:color w:val="000000"/>
                <w:szCs w:val="21"/>
                <w:lang w:eastAsia="zh-CN"/>
              </w:rPr>
              <w:t>.不涉及项</w:t>
            </w:r>
            <w:r>
              <w:rPr>
                <w:rFonts w:hint="eastAsia" w:ascii="Times New Roman" w:hAnsi="Times New Roman" w:cs="Times New Roman"/>
                <w:color w:val="000000"/>
                <w:szCs w:val="21"/>
                <w:lang w:eastAsia="zh-CN"/>
              </w:rPr>
              <w:t>：因企业性质等不同涉及的考评内容就不同，</w:t>
            </w:r>
            <w:r>
              <w:rPr>
                <w:rFonts w:ascii="Times New Roman" w:hAnsi="Times New Roman" w:cs="Times New Roman"/>
                <w:color w:val="000000"/>
                <w:szCs w:val="21"/>
                <w:lang w:eastAsia="zh-CN"/>
              </w:rPr>
              <w:t>不涉及</w:t>
            </w:r>
            <w:r>
              <w:rPr>
                <w:rFonts w:hint="eastAsia" w:ascii="Times New Roman" w:hAnsi="Times New Roman" w:cs="Times New Roman"/>
                <w:color w:val="000000"/>
                <w:szCs w:val="21"/>
                <w:lang w:eastAsia="zh-CN"/>
              </w:rPr>
              <w:t>考评项目因不扣分即为</w:t>
            </w:r>
            <w:r>
              <w:rPr>
                <w:rFonts w:ascii="Times New Roman" w:hAnsi="Times New Roman" w:cs="Times New Roman"/>
                <w:color w:val="000000"/>
                <w:szCs w:val="21"/>
                <w:lang w:eastAsia="zh-CN"/>
              </w:rPr>
              <w:t>该</w:t>
            </w:r>
            <w:r>
              <w:rPr>
                <w:rFonts w:hint="eastAsia" w:ascii="Times New Roman" w:hAnsi="Times New Roman" w:cs="Times New Roman"/>
                <w:color w:val="000000"/>
                <w:szCs w:val="21"/>
                <w:lang w:eastAsia="zh-CN"/>
              </w:rPr>
              <w:t>项目</w:t>
            </w:r>
            <w:r>
              <w:rPr>
                <w:rFonts w:ascii="Times New Roman" w:hAnsi="Times New Roman" w:cs="Times New Roman"/>
                <w:color w:val="000000"/>
                <w:szCs w:val="21"/>
                <w:lang w:eastAsia="zh-CN"/>
              </w:rPr>
              <w:t>标准分值。</w:t>
            </w:r>
          </w:p>
          <w:p w14:paraId="4AFA89EB">
            <w:pPr>
              <w:pStyle w:val="9"/>
              <w:spacing w:line="320" w:lineRule="exact"/>
              <w:ind w:firstLine="630" w:firstLineChars="300"/>
              <w:rPr>
                <w:rFonts w:ascii="Times New Roman" w:hAnsi="Times New Roman" w:cs="Times New Roman"/>
                <w:color w:val="000000"/>
                <w:szCs w:val="21"/>
                <w:lang w:eastAsia="zh-CN"/>
              </w:rPr>
            </w:pPr>
            <w:r>
              <w:rPr>
                <w:rFonts w:hint="eastAsia" w:ascii="Times New Roman" w:hAnsi="Times New Roman" w:cs="Times New Roman"/>
                <w:color w:val="000000"/>
                <w:szCs w:val="21"/>
                <w:lang w:eastAsia="zh-CN"/>
              </w:rPr>
              <w:t>5</w:t>
            </w:r>
            <w:r>
              <w:rPr>
                <w:rFonts w:ascii="Times New Roman" w:hAnsi="Times New Roman" w:cs="Times New Roman"/>
                <w:color w:val="000000"/>
                <w:szCs w:val="21"/>
                <w:lang w:eastAsia="zh-CN"/>
              </w:rPr>
              <w:t>.实际得分：</w:t>
            </w:r>
            <w:r>
              <w:rPr>
                <w:rFonts w:hint="eastAsia" w:ascii="Times New Roman" w:hAnsi="Times New Roman" w:cs="Times New Roman"/>
                <w:color w:val="000000"/>
                <w:szCs w:val="21"/>
                <w:lang w:eastAsia="zh-CN"/>
              </w:rPr>
              <w:t>用标准总分值1000，减去实际考评所扣分数之和，即为企业考评实际总</w:t>
            </w:r>
            <w:r>
              <w:rPr>
                <w:rFonts w:ascii="Times New Roman" w:hAnsi="Times New Roman" w:cs="Times New Roman"/>
                <w:color w:val="000000"/>
                <w:szCs w:val="21"/>
                <w:lang w:eastAsia="zh-CN"/>
              </w:rPr>
              <w:t>得</w:t>
            </w:r>
            <w:r>
              <w:rPr>
                <w:rFonts w:hint="eastAsia" w:ascii="Times New Roman" w:hAnsi="Times New Roman" w:cs="Times New Roman"/>
                <w:color w:val="000000"/>
                <w:szCs w:val="21"/>
                <w:lang w:eastAsia="zh-CN"/>
              </w:rPr>
              <w:t>分（含不涉及项分数）</w:t>
            </w:r>
            <w:r>
              <w:rPr>
                <w:rFonts w:ascii="Times New Roman" w:hAnsi="Times New Roman" w:cs="Times New Roman"/>
                <w:color w:val="000000"/>
                <w:szCs w:val="21"/>
                <w:lang w:eastAsia="zh-CN"/>
              </w:rPr>
              <w:t>。</w:t>
            </w:r>
          </w:p>
          <w:p w14:paraId="6618EE71">
            <w:pPr>
              <w:pStyle w:val="9"/>
              <w:spacing w:line="320" w:lineRule="exact"/>
              <w:ind w:firstLine="630" w:firstLineChars="300"/>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6</w:t>
            </w:r>
            <w:r>
              <w:rPr>
                <w:rFonts w:ascii="Times New Roman" w:hAnsi="Times New Roman" w:cs="Times New Roman"/>
                <w:color w:val="000000"/>
                <w:szCs w:val="21"/>
                <w:lang w:eastAsia="zh-CN"/>
              </w:rPr>
              <w:t>.评定得分</w:t>
            </w:r>
            <w:r>
              <w:rPr>
                <w:rFonts w:hint="eastAsia" w:ascii="Times New Roman" w:hAnsi="Times New Roman" w:cs="Times New Roman"/>
                <w:color w:val="000000"/>
                <w:szCs w:val="21"/>
                <w:lang w:eastAsia="zh-CN"/>
              </w:rPr>
              <w:t>：得分</w:t>
            </w:r>
            <w:r>
              <w:rPr>
                <w:rFonts w:ascii="Times New Roman" w:hAnsi="Times New Roman" w:cs="Times New Roman"/>
                <w:color w:val="000000"/>
                <w:szCs w:val="21"/>
                <w:lang w:eastAsia="zh-CN"/>
              </w:rPr>
              <w:t>换算成百分制，公式</w:t>
            </w:r>
            <w:r>
              <w:rPr>
                <w:rFonts w:hint="eastAsia" w:ascii="Times New Roman" w:hAnsi="Times New Roman" w:cs="Times New Roman"/>
                <w:color w:val="000000"/>
                <w:szCs w:val="21"/>
                <w:lang w:eastAsia="zh-CN"/>
              </w:rPr>
              <w:t>为</w:t>
            </w:r>
            <w:r>
              <w:rPr>
                <w:rFonts w:ascii="Times New Roman" w:hAnsi="Times New Roman" w:cs="Times New Roman"/>
                <w:color w:val="000000"/>
                <w:szCs w:val="21"/>
                <w:lang w:eastAsia="zh-CN"/>
              </w:rPr>
              <w:t>：评定得分（百分制）</w:t>
            </w:r>
            <w:r>
              <w:rPr>
                <w:rFonts w:hint="eastAsia" w:ascii="Times New Roman" w:hAnsi="Times New Roman" w:cs="Times New Roman"/>
                <w:color w:val="000000"/>
                <w:szCs w:val="21"/>
                <w:lang w:eastAsia="zh-CN"/>
              </w:rPr>
              <w:t>=实际得分总值÷（1000－不涉及项分数总值）×100</w:t>
            </w:r>
          </w:p>
          <w:p w14:paraId="7F6B5834">
            <w:pPr>
              <w:pStyle w:val="9"/>
              <w:spacing w:line="320" w:lineRule="exact"/>
              <w:ind w:firstLine="630" w:firstLineChars="300"/>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7.最后得分采用四舍五入，小数点后保留一位小数；按照评定得分分级：三级≥60分、二级≥80分，同时兼顾企业安全绩效。</w:t>
            </w:r>
          </w:p>
          <w:p w14:paraId="34A97817">
            <w:pPr>
              <w:pStyle w:val="9"/>
              <w:spacing w:line="320" w:lineRule="exact"/>
              <w:ind w:firstLine="630" w:firstLineChars="300"/>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8.一般化工、医药企业有其法律法规和标准规范的适用其法律法规和标准规范，否则参照危险化学品生产经营企业相应标准执行。</w:t>
            </w:r>
          </w:p>
          <w:p w14:paraId="7311A323">
            <w:pPr>
              <w:pStyle w:val="9"/>
              <w:spacing w:line="320" w:lineRule="exact"/>
              <w:ind w:firstLine="630" w:firstLineChars="300"/>
              <w:rPr>
                <w:rFonts w:ascii="Times New Roman" w:hAnsi="Times New Roman" w:cs="Times New Roman"/>
                <w:color w:val="000000"/>
                <w:szCs w:val="21"/>
                <w:lang w:eastAsia="zh-CN"/>
              </w:rPr>
            </w:pPr>
            <w:r>
              <w:rPr>
                <w:rFonts w:hint="eastAsia" w:ascii="Times New Roman" w:hAnsi="Times New Roman" w:cs="Times New Roman"/>
                <w:color w:val="000000"/>
                <w:szCs w:val="21"/>
                <w:lang w:eastAsia="zh-CN"/>
              </w:rPr>
              <w:t>9.本标准化建设定级设置“标准化建设非企业自主评定”和“安全许可未通过”这</w:t>
            </w:r>
            <w:r>
              <w:rPr>
                <w:rFonts w:hint="eastAsia" w:ascii="Times New Roman" w:hAnsi="Times New Roman" w:cs="Times New Roman"/>
                <w:b/>
                <w:color w:val="000000"/>
                <w:szCs w:val="21"/>
                <w:lang w:eastAsia="zh-CN"/>
              </w:rPr>
              <w:t>2个总否决项</w:t>
            </w:r>
            <w:r>
              <w:rPr>
                <w:rFonts w:hint="eastAsia" w:ascii="Times New Roman" w:hAnsi="Times New Roman" w:cs="Times New Roman"/>
                <w:color w:val="000000"/>
                <w:szCs w:val="21"/>
                <w:lang w:eastAsia="zh-CN"/>
              </w:rPr>
              <w:t>，符合任何一项定级工作即行终止。</w:t>
            </w:r>
          </w:p>
        </w:tc>
      </w:tr>
    </w:tbl>
    <w:p w14:paraId="4E67547F">
      <w:pPr>
        <w:spacing w:after="156" w:afterLines="50" w:line="400" w:lineRule="exact"/>
        <w:jc w:val="center"/>
        <w:rPr>
          <w:rFonts w:hint="eastAsia" w:ascii="黑体" w:hAnsi="黑体" w:eastAsia="宋体" w:cs="宋体"/>
          <w:bCs/>
          <w:color w:val="000000"/>
          <w:sz w:val="36"/>
          <w:szCs w:val="36"/>
        </w:rPr>
      </w:pPr>
      <w:r>
        <w:rPr>
          <w:rFonts w:hint="eastAsia" w:ascii="Times New Roman" w:hAnsi="Times New Roman" w:eastAsia="宋体"/>
          <w:color w:val="000000"/>
        </w:rPr>
        <w:br w:type="page"/>
      </w:r>
      <w:r>
        <w:rPr>
          <w:rFonts w:hint="eastAsia" w:ascii="方正小标宋简体" w:hAnsi="宋体" w:eastAsia="方正小标宋简体" w:cs="宋体"/>
          <w:color w:val="000000"/>
          <w:sz w:val="32"/>
          <w:szCs w:val="32"/>
          <w:lang w:eastAsia="zh-CN"/>
        </w:rPr>
        <w:t>安阳市</w:t>
      </w:r>
      <w:r>
        <w:rPr>
          <w:rFonts w:hint="eastAsia" w:ascii="方正小标宋简体" w:hAnsi="宋体" w:eastAsia="方正小标宋简体" w:cs="宋体"/>
          <w:color w:val="000000"/>
          <w:sz w:val="32"/>
          <w:szCs w:val="32"/>
        </w:rPr>
        <w:t>一般化工、医药企业安全生产标准化建设定级评分表</w:t>
      </w:r>
      <w:r>
        <w:rPr>
          <w:rFonts w:hint="eastAsia" w:ascii="宋体" w:hAnsi="宋体" w:eastAsia="宋体" w:cs="宋体"/>
          <w:b/>
          <w:color w:val="000000"/>
          <w:sz w:val="32"/>
          <w:szCs w:val="32"/>
        </w:rPr>
        <w:t>（考评表）</w:t>
      </w:r>
    </w:p>
    <w:tbl>
      <w:tblPr>
        <w:tblStyle w:val="5"/>
        <w:tblW w:w="15061"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3360"/>
        <w:gridCol w:w="3328"/>
        <w:gridCol w:w="4635"/>
        <w:gridCol w:w="705"/>
        <w:gridCol w:w="645"/>
        <w:gridCol w:w="675"/>
      </w:tblGrid>
      <w:tr w14:paraId="3A71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trPr>
        <w:tc>
          <w:tcPr>
            <w:tcW w:w="1713" w:type="dxa"/>
            <w:vMerge w:val="restart"/>
            <w:noWrap w:val="0"/>
            <w:vAlign w:val="center"/>
          </w:tcPr>
          <w:p w14:paraId="68C4F7F6">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A级要素</w:t>
            </w:r>
          </w:p>
          <w:p w14:paraId="565955A8">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标准分值</w:t>
            </w:r>
          </w:p>
        </w:tc>
        <w:tc>
          <w:tcPr>
            <w:tcW w:w="3360" w:type="dxa"/>
            <w:vMerge w:val="restart"/>
            <w:noWrap w:val="0"/>
            <w:vAlign w:val="center"/>
          </w:tcPr>
          <w:p w14:paraId="77A7C92F">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B级要素</w:t>
            </w:r>
          </w:p>
          <w:p w14:paraId="75DE2E0D">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标准分值</w:t>
            </w:r>
          </w:p>
        </w:tc>
        <w:tc>
          <w:tcPr>
            <w:tcW w:w="3328" w:type="dxa"/>
            <w:vMerge w:val="restart"/>
            <w:noWrap w:val="0"/>
            <w:vAlign w:val="center"/>
          </w:tcPr>
          <w:p w14:paraId="7776E5C3">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C级要素</w:t>
            </w:r>
          </w:p>
          <w:p w14:paraId="2DD0B5D3">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标准分值</w:t>
            </w:r>
          </w:p>
        </w:tc>
        <w:tc>
          <w:tcPr>
            <w:tcW w:w="6660" w:type="dxa"/>
            <w:gridSpan w:val="4"/>
            <w:noWrap w:val="0"/>
            <w:vAlign w:val="center"/>
          </w:tcPr>
          <w:p w14:paraId="0BE4265F">
            <w:pPr>
              <w:spacing w:line="3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自评/评审情况</w:t>
            </w:r>
          </w:p>
        </w:tc>
      </w:tr>
      <w:tr w14:paraId="0CEE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1713" w:type="dxa"/>
            <w:vMerge w:val="continue"/>
            <w:noWrap w:val="0"/>
            <w:vAlign w:val="center"/>
          </w:tcPr>
          <w:p w14:paraId="59DEBC26">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70FA7ACA">
            <w:pPr>
              <w:spacing w:line="300" w:lineRule="exact"/>
              <w:jc w:val="left"/>
              <w:rPr>
                <w:rFonts w:hint="eastAsia" w:ascii="宋体" w:hAnsi="宋体" w:eastAsia="宋体" w:cs="宋体"/>
                <w:b/>
                <w:bCs/>
                <w:color w:val="000000"/>
                <w:szCs w:val="21"/>
              </w:rPr>
            </w:pPr>
          </w:p>
        </w:tc>
        <w:tc>
          <w:tcPr>
            <w:tcW w:w="3328" w:type="dxa"/>
            <w:vMerge w:val="continue"/>
            <w:noWrap w:val="0"/>
            <w:vAlign w:val="center"/>
          </w:tcPr>
          <w:p w14:paraId="6ABF539E">
            <w:pPr>
              <w:spacing w:line="300" w:lineRule="exact"/>
              <w:jc w:val="left"/>
              <w:rPr>
                <w:rFonts w:hint="eastAsia" w:ascii="宋体" w:hAnsi="宋体" w:eastAsia="宋体" w:cs="宋体"/>
                <w:b/>
                <w:bCs/>
                <w:color w:val="000000"/>
                <w:szCs w:val="21"/>
              </w:rPr>
            </w:pPr>
          </w:p>
        </w:tc>
        <w:tc>
          <w:tcPr>
            <w:tcW w:w="4635" w:type="dxa"/>
            <w:noWrap w:val="0"/>
            <w:vAlign w:val="center"/>
          </w:tcPr>
          <w:p w14:paraId="71809ACA">
            <w:pPr>
              <w:spacing w:line="3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扣分说明</w:t>
            </w:r>
          </w:p>
        </w:tc>
        <w:tc>
          <w:tcPr>
            <w:tcW w:w="705" w:type="dxa"/>
            <w:noWrap w:val="0"/>
            <w:vAlign w:val="center"/>
          </w:tcPr>
          <w:p w14:paraId="773CAC94">
            <w:pPr>
              <w:spacing w:line="3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扣分分数</w:t>
            </w:r>
          </w:p>
        </w:tc>
        <w:tc>
          <w:tcPr>
            <w:tcW w:w="645" w:type="dxa"/>
            <w:noWrap w:val="0"/>
            <w:vAlign w:val="center"/>
          </w:tcPr>
          <w:p w14:paraId="2EE81326">
            <w:pPr>
              <w:spacing w:line="3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不涉</w:t>
            </w:r>
          </w:p>
          <w:p w14:paraId="343B8949">
            <w:pPr>
              <w:spacing w:line="3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及项分数</w:t>
            </w:r>
          </w:p>
        </w:tc>
        <w:tc>
          <w:tcPr>
            <w:tcW w:w="675" w:type="dxa"/>
            <w:noWrap w:val="0"/>
            <w:vAlign w:val="center"/>
          </w:tcPr>
          <w:p w14:paraId="2F913FDC">
            <w:pPr>
              <w:spacing w:line="3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实际</w:t>
            </w:r>
          </w:p>
          <w:p w14:paraId="3ED1B5E8">
            <w:pPr>
              <w:spacing w:line="3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得分</w:t>
            </w:r>
          </w:p>
        </w:tc>
      </w:tr>
      <w:tr w14:paraId="0EA9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13" w:type="dxa"/>
            <w:vMerge w:val="restart"/>
            <w:noWrap w:val="0"/>
            <w:vAlign w:val="center"/>
          </w:tcPr>
          <w:p w14:paraId="7BE7D63B">
            <w:pPr>
              <w:spacing w:line="300" w:lineRule="exact"/>
              <w:jc w:val="center"/>
              <w:rPr>
                <w:rFonts w:hint="eastAsia" w:ascii="Times New Roman" w:hAnsi="Times New Roman" w:eastAsia="宋体"/>
                <w:b/>
                <w:bCs/>
                <w:color w:val="000000"/>
                <w:sz w:val="28"/>
                <w:szCs w:val="28"/>
              </w:rPr>
            </w:pPr>
            <w:r>
              <w:rPr>
                <w:rFonts w:hint="eastAsia" w:ascii="Times New Roman" w:hAnsi="Times New Roman" w:eastAsia="宋体"/>
                <w:b/>
                <w:bCs/>
                <w:color w:val="000000"/>
                <w:sz w:val="28"/>
                <w:szCs w:val="28"/>
              </w:rPr>
              <w:t>1</w:t>
            </w:r>
          </w:p>
          <w:p w14:paraId="39B1534E">
            <w:pPr>
              <w:spacing w:line="300" w:lineRule="exact"/>
              <w:jc w:val="center"/>
              <w:rPr>
                <w:rFonts w:hint="eastAsia" w:ascii="Times New Roman" w:hAnsi="Times New Roman" w:eastAsia="宋体"/>
                <w:b/>
                <w:bCs/>
                <w:color w:val="000000"/>
              </w:rPr>
            </w:pPr>
            <w:r>
              <w:rPr>
                <w:rFonts w:hint="eastAsia" w:ascii="Times New Roman" w:hAnsi="Times New Roman" w:eastAsia="宋体"/>
                <w:b/>
                <w:bCs/>
                <w:color w:val="000000"/>
              </w:rPr>
              <w:t>机构和职责</w:t>
            </w:r>
          </w:p>
          <w:p w14:paraId="70FE483A">
            <w:pPr>
              <w:spacing w:line="300" w:lineRule="exact"/>
              <w:jc w:val="center"/>
              <w:rPr>
                <w:rFonts w:hint="eastAsia" w:ascii="Times New Roman" w:hAnsi="Times New Roman" w:eastAsia="宋体"/>
                <w:b/>
                <w:bCs/>
                <w:color w:val="000000"/>
              </w:rPr>
            </w:pPr>
            <w:r>
              <w:rPr>
                <w:rFonts w:hint="eastAsia" w:ascii="Times New Roman" w:hAnsi="Times New Roman" w:eastAsia="宋体"/>
                <w:b/>
                <w:bCs/>
                <w:color w:val="000000"/>
              </w:rPr>
              <w:t>（100分）</w:t>
            </w:r>
          </w:p>
          <w:p w14:paraId="5F457ACA">
            <w:pPr>
              <w:widowControl w:val="0"/>
              <w:spacing w:line="360" w:lineRule="auto"/>
              <w:ind w:left="480" w:firstLine="0" w:firstLineChars="0"/>
              <w:jc w:val="center"/>
              <w:rPr>
                <w:rFonts w:hint="eastAsia" w:ascii="Times New Roman" w:hAnsi="Times New Roman" w:eastAsia="宋体" w:cs="Times New Roman"/>
                <w:b/>
                <w:bCs/>
                <w:color w:val="000000"/>
                <w:kern w:val="2"/>
                <w:sz w:val="24"/>
                <w:szCs w:val="24"/>
                <w:lang w:val="en-US" w:eastAsia="zh-CN" w:bidi="ar-SA"/>
              </w:rPr>
            </w:pPr>
          </w:p>
        </w:tc>
        <w:tc>
          <w:tcPr>
            <w:tcW w:w="3360" w:type="dxa"/>
            <w:vMerge w:val="restart"/>
            <w:noWrap w:val="0"/>
            <w:vAlign w:val="center"/>
          </w:tcPr>
          <w:p w14:paraId="1AE14FBA">
            <w:pPr>
              <w:spacing w:line="300" w:lineRule="exact"/>
              <w:jc w:val="left"/>
              <w:rPr>
                <w:rFonts w:hint="eastAsia" w:ascii="宋体" w:hAnsi="宋体" w:eastAsia="宋体" w:cs="宋体"/>
                <w:b/>
                <w:bCs/>
                <w:color w:val="000000"/>
                <w:szCs w:val="21"/>
              </w:rPr>
            </w:pPr>
            <w:r>
              <w:rPr>
                <w:rFonts w:hint="eastAsia" w:ascii="宋体" w:hAnsi="宋体" w:eastAsia="宋体" w:cs="宋体"/>
                <w:b/>
                <w:bCs/>
                <w:color w:val="000000"/>
                <w:szCs w:val="21"/>
              </w:rPr>
              <w:t>1.1安全生产目标</w:t>
            </w:r>
            <w:r>
              <w:rPr>
                <w:rFonts w:hint="eastAsia" w:ascii="宋体" w:hAnsi="宋体" w:cs="宋体"/>
                <w:b/>
                <w:bCs/>
                <w:color w:val="000000"/>
                <w:szCs w:val="21"/>
                <w:lang w:eastAsia="zh-CN"/>
              </w:rPr>
              <w:t>（</w:t>
            </w:r>
            <w:r>
              <w:rPr>
                <w:rFonts w:hint="eastAsia" w:ascii="宋体" w:hAnsi="宋体" w:eastAsia="宋体" w:cs="宋体"/>
                <w:b/>
                <w:bCs/>
                <w:color w:val="000000"/>
                <w:szCs w:val="21"/>
              </w:rPr>
              <w:t>15分</w:t>
            </w:r>
            <w:r>
              <w:rPr>
                <w:rFonts w:hint="eastAsia" w:ascii="宋体" w:hAnsi="宋体" w:cs="宋体"/>
                <w:b/>
                <w:bCs/>
                <w:color w:val="000000"/>
                <w:szCs w:val="21"/>
                <w:lang w:eastAsia="zh-CN"/>
              </w:rPr>
              <w:t>）</w:t>
            </w:r>
          </w:p>
        </w:tc>
        <w:tc>
          <w:tcPr>
            <w:tcW w:w="3328" w:type="dxa"/>
            <w:noWrap w:val="0"/>
            <w:vAlign w:val="center"/>
          </w:tcPr>
          <w:p w14:paraId="6B5FC23B">
            <w:pPr>
              <w:spacing w:line="300" w:lineRule="exact"/>
              <w:jc w:val="left"/>
              <w:rPr>
                <w:rFonts w:hint="eastAsia" w:ascii="宋体" w:hAnsi="宋体" w:eastAsia="宋体" w:cs="宋体"/>
                <w:b/>
                <w:color w:val="000000"/>
                <w:szCs w:val="21"/>
              </w:rPr>
            </w:pPr>
            <w:r>
              <w:rPr>
                <w:rFonts w:hint="eastAsia" w:ascii="宋体" w:hAnsi="宋体" w:eastAsia="宋体" w:cs="宋体"/>
                <w:b/>
                <w:color w:val="000000"/>
                <w:szCs w:val="21"/>
              </w:rPr>
              <w:t>1.1.1目标制定</w:t>
            </w:r>
            <w:r>
              <w:rPr>
                <w:rFonts w:hint="eastAsia" w:ascii="宋体" w:hAnsi="宋体" w:eastAsia="宋体" w:cs="宋体"/>
                <w:b/>
                <w:bCs/>
                <w:color w:val="000000"/>
                <w:szCs w:val="21"/>
              </w:rPr>
              <w:t xml:space="preserve"> </w:t>
            </w:r>
            <w:r>
              <w:rPr>
                <w:rFonts w:hint="eastAsia" w:ascii="宋体" w:hAnsi="宋体" w:cs="宋体"/>
                <w:b/>
                <w:bCs/>
                <w:color w:val="000000"/>
                <w:szCs w:val="21"/>
                <w:lang w:eastAsia="zh-CN"/>
              </w:rPr>
              <w:t>（</w:t>
            </w:r>
            <w:r>
              <w:rPr>
                <w:rFonts w:hint="eastAsia" w:ascii="宋体" w:hAnsi="宋体" w:eastAsia="宋体" w:cs="宋体"/>
                <w:b/>
                <w:bCs/>
                <w:color w:val="000000"/>
                <w:szCs w:val="21"/>
              </w:rPr>
              <w:t>5分</w:t>
            </w:r>
            <w:r>
              <w:rPr>
                <w:rFonts w:hint="eastAsia" w:ascii="宋体" w:hAnsi="宋体" w:cs="宋体"/>
                <w:b/>
                <w:bCs/>
                <w:color w:val="000000"/>
                <w:szCs w:val="21"/>
                <w:lang w:eastAsia="zh-CN"/>
              </w:rPr>
              <w:t>）</w:t>
            </w:r>
          </w:p>
        </w:tc>
        <w:tc>
          <w:tcPr>
            <w:tcW w:w="4635" w:type="dxa"/>
            <w:noWrap w:val="0"/>
            <w:vAlign w:val="center"/>
          </w:tcPr>
          <w:p w14:paraId="3C226CDC">
            <w:pPr>
              <w:spacing w:line="320" w:lineRule="exact"/>
              <w:rPr>
                <w:rFonts w:hint="eastAsia" w:ascii="宋体" w:hAnsi="宋体" w:eastAsia="宋体" w:cs="宋体"/>
                <w:bCs/>
                <w:color w:val="000000"/>
                <w:szCs w:val="21"/>
              </w:rPr>
            </w:pPr>
          </w:p>
        </w:tc>
        <w:tc>
          <w:tcPr>
            <w:tcW w:w="705" w:type="dxa"/>
            <w:tcBorders>
              <w:bottom w:val="single" w:color="auto" w:sz="4" w:space="0"/>
            </w:tcBorders>
            <w:noWrap w:val="0"/>
            <w:vAlign w:val="center"/>
          </w:tcPr>
          <w:p w14:paraId="6EC74A46">
            <w:pPr>
              <w:spacing w:line="320" w:lineRule="exact"/>
              <w:rPr>
                <w:rFonts w:hint="eastAsia" w:ascii="宋体" w:hAnsi="宋体" w:eastAsia="宋体" w:cs="宋体"/>
                <w:b/>
                <w:color w:val="000000"/>
                <w:szCs w:val="21"/>
              </w:rPr>
            </w:pPr>
          </w:p>
        </w:tc>
        <w:tc>
          <w:tcPr>
            <w:tcW w:w="645" w:type="dxa"/>
            <w:noWrap w:val="0"/>
            <w:vAlign w:val="center"/>
          </w:tcPr>
          <w:p w14:paraId="107CC611">
            <w:pPr>
              <w:spacing w:line="320" w:lineRule="exact"/>
              <w:jc w:val="center"/>
              <w:rPr>
                <w:rFonts w:hint="eastAsia" w:ascii="宋体" w:hAnsi="宋体" w:eastAsia="宋体" w:cs="宋体"/>
                <w:bCs/>
                <w:color w:val="000000"/>
                <w:szCs w:val="21"/>
              </w:rPr>
            </w:pPr>
          </w:p>
        </w:tc>
        <w:tc>
          <w:tcPr>
            <w:tcW w:w="675" w:type="dxa"/>
            <w:noWrap w:val="0"/>
            <w:vAlign w:val="center"/>
          </w:tcPr>
          <w:p w14:paraId="58DB1493">
            <w:pPr>
              <w:spacing w:line="320" w:lineRule="exact"/>
              <w:jc w:val="center"/>
              <w:rPr>
                <w:rFonts w:hint="eastAsia" w:ascii="宋体" w:hAnsi="宋体" w:eastAsia="宋体" w:cs="宋体"/>
                <w:b/>
                <w:bCs/>
                <w:color w:val="000000"/>
                <w:szCs w:val="21"/>
              </w:rPr>
            </w:pPr>
          </w:p>
        </w:tc>
      </w:tr>
      <w:tr w14:paraId="3C73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13" w:type="dxa"/>
            <w:vMerge w:val="continue"/>
            <w:noWrap w:val="0"/>
            <w:vAlign w:val="center"/>
          </w:tcPr>
          <w:p w14:paraId="321BA725">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171B9E56">
            <w:pPr>
              <w:spacing w:line="300" w:lineRule="exact"/>
              <w:jc w:val="left"/>
              <w:rPr>
                <w:rFonts w:hint="eastAsia" w:ascii="宋体" w:hAnsi="宋体" w:eastAsia="宋体" w:cs="宋体"/>
                <w:b/>
                <w:bCs/>
                <w:color w:val="000000"/>
                <w:szCs w:val="21"/>
              </w:rPr>
            </w:pPr>
          </w:p>
        </w:tc>
        <w:tc>
          <w:tcPr>
            <w:tcW w:w="3328" w:type="dxa"/>
            <w:noWrap w:val="0"/>
            <w:vAlign w:val="center"/>
          </w:tcPr>
          <w:p w14:paraId="3B5F416C">
            <w:pPr>
              <w:spacing w:line="300" w:lineRule="exact"/>
              <w:jc w:val="left"/>
              <w:rPr>
                <w:rFonts w:hint="eastAsia" w:ascii="宋体" w:hAnsi="宋体" w:eastAsia="宋体" w:cs="宋体"/>
                <w:b/>
                <w:color w:val="000000"/>
                <w:szCs w:val="21"/>
              </w:rPr>
            </w:pPr>
            <w:r>
              <w:rPr>
                <w:rFonts w:hint="eastAsia" w:ascii="宋体" w:hAnsi="宋体" w:eastAsia="宋体" w:cs="宋体"/>
                <w:b/>
                <w:color w:val="000000"/>
                <w:szCs w:val="21"/>
              </w:rPr>
              <w:t>1.1.2目标分解和考核</w:t>
            </w:r>
            <w:r>
              <w:rPr>
                <w:rFonts w:hint="eastAsia" w:ascii="宋体" w:hAnsi="宋体" w:eastAsia="宋体" w:cs="宋体"/>
                <w:b/>
                <w:bCs/>
                <w:color w:val="000000"/>
                <w:szCs w:val="21"/>
              </w:rPr>
              <w:t xml:space="preserve"> </w:t>
            </w:r>
            <w:r>
              <w:rPr>
                <w:rFonts w:hint="eastAsia" w:ascii="宋体" w:hAnsi="宋体" w:cs="宋体"/>
                <w:b/>
                <w:bCs/>
                <w:color w:val="000000"/>
                <w:szCs w:val="21"/>
                <w:lang w:eastAsia="zh-CN"/>
              </w:rPr>
              <w:t>（</w:t>
            </w:r>
            <w:r>
              <w:rPr>
                <w:rFonts w:hint="eastAsia" w:ascii="宋体" w:hAnsi="宋体" w:eastAsia="宋体" w:cs="宋体"/>
                <w:b/>
                <w:bCs/>
                <w:color w:val="000000"/>
                <w:szCs w:val="21"/>
              </w:rPr>
              <w:t>10分</w:t>
            </w:r>
            <w:r>
              <w:rPr>
                <w:rFonts w:hint="eastAsia" w:ascii="宋体" w:hAnsi="宋体" w:cs="宋体"/>
                <w:b/>
                <w:bCs/>
                <w:color w:val="000000"/>
                <w:szCs w:val="21"/>
                <w:lang w:eastAsia="zh-CN"/>
              </w:rPr>
              <w:t>）</w:t>
            </w:r>
          </w:p>
        </w:tc>
        <w:tc>
          <w:tcPr>
            <w:tcW w:w="4635" w:type="dxa"/>
            <w:noWrap w:val="0"/>
            <w:vAlign w:val="center"/>
          </w:tcPr>
          <w:p w14:paraId="3E8F8274">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705" w:type="dxa"/>
            <w:noWrap w:val="0"/>
            <w:vAlign w:val="center"/>
          </w:tcPr>
          <w:p w14:paraId="19357AA2">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645" w:type="dxa"/>
            <w:noWrap w:val="0"/>
            <w:vAlign w:val="center"/>
          </w:tcPr>
          <w:p w14:paraId="1B44E8E9">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675" w:type="dxa"/>
            <w:noWrap w:val="0"/>
            <w:vAlign w:val="center"/>
          </w:tcPr>
          <w:p w14:paraId="4C214159">
            <w:pPr>
              <w:widowControl w:val="0"/>
              <w:spacing w:line="320" w:lineRule="exact"/>
              <w:jc w:val="center"/>
              <w:rPr>
                <w:rFonts w:hint="eastAsia" w:ascii="宋体" w:hAnsi="宋体" w:eastAsia="宋体" w:cs="宋体"/>
                <w:b/>
                <w:bCs/>
                <w:color w:val="000000"/>
                <w:kern w:val="0"/>
                <w:sz w:val="21"/>
                <w:szCs w:val="21"/>
                <w:lang w:val="en-US" w:eastAsia="zh-CN" w:bidi="ar-SA"/>
              </w:rPr>
            </w:pPr>
          </w:p>
        </w:tc>
      </w:tr>
      <w:tr w14:paraId="2C6B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13" w:type="dxa"/>
            <w:vMerge w:val="continue"/>
            <w:noWrap w:val="0"/>
            <w:vAlign w:val="center"/>
          </w:tcPr>
          <w:p w14:paraId="5FC1695F">
            <w:pPr>
              <w:widowControl w:val="0"/>
              <w:jc w:val="center"/>
              <w:rPr>
                <w:rFonts w:ascii="Times New Roman" w:hAnsi="Times New Roman" w:eastAsia="宋体" w:cs="Times New Roman"/>
                <w:b/>
                <w:color w:val="000000"/>
                <w:kern w:val="2"/>
                <w:sz w:val="21"/>
                <w:szCs w:val="24"/>
                <w:lang w:val="en-US" w:eastAsia="zh-CN" w:bidi="ar-SA"/>
              </w:rPr>
            </w:pPr>
          </w:p>
        </w:tc>
        <w:tc>
          <w:tcPr>
            <w:tcW w:w="3360" w:type="dxa"/>
            <w:vMerge w:val="restart"/>
            <w:noWrap w:val="0"/>
            <w:vAlign w:val="center"/>
          </w:tcPr>
          <w:p w14:paraId="12C4A11B">
            <w:pPr>
              <w:spacing w:line="320" w:lineRule="exact"/>
              <w:jc w:val="left"/>
              <w:rPr>
                <w:rFonts w:ascii="Times New Roman" w:hAnsi="Times New Roman" w:eastAsia="宋体"/>
                <w:b/>
                <w:color w:val="000000"/>
              </w:rPr>
            </w:pPr>
            <w:r>
              <w:rPr>
                <w:rFonts w:hint="eastAsia" w:ascii="宋体" w:hAnsi="宋体" w:eastAsia="宋体" w:cs="宋体"/>
                <w:b/>
                <w:color w:val="000000"/>
                <w:szCs w:val="21"/>
              </w:rPr>
              <w:t>1.2安全生产管理机构（20分）</w:t>
            </w:r>
          </w:p>
        </w:tc>
        <w:tc>
          <w:tcPr>
            <w:tcW w:w="3328" w:type="dxa"/>
            <w:noWrap w:val="0"/>
            <w:vAlign w:val="center"/>
          </w:tcPr>
          <w:p w14:paraId="4863C549">
            <w:pPr>
              <w:widowControl w:val="0"/>
              <w:jc w:val="left"/>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1.2.1机构设置</w:t>
            </w:r>
            <w:r>
              <w:rPr>
                <w:rFonts w:hint="eastAsia" w:ascii="宋体" w:hAnsi="宋体" w:cs="宋体"/>
                <w:b/>
                <w:bCs/>
                <w:color w:val="000000"/>
                <w:kern w:val="2"/>
                <w:sz w:val="21"/>
                <w:szCs w:val="21"/>
                <w:lang w:val="en-US" w:eastAsia="zh-CN" w:bidi="ar-SA"/>
              </w:rPr>
              <w:t>（</w:t>
            </w:r>
            <w:r>
              <w:rPr>
                <w:rFonts w:hint="eastAsia" w:ascii="宋体" w:hAnsi="宋体" w:eastAsia="宋体" w:cs="宋体"/>
                <w:b/>
                <w:bCs/>
                <w:color w:val="000000"/>
                <w:kern w:val="2"/>
                <w:sz w:val="21"/>
                <w:szCs w:val="21"/>
                <w:lang w:val="en-US" w:eastAsia="zh-CN" w:bidi="ar-SA"/>
              </w:rPr>
              <w:t>10分</w:t>
            </w:r>
            <w:r>
              <w:rPr>
                <w:rFonts w:hint="eastAsia" w:ascii="宋体" w:hAnsi="宋体" w:cs="宋体"/>
                <w:b/>
                <w:bCs/>
                <w:color w:val="000000"/>
                <w:kern w:val="2"/>
                <w:sz w:val="21"/>
                <w:szCs w:val="21"/>
                <w:lang w:val="en-US" w:eastAsia="zh-CN" w:bidi="ar-SA"/>
              </w:rPr>
              <w:t>）</w:t>
            </w:r>
          </w:p>
        </w:tc>
        <w:tc>
          <w:tcPr>
            <w:tcW w:w="4635" w:type="dxa"/>
            <w:noWrap w:val="0"/>
            <w:vAlign w:val="center"/>
          </w:tcPr>
          <w:p w14:paraId="39AEFE22">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705" w:type="dxa"/>
            <w:tcBorders>
              <w:bottom w:val="single" w:color="auto" w:sz="4" w:space="0"/>
            </w:tcBorders>
            <w:noWrap w:val="0"/>
            <w:vAlign w:val="center"/>
          </w:tcPr>
          <w:p w14:paraId="362DF979">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645" w:type="dxa"/>
            <w:noWrap w:val="0"/>
            <w:vAlign w:val="center"/>
          </w:tcPr>
          <w:p w14:paraId="24335293">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675" w:type="dxa"/>
            <w:noWrap w:val="0"/>
            <w:vAlign w:val="center"/>
          </w:tcPr>
          <w:p w14:paraId="2A4103BF">
            <w:pPr>
              <w:widowControl w:val="0"/>
              <w:spacing w:line="320" w:lineRule="exact"/>
              <w:jc w:val="center"/>
              <w:rPr>
                <w:rFonts w:hint="eastAsia" w:ascii="宋体" w:hAnsi="宋体" w:eastAsia="宋体" w:cs="宋体"/>
                <w:b/>
                <w:bCs/>
                <w:color w:val="000000"/>
                <w:kern w:val="0"/>
                <w:sz w:val="21"/>
                <w:szCs w:val="21"/>
                <w:lang w:val="en-US" w:eastAsia="zh-CN" w:bidi="ar-SA"/>
              </w:rPr>
            </w:pPr>
          </w:p>
        </w:tc>
      </w:tr>
      <w:tr w14:paraId="5650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13" w:type="dxa"/>
            <w:vMerge w:val="continue"/>
            <w:noWrap w:val="0"/>
            <w:vAlign w:val="center"/>
          </w:tcPr>
          <w:p w14:paraId="755A7C9D">
            <w:pPr>
              <w:widowControl w:val="0"/>
              <w:jc w:val="center"/>
              <w:rPr>
                <w:rFonts w:ascii="Times New Roman" w:hAnsi="Times New Roman" w:eastAsia="宋体" w:cs="Times New Roman"/>
                <w:b/>
                <w:color w:val="000000"/>
                <w:kern w:val="2"/>
                <w:sz w:val="21"/>
                <w:szCs w:val="24"/>
                <w:lang w:val="en-US" w:eastAsia="zh-CN" w:bidi="ar-SA"/>
              </w:rPr>
            </w:pPr>
          </w:p>
        </w:tc>
        <w:tc>
          <w:tcPr>
            <w:tcW w:w="3360" w:type="dxa"/>
            <w:vMerge w:val="continue"/>
            <w:noWrap w:val="0"/>
            <w:vAlign w:val="center"/>
          </w:tcPr>
          <w:p w14:paraId="76FF58BE">
            <w:pPr>
              <w:spacing w:line="320" w:lineRule="exact"/>
              <w:jc w:val="left"/>
              <w:rPr>
                <w:rFonts w:hint="eastAsia" w:ascii="宋体" w:hAnsi="宋体" w:eastAsia="宋体" w:cs="宋体"/>
                <w:b/>
                <w:color w:val="000000"/>
                <w:szCs w:val="21"/>
              </w:rPr>
            </w:pPr>
          </w:p>
        </w:tc>
        <w:tc>
          <w:tcPr>
            <w:tcW w:w="3328" w:type="dxa"/>
            <w:noWrap w:val="0"/>
            <w:vAlign w:val="center"/>
          </w:tcPr>
          <w:p w14:paraId="058CC9F0">
            <w:pPr>
              <w:widowControl w:val="0"/>
              <w:jc w:val="left"/>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1.2.2主要负责人（10分）</w:t>
            </w:r>
          </w:p>
        </w:tc>
        <w:tc>
          <w:tcPr>
            <w:tcW w:w="4635" w:type="dxa"/>
            <w:noWrap w:val="0"/>
            <w:vAlign w:val="center"/>
          </w:tcPr>
          <w:p w14:paraId="3454DA8D">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705" w:type="dxa"/>
            <w:tcBorders>
              <w:bottom w:val="single" w:color="auto" w:sz="4" w:space="0"/>
            </w:tcBorders>
            <w:noWrap w:val="0"/>
            <w:vAlign w:val="center"/>
          </w:tcPr>
          <w:p w14:paraId="70DE1D07">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645" w:type="dxa"/>
            <w:noWrap w:val="0"/>
            <w:vAlign w:val="center"/>
          </w:tcPr>
          <w:p w14:paraId="643D0687">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675" w:type="dxa"/>
            <w:noWrap w:val="0"/>
            <w:vAlign w:val="center"/>
          </w:tcPr>
          <w:p w14:paraId="1DEC1591">
            <w:pPr>
              <w:widowControl w:val="0"/>
              <w:spacing w:line="320" w:lineRule="exact"/>
              <w:jc w:val="center"/>
              <w:rPr>
                <w:rFonts w:hint="eastAsia" w:ascii="宋体" w:hAnsi="宋体" w:eastAsia="宋体" w:cs="宋体"/>
                <w:b/>
                <w:bCs/>
                <w:color w:val="000000"/>
                <w:kern w:val="0"/>
                <w:sz w:val="21"/>
                <w:szCs w:val="21"/>
                <w:lang w:val="en-US" w:eastAsia="zh-CN" w:bidi="ar-SA"/>
              </w:rPr>
            </w:pPr>
          </w:p>
        </w:tc>
      </w:tr>
      <w:tr w14:paraId="2A21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13" w:type="dxa"/>
            <w:vMerge w:val="continue"/>
            <w:noWrap w:val="0"/>
            <w:vAlign w:val="center"/>
          </w:tcPr>
          <w:p w14:paraId="211B30BE">
            <w:pPr>
              <w:widowControl w:val="0"/>
              <w:jc w:val="center"/>
              <w:rPr>
                <w:rFonts w:ascii="Times New Roman" w:hAnsi="Times New Roman" w:eastAsia="宋体" w:cs="Times New Roman"/>
                <w:b/>
                <w:color w:val="000000"/>
                <w:kern w:val="2"/>
                <w:sz w:val="21"/>
                <w:szCs w:val="24"/>
                <w:lang w:val="en-US" w:eastAsia="zh-CN" w:bidi="ar-SA"/>
              </w:rPr>
            </w:pPr>
          </w:p>
        </w:tc>
        <w:tc>
          <w:tcPr>
            <w:tcW w:w="3360" w:type="dxa"/>
            <w:vMerge w:val="restart"/>
            <w:noWrap w:val="0"/>
            <w:vAlign w:val="center"/>
          </w:tcPr>
          <w:p w14:paraId="17BCFCC4">
            <w:pPr>
              <w:spacing w:line="320" w:lineRule="exact"/>
              <w:jc w:val="left"/>
              <w:rPr>
                <w:rFonts w:ascii="宋体" w:hAnsi="宋体" w:eastAsia="宋体" w:cs="宋体"/>
                <w:b/>
                <w:color w:val="000000"/>
                <w:szCs w:val="21"/>
              </w:rPr>
            </w:pPr>
            <w:r>
              <w:rPr>
                <w:rFonts w:hint="eastAsia" w:ascii="宋体" w:hAnsi="宋体" w:eastAsia="宋体" w:cs="宋体"/>
                <w:b/>
                <w:color w:val="000000"/>
                <w:szCs w:val="21"/>
              </w:rPr>
              <w:t>1.3安全生产责任制（40分）</w:t>
            </w:r>
          </w:p>
        </w:tc>
        <w:tc>
          <w:tcPr>
            <w:tcW w:w="3328" w:type="dxa"/>
            <w:noWrap w:val="0"/>
            <w:vAlign w:val="center"/>
          </w:tcPr>
          <w:p w14:paraId="33A25148">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1.3.1责任制建立健全（20分）</w:t>
            </w:r>
          </w:p>
        </w:tc>
        <w:tc>
          <w:tcPr>
            <w:tcW w:w="4635" w:type="dxa"/>
            <w:noWrap w:val="0"/>
            <w:vAlign w:val="center"/>
          </w:tcPr>
          <w:p w14:paraId="6AF404E4">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705" w:type="dxa"/>
            <w:tcBorders>
              <w:bottom w:val="single" w:color="auto" w:sz="4" w:space="0"/>
            </w:tcBorders>
            <w:noWrap w:val="0"/>
            <w:vAlign w:val="center"/>
          </w:tcPr>
          <w:p w14:paraId="170A3296">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645" w:type="dxa"/>
            <w:noWrap w:val="0"/>
            <w:vAlign w:val="center"/>
          </w:tcPr>
          <w:p w14:paraId="1E978B6B">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675" w:type="dxa"/>
            <w:noWrap w:val="0"/>
            <w:vAlign w:val="center"/>
          </w:tcPr>
          <w:p w14:paraId="71E32EE8">
            <w:pPr>
              <w:widowControl w:val="0"/>
              <w:spacing w:line="320" w:lineRule="exact"/>
              <w:jc w:val="center"/>
              <w:rPr>
                <w:rFonts w:hint="eastAsia" w:ascii="宋体" w:hAnsi="宋体" w:eastAsia="宋体" w:cs="宋体"/>
                <w:b/>
                <w:bCs/>
                <w:color w:val="000000"/>
                <w:kern w:val="0"/>
                <w:sz w:val="21"/>
                <w:szCs w:val="21"/>
                <w:lang w:val="en-US" w:eastAsia="zh-CN" w:bidi="ar-SA"/>
              </w:rPr>
            </w:pPr>
          </w:p>
        </w:tc>
      </w:tr>
      <w:tr w14:paraId="102E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13" w:type="dxa"/>
            <w:vMerge w:val="continue"/>
            <w:noWrap w:val="0"/>
            <w:vAlign w:val="center"/>
          </w:tcPr>
          <w:p w14:paraId="27C3A7FE">
            <w:pPr>
              <w:widowControl w:val="0"/>
              <w:jc w:val="center"/>
              <w:rPr>
                <w:rFonts w:ascii="Times New Roman" w:hAnsi="Times New Roman" w:eastAsia="宋体" w:cs="Times New Roman"/>
                <w:b/>
                <w:color w:val="000000"/>
                <w:kern w:val="2"/>
                <w:sz w:val="21"/>
                <w:szCs w:val="24"/>
                <w:lang w:val="en-US" w:eastAsia="zh-CN" w:bidi="ar-SA"/>
              </w:rPr>
            </w:pPr>
          </w:p>
        </w:tc>
        <w:tc>
          <w:tcPr>
            <w:tcW w:w="3360" w:type="dxa"/>
            <w:vMerge w:val="continue"/>
            <w:noWrap w:val="0"/>
            <w:vAlign w:val="center"/>
          </w:tcPr>
          <w:p w14:paraId="3560B4CD">
            <w:pPr>
              <w:spacing w:line="320" w:lineRule="exact"/>
              <w:jc w:val="left"/>
              <w:rPr>
                <w:rFonts w:hint="eastAsia" w:ascii="宋体" w:hAnsi="宋体" w:eastAsia="宋体" w:cs="宋体"/>
                <w:b/>
                <w:bCs/>
                <w:color w:val="000000"/>
                <w:szCs w:val="21"/>
              </w:rPr>
            </w:pPr>
          </w:p>
        </w:tc>
        <w:tc>
          <w:tcPr>
            <w:tcW w:w="3328" w:type="dxa"/>
            <w:noWrap w:val="0"/>
            <w:vAlign w:val="center"/>
          </w:tcPr>
          <w:p w14:paraId="0169B8BF">
            <w:pPr>
              <w:spacing w:line="320" w:lineRule="exact"/>
              <w:jc w:val="left"/>
              <w:rPr>
                <w:rFonts w:hint="eastAsia" w:ascii="宋体" w:hAnsi="宋体" w:eastAsia="宋体" w:cs="宋体"/>
                <w:b/>
                <w:bCs/>
                <w:color w:val="000000"/>
                <w:szCs w:val="21"/>
              </w:rPr>
            </w:pPr>
            <w:r>
              <w:rPr>
                <w:rFonts w:hint="eastAsia" w:ascii="宋体" w:hAnsi="宋体" w:eastAsia="宋体" w:cs="宋体"/>
                <w:b/>
                <w:color w:val="000000"/>
                <w:szCs w:val="21"/>
              </w:rPr>
              <w:t>1.3.2责任制运行考核（20分）</w:t>
            </w:r>
          </w:p>
        </w:tc>
        <w:tc>
          <w:tcPr>
            <w:tcW w:w="4635" w:type="dxa"/>
            <w:noWrap w:val="0"/>
            <w:vAlign w:val="center"/>
          </w:tcPr>
          <w:p w14:paraId="20FE8195">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705" w:type="dxa"/>
            <w:tcBorders>
              <w:bottom w:val="single" w:color="auto" w:sz="4" w:space="0"/>
            </w:tcBorders>
            <w:noWrap w:val="0"/>
            <w:vAlign w:val="center"/>
          </w:tcPr>
          <w:p w14:paraId="28F198E1">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645" w:type="dxa"/>
            <w:noWrap w:val="0"/>
            <w:vAlign w:val="center"/>
          </w:tcPr>
          <w:p w14:paraId="6F59E3C7">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675" w:type="dxa"/>
            <w:noWrap w:val="0"/>
            <w:vAlign w:val="center"/>
          </w:tcPr>
          <w:p w14:paraId="555EC1DF">
            <w:pPr>
              <w:widowControl w:val="0"/>
              <w:spacing w:line="320" w:lineRule="exact"/>
              <w:jc w:val="center"/>
              <w:rPr>
                <w:rFonts w:hint="eastAsia" w:ascii="宋体" w:hAnsi="宋体" w:eastAsia="宋体" w:cs="宋体"/>
                <w:b/>
                <w:bCs/>
                <w:color w:val="000000"/>
                <w:kern w:val="0"/>
                <w:sz w:val="21"/>
                <w:szCs w:val="21"/>
                <w:lang w:val="en-US" w:eastAsia="zh-CN" w:bidi="ar-SA"/>
              </w:rPr>
            </w:pPr>
          </w:p>
        </w:tc>
      </w:tr>
      <w:tr w14:paraId="427F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13" w:type="dxa"/>
            <w:vMerge w:val="continue"/>
            <w:noWrap w:val="0"/>
            <w:vAlign w:val="center"/>
          </w:tcPr>
          <w:p w14:paraId="14EF968F">
            <w:pPr>
              <w:widowControl w:val="0"/>
              <w:jc w:val="center"/>
              <w:rPr>
                <w:rFonts w:ascii="Times New Roman" w:hAnsi="Times New Roman" w:eastAsia="宋体" w:cs="Times New Roman"/>
                <w:b/>
                <w:color w:val="000000"/>
                <w:kern w:val="2"/>
                <w:sz w:val="21"/>
                <w:szCs w:val="24"/>
                <w:lang w:val="en-US" w:eastAsia="zh-CN" w:bidi="ar-SA"/>
              </w:rPr>
            </w:pPr>
          </w:p>
        </w:tc>
        <w:tc>
          <w:tcPr>
            <w:tcW w:w="3360" w:type="dxa"/>
            <w:noWrap w:val="0"/>
            <w:vAlign w:val="center"/>
          </w:tcPr>
          <w:p w14:paraId="6AE50D45">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1.4安全费用投入</w:t>
            </w:r>
            <w:r>
              <w:rPr>
                <w:rFonts w:hint="eastAsia" w:ascii="宋体" w:hAnsi="宋体" w:cs="宋体"/>
                <w:b/>
                <w:color w:val="000000"/>
                <w:szCs w:val="21"/>
                <w:lang w:eastAsia="zh-CN"/>
              </w:rPr>
              <w:t>（</w:t>
            </w:r>
            <w:r>
              <w:rPr>
                <w:rFonts w:hint="eastAsia" w:ascii="宋体" w:hAnsi="宋体" w:eastAsia="宋体" w:cs="宋体"/>
                <w:b/>
                <w:color w:val="000000"/>
                <w:szCs w:val="21"/>
              </w:rPr>
              <w:t>15分</w:t>
            </w:r>
            <w:r>
              <w:rPr>
                <w:rFonts w:hint="eastAsia" w:ascii="宋体" w:hAnsi="宋体" w:cs="宋体"/>
                <w:b/>
                <w:color w:val="000000"/>
                <w:szCs w:val="21"/>
                <w:lang w:eastAsia="zh-CN"/>
              </w:rPr>
              <w:t>）</w:t>
            </w:r>
          </w:p>
        </w:tc>
        <w:tc>
          <w:tcPr>
            <w:tcW w:w="3328" w:type="dxa"/>
            <w:noWrap w:val="0"/>
            <w:vAlign w:val="center"/>
          </w:tcPr>
          <w:p w14:paraId="01C8D298">
            <w:pPr>
              <w:spacing w:line="320" w:lineRule="exact"/>
              <w:jc w:val="left"/>
              <w:rPr>
                <w:rFonts w:hint="eastAsia" w:ascii="宋体" w:hAnsi="宋体" w:eastAsia="宋体" w:cs="宋体"/>
                <w:b/>
                <w:bCs/>
                <w:color w:val="000000"/>
                <w:szCs w:val="21"/>
              </w:rPr>
            </w:pPr>
            <w:r>
              <w:rPr>
                <w:rFonts w:hint="eastAsia" w:ascii="宋体" w:hAnsi="宋体" w:eastAsia="宋体" w:cs="宋体"/>
                <w:b/>
                <w:color w:val="000000"/>
                <w:szCs w:val="21"/>
              </w:rPr>
              <w:t>1.4.1安全费用提取和使用</w:t>
            </w:r>
            <w:r>
              <w:rPr>
                <w:rFonts w:hint="eastAsia" w:ascii="宋体" w:hAnsi="宋体" w:cs="宋体"/>
                <w:b/>
                <w:color w:val="000000"/>
                <w:szCs w:val="21"/>
                <w:lang w:eastAsia="zh-CN"/>
              </w:rPr>
              <w:t>（</w:t>
            </w:r>
            <w:r>
              <w:rPr>
                <w:rFonts w:hint="eastAsia" w:ascii="宋体" w:hAnsi="宋体" w:eastAsia="宋体" w:cs="宋体"/>
                <w:b/>
                <w:color w:val="000000"/>
                <w:szCs w:val="21"/>
              </w:rPr>
              <w:t>15分</w:t>
            </w:r>
            <w:r>
              <w:rPr>
                <w:rFonts w:hint="eastAsia" w:ascii="宋体" w:hAnsi="宋体" w:cs="宋体"/>
                <w:b/>
                <w:color w:val="000000"/>
                <w:szCs w:val="21"/>
                <w:lang w:eastAsia="zh-CN"/>
              </w:rPr>
              <w:t>）</w:t>
            </w:r>
          </w:p>
        </w:tc>
        <w:tc>
          <w:tcPr>
            <w:tcW w:w="4635" w:type="dxa"/>
            <w:noWrap w:val="0"/>
            <w:vAlign w:val="center"/>
          </w:tcPr>
          <w:p w14:paraId="231B9839">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705" w:type="dxa"/>
            <w:tcBorders>
              <w:bottom w:val="single" w:color="auto" w:sz="4" w:space="0"/>
            </w:tcBorders>
            <w:noWrap w:val="0"/>
            <w:vAlign w:val="center"/>
          </w:tcPr>
          <w:p w14:paraId="35829787">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645" w:type="dxa"/>
            <w:noWrap w:val="0"/>
            <w:vAlign w:val="center"/>
          </w:tcPr>
          <w:p w14:paraId="745E794A">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675" w:type="dxa"/>
            <w:noWrap w:val="0"/>
            <w:vAlign w:val="center"/>
          </w:tcPr>
          <w:p w14:paraId="1574B10B">
            <w:pPr>
              <w:widowControl w:val="0"/>
              <w:spacing w:line="320" w:lineRule="exact"/>
              <w:jc w:val="center"/>
              <w:rPr>
                <w:rFonts w:hint="eastAsia" w:ascii="宋体" w:hAnsi="宋体" w:eastAsia="宋体" w:cs="宋体"/>
                <w:b/>
                <w:bCs/>
                <w:color w:val="000000"/>
                <w:kern w:val="0"/>
                <w:sz w:val="21"/>
                <w:szCs w:val="21"/>
                <w:lang w:val="en-US" w:eastAsia="zh-CN" w:bidi="ar-SA"/>
              </w:rPr>
            </w:pPr>
          </w:p>
        </w:tc>
      </w:tr>
      <w:tr w14:paraId="0B1A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13" w:type="dxa"/>
            <w:vMerge w:val="continue"/>
            <w:noWrap w:val="0"/>
            <w:vAlign w:val="center"/>
          </w:tcPr>
          <w:p w14:paraId="1047BD31">
            <w:pPr>
              <w:widowControl w:val="0"/>
              <w:jc w:val="center"/>
              <w:rPr>
                <w:rFonts w:ascii="Times New Roman" w:hAnsi="Times New Roman" w:eastAsia="宋体" w:cs="Times New Roman"/>
                <w:b/>
                <w:color w:val="000000"/>
                <w:kern w:val="2"/>
                <w:sz w:val="21"/>
                <w:szCs w:val="24"/>
                <w:lang w:val="en-US" w:eastAsia="zh-CN" w:bidi="ar-SA"/>
              </w:rPr>
            </w:pPr>
          </w:p>
        </w:tc>
        <w:tc>
          <w:tcPr>
            <w:tcW w:w="3360" w:type="dxa"/>
            <w:noWrap w:val="0"/>
            <w:vAlign w:val="center"/>
          </w:tcPr>
          <w:p w14:paraId="534B83C4">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1.5安全文化建设</w:t>
            </w:r>
            <w:r>
              <w:rPr>
                <w:rFonts w:hint="eastAsia" w:ascii="宋体" w:hAnsi="宋体" w:cs="宋体"/>
                <w:b/>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3328" w:type="dxa"/>
            <w:noWrap w:val="0"/>
            <w:vAlign w:val="center"/>
          </w:tcPr>
          <w:p w14:paraId="40AEC182">
            <w:pPr>
              <w:spacing w:line="300" w:lineRule="exact"/>
              <w:jc w:val="left"/>
              <w:rPr>
                <w:rFonts w:hint="eastAsia" w:ascii="宋体" w:hAnsi="宋体" w:eastAsia="宋体"/>
                <w:b/>
                <w:color w:val="000000"/>
              </w:rPr>
            </w:pPr>
            <w:r>
              <w:rPr>
                <w:rFonts w:hint="eastAsia" w:ascii="宋体" w:hAnsi="宋体" w:eastAsia="宋体"/>
                <w:b/>
                <w:color w:val="000000"/>
              </w:rPr>
              <w:t>1.5.1</w:t>
            </w:r>
            <w:r>
              <w:rPr>
                <w:rFonts w:hint="eastAsia" w:ascii="宋体" w:hAnsi="宋体" w:eastAsia="宋体" w:cs="宋体"/>
                <w:b/>
                <w:color w:val="000000"/>
                <w:szCs w:val="21"/>
              </w:rPr>
              <w:t>安全文化建设</w:t>
            </w:r>
            <w:r>
              <w:rPr>
                <w:rFonts w:hint="eastAsia" w:ascii="宋体" w:hAnsi="宋体" w:cs="宋体"/>
                <w:b/>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35" w:type="dxa"/>
            <w:noWrap w:val="0"/>
            <w:vAlign w:val="center"/>
          </w:tcPr>
          <w:p w14:paraId="52FE57E3">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705" w:type="dxa"/>
            <w:tcBorders>
              <w:bottom w:val="single" w:color="auto" w:sz="4" w:space="0"/>
            </w:tcBorders>
            <w:noWrap w:val="0"/>
            <w:vAlign w:val="center"/>
          </w:tcPr>
          <w:p w14:paraId="27139ECB">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645" w:type="dxa"/>
            <w:noWrap w:val="0"/>
            <w:vAlign w:val="center"/>
          </w:tcPr>
          <w:p w14:paraId="7C1C5660">
            <w:pPr>
              <w:widowControl w:val="0"/>
              <w:spacing w:line="320" w:lineRule="exact"/>
              <w:jc w:val="left"/>
              <w:rPr>
                <w:rFonts w:hint="eastAsia" w:ascii="宋体" w:hAnsi="宋体" w:eastAsia="宋体" w:cs="宋体"/>
                <w:bCs/>
                <w:color w:val="000000"/>
                <w:kern w:val="0"/>
                <w:sz w:val="21"/>
                <w:szCs w:val="21"/>
                <w:lang w:val="en-US" w:eastAsia="zh-CN" w:bidi="ar-SA"/>
              </w:rPr>
            </w:pPr>
          </w:p>
        </w:tc>
        <w:tc>
          <w:tcPr>
            <w:tcW w:w="675" w:type="dxa"/>
            <w:noWrap w:val="0"/>
            <w:vAlign w:val="center"/>
          </w:tcPr>
          <w:p w14:paraId="6C839209">
            <w:pPr>
              <w:widowControl w:val="0"/>
              <w:spacing w:line="320" w:lineRule="exact"/>
              <w:jc w:val="center"/>
              <w:rPr>
                <w:rFonts w:hint="eastAsia" w:ascii="宋体" w:hAnsi="宋体" w:eastAsia="宋体" w:cs="宋体"/>
                <w:b/>
                <w:bCs/>
                <w:color w:val="000000"/>
                <w:kern w:val="0"/>
                <w:sz w:val="21"/>
                <w:szCs w:val="21"/>
                <w:lang w:val="en-US" w:eastAsia="zh-CN" w:bidi="ar-SA"/>
              </w:rPr>
            </w:pPr>
          </w:p>
        </w:tc>
      </w:tr>
      <w:tr w14:paraId="6034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13" w:type="dxa"/>
            <w:vMerge w:val="restart"/>
            <w:noWrap w:val="0"/>
            <w:vAlign w:val="center"/>
          </w:tcPr>
          <w:p w14:paraId="702823C2">
            <w:pPr>
              <w:spacing w:line="300" w:lineRule="exact"/>
              <w:jc w:val="center"/>
              <w:rPr>
                <w:rFonts w:hint="eastAsia" w:ascii="Times New Roman" w:hAnsi="Times New Roman" w:eastAsia="宋体"/>
                <w:b/>
                <w:bCs/>
                <w:color w:val="000000"/>
                <w:sz w:val="28"/>
                <w:szCs w:val="28"/>
              </w:rPr>
            </w:pPr>
            <w:r>
              <w:rPr>
                <w:rFonts w:hint="eastAsia" w:ascii="Times New Roman" w:hAnsi="Times New Roman" w:eastAsia="宋体"/>
                <w:b/>
                <w:bCs/>
                <w:color w:val="000000"/>
                <w:sz w:val="28"/>
                <w:szCs w:val="28"/>
              </w:rPr>
              <w:t xml:space="preserve">2 </w:t>
            </w:r>
          </w:p>
          <w:p w14:paraId="2BC948DC">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管理制度</w:t>
            </w:r>
          </w:p>
          <w:p w14:paraId="550B0E9A">
            <w:pPr>
              <w:widowControl w:val="0"/>
              <w:spacing w:line="360" w:lineRule="auto"/>
              <w:ind w:firstLine="0" w:firstLineChars="0"/>
              <w:jc w:val="center"/>
              <w:rPr>
                <w:rFonts w:hint="eastAsia" w:ascii="Times New Roman" w:hAnsi="Times New Roman" w:eastAsia="宋体" w:cs="Times New Roman"/>
                <w:b/>
                <w:color w:val="000000"/>
                <w:kern w:val="2"/>
                <w:sz w:val="24"/>
                <w:szCs w:val="24"/>
                <w:lang w:val="en-US" w:eastAsia="zh-CN" w:bidi="ar-SA"/>
              </w:rPr>
            </w:pPr>
            <w:r>
              <w:rPr>
                <w:rFonts w:hint="eastAsia" w:ascii="宋体" w:hAnsi="宋体" w:cs="宋体"/>
                <w:b/>
                <w:color w:val="000000"/>
                <w:kern w:val="2"/>
                <w:sz w:val="24"/>
                <w:szCs w:val="21"/>
                <w:lang w:val="en-US" w:eastAsia="zh-CN" w:bidi="ar-SA"/>
              </w:rPr>
              <w:t>（</w:t>
            </w:r>
            <w:r>
              <w:rPr>
                <w:rFonts w:hint="eastAsia" w:ascii="宋体" w:hAnsi="宋体" w:eastAsia="宋体" w:cs="宋体"/>
                <w:b/>
                <w:color w:val="000000"/>
                <w:kern w:val="2"/>
                <w:sz w:val="24"/>
                <w:szCs w:val="21"/>
                <w:lang w:val="en-US" w:eastAsia="zh-CN" w:bidi="ar-SA"/>
              </w:rPr>
              <w:t>80分</w:t>
            </w:r>
            <w:r>
              <w:rPr>
                <w:rFonts w:hint="eastAsia" w:ascii="宋体" w:hAnsi="宋体" w:cs="宋体"/>
                <w:b/>
                <w:color w:val="000000"/>
                <w:kern w:val="2"/>
                <w:sz w:val="24"/>
                <w:szCs w:val="21"/>
                <w:lang w:val="en-US" w:eastAsia="zh-CN" w:bidi="ar-SA"/>
              </w:rPr>
              <w:t>）</w:t>
            </w:r>
          </w:p>
        </w:tc>
        <w:tc>
          <w:tcPr>
            <w:tcW w:w="3360" w:type="dxa"/>
            <w:vMerge w:val="restart"/>
            <w:noWrap w:val="0"/>
            <w:vAlign w:val="center"/>
          </w:tcPr>
          <w:p w14:paraId="3738F7AE">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2.1法律法规和标准规范（20分）</w:t>
            </w:r>
          </w:p>
        </w:tc>
        <w:tc>
          <w:tcPr>
            <w:tcW w:w="3328" w:type="dxa"/>
            <w:tcBorders>
              <w:top w:val="single" w:color="auto" w:sz="4" w:space="0"/>
            </w:tcBorders>
            <w:noWrap w:val="0"/>
            <w:vAlign w:val="center"/>
          </w:tcPr>
          <w:p w14:paraId="0EC5B72F">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2.1.1法律法规和标准规范的获取</w:t>
            </w:r>
            <w:r>
              <w:rPr>
                <w:rFonts w:hint="eastAsia" w:ascii="宋体" w:hAnsi="宋体" w:cs="宋体"/>
                <w:b/>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35" w:type="dxa"/>
            <w:tcBorders>
              <w:top w:val="single" w:color="auto" w:sz="4" w:space="0"/>
            </w:tcBorders>
            <w:noWrap w:val="0"/>
            <w:vAlign w:val="top"/>
          </w:tcPr>
          <w:p w14:paraId="6598E6E6">
            <w:pPr>
              <w:spacing w:line="320" w:lineRule="exact"/>
              <w:rPr>
                <w:rFonts w:hint="eastAsia" w:ascii="宋体" w:hAnsi="宋体" w:eastAsia="宋体" w:cs="宋体"/>
                <w:bCs/>
                <w:color w:val="000000"/>
                <w:szCs w:val="21"/>
              </w:rPr>
            </w:pPr>
          </w:p>
        </w:tc>
        <w:tc>
          <w:tcPr>
            <w:tcW w:w="705" w:type="dxa"/>
            <w:tcBorders>
              <w:top w:val="single" w:color="auto" w:sz="4" w:space="0"/>
            </w:tcBorders>
            <w:noWrap w:val="0"/>
            <w:vAlign w:val="top"/>
          </w:tcPr>
          <w:p w14:paraId="7456A250">
            <w:pPr>
              <w:spacing w:line="320" w:lineRule="exact"/>
              <w:ind w:left="-5" w:right="-67" w:rightChars="-32"/>
              <w:rPr>
                <w:rFonts w:hint="eastAsia" w:ascii="宋体" w:hAnsi="宋体" w:eastAsia="宋体" w:cs="宋体"/>
                <w:b/>
                <w:color w:val="000000"/>
                <w:kern w:val="0"/>
                <w:szCs w:val="21"/>
              </w:rPr>
            </w:pPr>
          </w:p>
        </w:tc>
        <w:tc>
          <w:tcPr>
            <w:tcW w:w="645" w:type="dxa"/>
            <w:tcBorders>
              <w:top w:val="single" w:color="auto" w:sz="4" w:space="0"/>
            </w:tcBorders>
            <w:noWrap w:val="0"/>
            <w:vAlign w:val="top"/>
          </w:tcPr>
          <w:p w14:paraId="47059612">
            <w:pPr>
              <w:spacing w:line="320" w:lineRule="exact"/>
              <w:jc w:val="center"/>
              <w:rPr>
                <w:rFonts w:hint="eastAsia" w:ascii="宋体" w:hAnsi="宋体" w:eastAsia="宋体" w:cs="宋体"/>
                <w:bCs/>
                <w:color w:val="000000"/>
                <w:szCs w:val="21"/>
              </w:rPr>
            </w:pPr>
          </w:p>
        </w:tc>
        <w:tc>
          <w:tcPr>
            <w:tcW w:w="675" w:type="dxa"/>
            <w:tcBorders>
              <w:top w:val="single" w:color="auto" w:sz="4" w:space="0"/>
            </w:tcBorders>
            <w:noWrap w:val="0"/>
            <w:vAlign w:val="center"/>
          </w:tcPr>
          <w:p w14:paraId="74276E07">
            <w:pPr>
              <w:spacing w:line="320" w:lineRule="exact"/>
              <w:jc w:val="center"/>
              <w:rPr>
                <w:rFonts w:hint="eastAsia" w:ascii="宋体" w:hAnsi="宋体" w:eastAsia="宋体" w:cs="宋体"/>
                <w:b/>
                <w:bCs/>
                <w:color w:val="000000"/>
                <w:szCs w:val="21"/>
              </w:rPr>
            </w:pPr>
          </w:p>
        </w:tc>
      </w:tr>
      <w:tr w14:paraId="3EBE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13" w:type="dxa"/>
            <w:vMerge w:val="continue"/>
            <w:noWrap w:val="0"/>
            <w:vAlign w:val="center"/>
          </w:tcPr>
          <w:p w14:paraId="60CBB605">
            <w:pPr>
              <w:spacing w:line="320" w:lineRule="exact"/>
              <w:jc w:val="center"/>
              <w:rPr>
                <w:rFonts w:hint="eastAsia" w:ascii="宋体" w:hAnsi="宋体" w:eastAsia="宋体" w:cs="宋体"/>
                <w:b/>
                <w:color w:val="000000"/>
                <w:szCs w:val="21"/>
              </w:rPr>
            </w:pPr>
          </w:p>
        </w:tc>
        <w:tc>
          <w:tcPr>
            <w:tcW w:w="3360" w:type="dxa"/>
            <w:vMerge w:val="continue"/>
            <w:noWrap w:val="0"/>
            <w:vAlign w:val="center"/>
          </w:tcPr>
          <w:p w14:paraId="504797A0">
            <w:pPr>
              <w:spacing w:line="320" w:lineRule="exact"/>
              <w:jc w:val="left"/>
              <w:rPr>
                <w:rFonts w:hint="eastAsia" w:ascii="宋体" w:hAnsi="宋体" w:eastAsia="宋体" w:cs="宋体"/>
                <w:b/>
                <w:color w:val="000000"/>
                <w:szCs w:val="21"/>
              </w:rPr>
            </w:pPr>
          </w:p>
        </w:tc>
        <w:tc>
          <w:tcPr>
            <w:tcW w:w="3328" w:type="dxa"/>
            <w:tcBorders>
              <w:top w:val="single" w:color="auto" w:sz="4" w:space="0"/>
            </w:tcBorders>
            <w:noWrap w:val="0"/>
            <w:vAlign w:val="center"/>
          </w:tcPr>
          <w:p w14:paraId="183282DE">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2.1.2法律法规和标准规范合规性评审（10分）</w:t>
            </w:r>
          </w:p>
        </w:tc>
        <w:tc>
          <w:tcPr>
            <w:tcW w:w="4635" w:type="dxa"/>
            <w:tcBorders>
              <w:top w:val="single" w:color="auto" w:sz="4" w:space="0"/>
            </w:tcBorders>
            <w:noWrap w:val="0"/>
            <w:vAlign w:val="top"/>
          </w:tcPr>
          <w:p w14:paraId="4856462E">
            <w:pPr>
              <w:spacing w:line="320" w:lineRule="exact"/>
              <w:rPr>
                <w:rFonts w:hint="eastAsia" w:ascii="宋体" w:hAnsi="宋体" w:eastAsia="宋体" w:cs="宋体"/>
                <w:bCs/>
                <w:color w:val="000000"/>
                <w:szCs w:val="21"/>
              </w:rPr>
            </w:pPr>
          </w:p>
        </w:tc>
        <w:tc>
          <w:tcPr>
            <w:tcW w:w="705" w:type="dxa"/>
            <w:tcBorders>
              <w:top w:val="single" w:color="auto" w:sz="4" w:space="0"/>
            </w:tcBorders>
            <w:noWrap w:val="0"/>
            <w:vAlign w:val="top"/>
          </w:tcPr>
          <w:p w14:paraId="4D537ED9">
            <w:pPr>
              <w:spacing w:line="320" w:lineRule="exact"/>
              <w:ind w:left="-5" w:right="-67" w:rightChars="-32"/>
              <w:rPr>
                <w:rFonts w:hint="eastAsia" w:ascii="宋体" w:hAnsi="宋体" w:eastAsia="宋体" w:cs="宋体"/>
                <w:b/>
                <w:color w:val="000000"/>
                <w:kern w:val="0"/>
                <w:szCs w:val="21"/>
              </w:rPr>
            </w:pPr>
          </w:p>
        </w:tc>
        <w:tc>
          <w:tcPr>
            <w:tcW w:w="645" w:type="dxa"/>
            <w:tcBorders>
              <w:top w:val="single" w:color="auto" w:sz="4" w:space="0"/>
            </w:tcBorders>
            <w:noWrap w:val="0"/>
            <w:vAlign w:val="top"/>
          </w:tcPr>
          <w:p w14:paraId="3A895738">
            <w:pPr>
              <w:spacing w:line="320" w:lineRule="exact"/>
              <w:jc w:val="center"/>
              <w:rPr>
                <w:rFonts w:hint="eastAsia" w:ascii="宋体" w:hAnsi="宋体" w:eastAsia="宋体" w:cs="宋体"/>
                <w:bCs/>
                <w:color w:val="000000"/>
                <w:szCs w:val="21"/>
              </w:rPr>
            </w:pPr>
          </w:p>
        </w:tc>
        <w:tc>
          <w:tcPr>
            <w:tcW w:w="675" w:type="dxa"/>
            <w:tcBorders>
              <w:top w:val="single" w:color="auto" w:sz="4" w:space="0"/>
            </w:tcBorders>
            <w:noWrap w:val="0"/>
            <w:vAlign w:val="center"/>
          </w:tcPr>
          <w:p w14:paraId="54D967A0">
            <w:pPr>
              <w:spacing w:line="320" w:lineRule="exact"/>
              <w:jc w:val="center"/>
              <w:rPr>
                <w:rFonts w:hint="eastAsia" w:ascii="宋体" w:hAnsi="宋体" w:eastAsia="宋体" w:cs="宋体"/>
                <w:b/>
                <w:bCs/>
                <w:color w:val="000000"/>
                <w:szCs w:val="21"/>
              </w:rPr>
            </w:pPr>
          </w:p>
        </w:tc>
      </w:tr>
      <w:tr w14:paraId="47DB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13" w:type="dxa"/>
            <w:vMerge w:val="continue"/>
            <w:noWrap w:val="0"/>
            <w:vAlign w:val="center"/>
          </w:tcPr>
          <w:p w14:paraId="66B8C744">
            <w:pPr>
              <w:spacing w:line="300" w:lineRule="exact"/>
              <w:jc w:val="center"/>
              <w:rPr>
                <w:rFonts w:hint="eastAsia" w:ascii="宋体" w:hAnsi="宋体" w:eastAsia="宋体" w:cs="宋体"/>
                <w:b/>
                <w:bCs/>
                <w:color w:val="000000"/>
                <w:szCs w:val="21"/>
              </w:rPr>
            </w:pPr>
          </w:p>
        </w:tc>
        <w:tc>
          <w:tcPr>
            <w:tcW w:w="3360" w:type="dxa"/>
            <w:vMerge w:val="restart"/>
            <w:noWrap w:val="0"/>
            <w:vAlign w:val="center"/>
          </w:tcPr>
          <w:p w14:paraId="064C9863">
            <w:pPr>
              <w:spacing w:line="320" w:lineRule="exact"/>
              <w:jc w:val="left"/>
              <w:rPr>
                <w:rFonts w:hint="eastAsia" w:ascii="宋体" w:hAnsi="宋体" w:eastAsia="宋体" w:cs="宋体"/>
                <w:b/>
                <w:bCs/>
                <w:color w:val="000000"/>
                <w:szCs w:val="21"/>
              </w:rPr>
            </w:pPr>
            <w:r>
              <w:rPr>
                <w:rFonts w:hint="eastAsia" w:ascii="宋体" w:hAnsi="宋体" w:eastAsia="宋体" w:cs="宋体"/>
                <w:b/>
                <w:color w:val="000000"/>
                <w:szCs w:val="21"/>
              </w:rPr>
              <w:t>2.2规章制度和操作规程</w:t>
            </w:r>
            <w:r>
              <w:rPr>
                <w:rFonts w:hint="eastAsia" w:ascii="宋体" w:hAnsi="宋体" w:cs="宋体"/>
                <w:b/>
                <w:color w:val="000000"/>
                <w:szCs w:val="21"/>
                <w:lang w:eastAsia="zh-CN"/>
              </w:rPr>
              <w:t>（</w:t>
            </w:r>
            <w:r>
              <w:rPr>
                <w:rFonts w:hint="eastAsia" w:ascii="宋体" w:hAnsi="宋体" w:eastAsia="宋体" w:cs="宋体"/>
                <w:b/>
                <w:color w:val="000000"/>
                <w:szCs w:val="21"/>
              </w:rPr>
              <w:t>60分</w:t>
            </w:r>
            <w:r>
              <w:rPr>
                <w:rFonts w:hint="eastAsia" w:ascii="宋体" w:hAnsi="宋体" w:cs="宋体"/>
                <w:b/>
                <w:color w:val="000000"/>
                <w:szCs w:val="21"/>
                <w:lang w:eastAsia="zh-CN"/>
              </w:rPr>
              <w:t>））</w:t>
            </w:r>
          </w:p>
        </w:tc>
        <w:tc>
          <w:tcPr>
            <w:tcW w:w="3328" w:type="dxa"/>
            <w:noWrap w:val="0"/>
            <w:vAlign w:val="center"/>
          </w:tcPr>
          <w:p w14:paraId="15B097E7">
            <w:pPr>
              <w:spacing w:line="320" w:lineRule="exact"/>
              <w:jc w:val="left"/>
              <w:rPr>
                <w:rFonts w:hint="eastAsia" w:ascii="宋体" w:hAnsi="宋体" w:eastAsia="宋体" w:cs="宋体"/>
                <w:b/>
                <w:bCs/>
                <w:color w:val="000000"/>
                <w:szCs w:val="21"/>
              </w:rPr>
            </w:pPr>
            <w:r>
              <w:rPr>
                <w:rFonts w:hint="eastAsia" w:ascii="宋体" w:hAnsi="宋体" w:eastAsia="宋体" w:cs="宋体"/>
                <w:b/>
                <w:color w:val="000000"/>
                <w:szCs w:val="21"/>
              </w:rPr>
              <w:t>2.2.1规章制度</w:t>
            </w:r>
            <w:r>
              <w:rPr>
                <w:rFonts w:hint="eastAsia" w:ascii="宋体" w:hAnsi="宋体" w:cs="宋体"/>
                <w:b/>
                <w:color w:val="000000"/>
                <w:szCs w:val="21"/>
                <w:lang w:eastAsia="zh-CN"/>
              </w:rPr>
              <w:t>（</w:t>
            </w:r>
            <w:r>
              <w:rPr>
                <w:rFonts w:hint="eastAsia" w:ascii="宋体" w:hAnsi="宋体" w:eastAsia="宋体" w:cs="宋体"/>
                <w:b/>
                <w:color w:val="000000"/>
                <w:szCs w:val="21"/>
              </w:rPr>
              <w:t>25分</w:t>
            </w:r>
            <w:r>
              <w:rPr>
                <w:rFonts w:hint="eastAsia" w:ascii="宋体" w:hAnsi="宋体" w:cs="宋体"/>
                <w:b/>
                <w:color w:val="000000"/>
                <w:szCs w:val="21"/>
                <w:lang w:eastAsia="zh-CN"/>
              </w:rPr>
              <w:t>）</w:t>
            </w:r>
          </w:p>
        </w:tc>
        <w:tc>
          <w:tcPr>
            <w:tcW w:w="4635" w:type="dxa"/>
            <w:noWrap w:val="0"/>
            <w:vAlign w:val="top"/>
          </w:tcPr>
          <w:p w14:paraId="2E6E6DB5">
            <w:pPr>
              <w:spacing w:line="320" w:lineRule="exact"/>
              <w:rPr>
                <w:rFonts w:hint="eastAsia" w:ascii="宋体" w:hAnsi="宋体" w:eastAsia="宋体" w:cs="宋体"/>
                <w:bCs/>
                <w:color w:val="000000"/>
                <w:szCs w:val="21"/>
              </w:rPr>
            </w:pPr>
          </w:p>
        </w:tc>
        <w:tc>
          <w:tcPr>
            <w:tcW w:w="705" w:type="dxa"/>
            <w:noWrap w:val="0"/>
            <w:vAlign w:val="top"/>
          </w:tcPr>
          <w:p w14:paraId="07D030A1">
            <w:pPr>
              <w:spacing w:line="320" w:lineRule="exact"/>
              <w:ind w:left="-5" w:right="-67" w:rightChars="-32"/>
              <w:rPr>
                <w:rFonts w:hint="eastAsia" w:ascii="宋体" w:hAnsi="宋体" w:eastAsia="宋体" w:cs="宋体"/>
                <w:b/>
                <w:color w:val="000000"/>
                <w:kern w:val="0"/>
                <w:szCs w:val="21"/>
              </w:rPr>
            </w:pPr>
          </w:p>
        </w:tc>
        <w:tc>
          <w:tcPr>
            <w:tcW w:w="645" w:type="dxa"/>
            <w:noWrap w:val="0"/>
            <w:vAlign w:val="top"/>
          </w:tcPr>
          <w:p w14:paraId="0444F468">
            <w:pPr>
              <w:spacing w:line="320" w:lineRule="exact"/>
              <w:rPr>
                <w:rFonts w:hint="eastAsia" w:ascii="宋体" w:hAnsi="宋体" w:eastAsia="宋体" w:cs="宋体"/>
                <w:bCs/>
                <w:color w:val="000000"/>
                <w:szCs w:val="21"/>
              </w:rPr>
            </w:pPr>
          </w:p>
        </w:tc>
        <w:tc>
          <w:tcPr>
            <w:tcW w:w="675" w:type="dxa"/>
            <w:noWrap w:val="0"/>
            <w:vAlign w:val="center"/>
          </w:tcPr>
          <w:p w14:paraId="00ECDAA8">
            <w:pPr>
              <w:spacing w:line="320" w:lineRule="exact"/>
              <w:jc w:val="center"/>
              <w:rPr>
                <w:rFonts w:hint="eastAsia" w:ascii="宋体" w:hAnsi="宋体" w:eastAsia="宋体" w:cs="宋体"/>
                <w:b/>
                <w:bCs/>
                <w:color w:val="000000"/>
                <w:szCs w:val="21"/>
              </w:rPr>
            </w:pPr>
          </w:p>
        </w:tc>
      </w:tr>
      <w:tr w14:paraId="2F50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13" w:type="dxa"/>
            <w:vMerge w:val="continue"/>
            <w:noWrap w:val="0"/>
            <w:vAlign w:val="center"/>
          </w:tcPr>
          <w:p w14:paraId="0426956C">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79AA6972">
            <w:pPr>
              <w:spacing w:line="320" w:lineRule="exact"/>
              <w:jc w:val="left"/>
              <w:rPr>
                <w:rFonts w:hint="eastAsia" w:ascii="宋体" w:hAnsi="宋体" w:eastAsia="宋体" w:cs="宋体"/>
                <w:b/>
                <w:bCs/>
                <w:color w:val="000000"/>
                <w:szCs w:val="21"/>
              </w:rPr>
            </w:pPr>
          </w:p>
        </w:tc>
        <w:tc>
          <w:tcPr>
            <w:tcW w:w="3328" w:type="dxa"/>
            <w:noWrap w:val="0"/>
            <w:vAlign w:val="center"/>
          </w:tcPr>
          <w:p w14:paraId="29B9A580">
            <w:pPr>
              <w:spacing w:line="320" w:lineRule="exact"/>
              <w:jc w:val="left"/>
              <w:rPr>
                <w:rFonts w:ascii="宋体" w:hAnsi="宋体" w:eastAsia="宋体" w:cs="宋体"/>
                <w:b/>
                <w:bCs/>
                <w:color w:val="000000"/>
                <w:szCs w:val="21"/>
              </w:rPr>
            </w:pPr>
            <w:r>
              <w:rPr>
                <w:rFonts w:hint="eastAsia" w:ascii="宋体" w:hAnsi="宋体" w:eastAsia="宋体" w:cs="宋体"/>
                <w:b/>
                <w:color w:val="000000"/>
                <w:szCs w:val="21"/>
              </w:rPr>
              <w:t>2.2.2操作规程</w:t>
            </w:r>
            <w:r>
              <w:rPr>
                <w:rFonts w:hint="eastAsia" w:ascii="宋体" w:hAnsi="宋体" w:cs="宋体"/>
                <w:b/>
                <w:color w:val="000000"/>
                <w:szCs w:val="21"/>
                <w:lang w:eastAsia="zh-CN"/>
              </w:rPr>
              <w:t>（</w:t>
            </w:r>
            <w:r>
              <w:rPr>
                <w:rFonts w:hint="eastAsia" w:ascii="宋体" w:hAnsi="宋体" w:eastAsia="宋体" w:cs="宋体"/>
                <w:b/>
                <w:color w:val="000000"/>
                <w:szCs w:val="21"/>
              </w:rPr>
              <w:t>25分</w:t>
            </w:r>
            <w:r>
              <w:rPr>
                <w:rFonts w:hint="eastAsia" w:ascii="宋体" w:hAnsi="宋体" w:cs="宋体"/>
                <w:b/>
                <w:color w:val="000000"/>
                <w:szCs w:val="21"/>
                <w:lang w:eastAsia="zh-CN"/>
              </w:rPr>
              <w:t>）</w:t>
            </w:r>
          </w:p>
        </w:tc>
        <w:tc>
          <w:tcPr>
            <w:tcW w:w="4635" w:type="dxa"/>
            <w:noWrap w:val="0"/>
            <w:vAlign w:val="top"/>
          </w:tcPr>
          <w:p w14:paraId="0016DE63">
            <w:pPr>
              <w:spacing w:line="320" w:lineRule="exact"/>
              <w:rPr>
                <w:rFonts w:hint="eastAsia" w:ascii="宋体" w:hAnsi="宋体" w:eastAsia="宋体" w:cs="宋体"/>
                <w:bCs/>
                <w:color w:val="000000"/>
                <w:szCs w:val="21"/>
              </w:rPr>
            </w:pPr>
          </w:p>
        </w:tc>
        <w:tc>
          <w:tcPr>
            <w:tcW w:w="705" w:type="dxa"/>
            <w:noWrap w:val="0"/>
            <w:vAlign w:val="top"/>
          </w:tcPr>
          <w:p w14:paraId="1DFA9FEB">
            <w:pPr>
              <w:spacing w:line="320" w:lineRule="exact"/>
              <w:rPr>
                <w:rFonts w:hint="eastAsia" w:ascii="宋体" w:hAnsi="宋体" w:eastAsia="宋体" w:cs="宋体"/>
                <w:bCs/>
                <w:color w:val="000000"/>
                <w:kern w:val="0"/>
                <w:szCs w:val="21"/>
              </w:rPr>
            </w:pPr>
          </w:p>
        </w:tc>
        <w:tc>
          <w:tcPr>
            <w:tcW w:w="645" w:type="dxa"/>
            <w:noWrap w:val="0"/>
            <w:vAlign w:val="top"/>
          </w:tcPr>
          <w:p w14:paraId="39D0DC0E">
            <w:pPr>
              <w:spacing w:line="320" w:lineRule="exact"/>
              <w:rPr>
                <w:rFonts w:hint="eastAsia" w:ascii="宋体" w:hAnsi="宋体" w:eastAsia="宋体" w:cs="宋体"/>
                <w:bCs/>
                <w:color w:val="000000"/>
                <w:szCs w:val="21"/>
              </w:rPr>
            </w:pPr>
          </w:p>
        </w:tc>
        <w:tc>
          <w:tcPr>
            <w:tcW w:w="675" w:type="dxa"/>
            <w:noWrap w:val="0"/>
            <w:vAlign w:val="center"/>
          </w:tcPr>
          <w:p w14:paraId="3AA7B9AE">
            <w:pPr>
              <w:spacing w:line="320" w:lineRule="exact"/>
              <w:jc w:val="center"/>
              <w:rPr>
                <w:rFonts w:hint="eastAsia" w:ascii="宋体" w:hAnsi="宋体" w:eastAsia="宋体" w:cs="宋体"/>
                <w:b/>
                <w:bCs/>
                <w:color w:val="000000"/>
                <w:szCs w:val="21"/>
              </w:rPr>
            </w:pPr>
          </w:p>
        </w:tc>
      </w:tr>
      <w:tr w14:paraId="1189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13" w:type="dxa"/>
            <w:vMerge w:val="continue"/>
            <w:noWrap w:val="0"/>
            <w:vAlign w:val="center"/>
          </w:tcPr>
          <w:p w14:paraId="233049EF">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274D126C">
            <w:pPr>
              <w:spacing w:line="320" w:lineRule="exact"/>
              <w:jc w:val="left"/>
              <w:rPr>
                <w:rFonts w:hint="eastAsia" w:ascii="宋体" w:hAnsi="宋体" w:eastAsia="宋体" w:cs="宋体"/>
                <w:b/>
                <w:bCs/>
                <w:color w:val="000000"/>
                <w:szCs w:val="21"/>
              </w:rPr>
            </w:pPr>
          </w:p>
        </w:tc>
        <w:tc>
          <w:tcPr>
            <w:tcW w:w="3328" w:type="dxa"/>
            <w:noWrap w:val="0"/>
            <w:vAlign w:val="center"/>
          </w:tcPr>
          <w:p w14:paraId="658DAB23">
            <w:pPr>
              <w:spacing w:line="320" w:lineRule="exact"/>
              <w:jc w:val="left"/>
              <w:rPr>
                <w:rFonts w:hint="eastAsia" w:ascii="宋体" w:hAnsi="宋体" w:eastAsia="宋体" w:cs="宋体"/>
                <w:b/>
                <w:bCs/>
                <w:color w:val="000000"/>
                <w:szCs w:val="21"/>
              </w:rPr>
            </w:pPr>
            <w:r>
              <w:rPr>
                <w:rFonts w:hint="eastAsia" w:ascii="宋体" w:hAnsi="宋体" w:eastAsia="宋体" w:cs="宋体"/>
                <w:b/>
                <w:color w:val="000000"/>
                <w:szCs w:val="21"/>
              </w:rPr>
              <w:t>2.2.3文档管理</w:t>
            </w:r>
            <w:r>
              <w:rPr>
                <w:rFonts w:hint="eastAsia" w:ascii="宋体" w:hAnsi="宋体" w:cs="宋体"/>
                <w:b/>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35" w:type="dxa"/>
            <w:noWrap w:val="0"/>
            <w:vAlign w:val="top"/>
          </w:tcPr>
          <w:p w14:paraId="67EAA5F3">
            <w:pPr>
              <w:spacing w:line="320" w:lineRule="exact"/>
              <w:rPr>
                <w:rFonts w:hint="eastAsia" w:ascii="宋体" w:hAnsi="宋体" w:eastAsia="宋体" w:cs="宋体"/>
                <w:bCs/>
                <w:color w:val="000000"/>
                <w:szCs w:val="21"/>
              </w:rPr>
            </w:pPr>
          </w:p>
        </w:tc>
        <w:tc>
          <w:tcPr>
            <w:tcW w:w="705" w:type="dxa"/>
            <w:noWrap w:val="0"/>
            <w:vAlign w:val="top"/>
          </w:tcPr>
          <w:p w14:paraId="4F8444E1">
            <w:pPr>
              <w:spacing w:line="320" w:lineRule="exact"/>
              <w:rPr>
                <w:rFonts w:hint="eastAsia" w:ascii="宋体" w:hAnsi="宋体" w:eastAsia="宋体" w:cs="宋体"/>
                <w:bCs/>
                <w:color w:val="000000"/>
                <w:kern w:val="0"/>
                <w:szCs w:val="21"/>
              </w:rPr>
            </w:pPr>
          </w:p>
        </w:tc>
        <w:tc>
          <w:tcPr>
            <w:tcW w:w="645" w:type="dxa"/>
            <w:noWrap w:val="0"/>
            <w:vAlign w:val="top"/>
          </w:tcPr>
          <w:p w14:paraId="218CE48F">
            <w:pPr>
              <w:spacing w:line="320" w:lineRule="exact"/>
              <w:rPr>
                <w:rFonts w:hint="eastAsia" w:ascii="宋体" w:hAnsi="宋体" w:eastAsia="宋体" w:cs="宋体"/>
                <w:bCs/>
                <w:color w:val="000000"/>
                <w:szCs w:val="21"/>
              </w:rPr>
            </w:pPr>
          </w:p>
        </w:tc>
        <w:tc>
          <w:tcPr>
            <w:tcW w:w="675" w:type="dxa"/>
            <w:noWrap w:val="0"/>
            <w:vAlign w:val="center"/>
          </w:tcPr>
          <w:p w14:paraId="497F8BD2">
            <w:pPr>
              <w:spacing w:line="320" w:lineRule="exact"/>
              <w:jc w:val="center"/>
              <w:rPr>
                <w:rFonts w:hint="eastAsia" w:ascii="宋体" w:hAnsi="宋体" w:eastAsia="宋体" w:cs="宋体"/>
                <w:b/>
                <w:bCs/>
                <w:color w:val="000000"/>
                <w:szCs w:val="21"/>
              </w:rPr>
            </w:pPr>
          </w:p>
        </w:tc>
      </w:tr>
      <w:tr w14:paraId="36F3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13" w:type="dxa"/>
            <w:vMerge w:val="restart"/>
            <w:noWrap w:val="0"/>
            <w:vAlign w:val="center"/>
          </w:tcPr>
          <w:p w14:paraId="619A2C0A">
            <w:pPr>
              <w:spacing w:line="300" w:lineRule="exact"/>
              <w:jc w:val="center"/>
              <w:rPr>
                <w:rFonts w:hint="eastAsia" w:ascii="Times New Roman" w:hAnsi="Times New Roman" w:eastAsia="宋体"/>
                <w:b/>
                <w:bCs/>
                <w:color w:val="000000"/>
                <w:sz w:val="28"/>
                <w:szCs w:val="28"/>
              </w:rPr>
            </w:pPr>
            <w:r>
              <w:rPr>
                <w:rFonts w:hint="eastAsia" w:ascii="Times New Roman" w:hAnsi="Times New Roman" w:eastAsia="宋体"/>
                <w:b/>
                <w:bCs/>
                <w:color w:val="000000"/>
                <w:sz w:val="28"/>
                <w:szCs w:val="28"/>
              </w:rPr>
              <w:t>3</w:t>
            </w:r>
          </w:p>
          <w:p w14:paraId="2EAC6C0D">
            <w:pPr>
              <w:spacing w:line="300" w:lineRule="exact"/>
              <w:jc w:val="center"/>
              <w:rPr>
                <w:rFonts w:hint="eastAsia" w:ascii="宋体" w:hAnsi="宋体" w:eastAsia="宋体" w:cs="宋体"/>
                <w:b/>
                <w:color w:val="000000"/>
                <w:szCs w:val="21"/>
              </w:rPr>
            </w:pPr>
            <w:r>
              <w:rPr>
                <w:rFonts w:hint="eastAsia" w:ascii="宋体" w:hAnsi="宋体" w:eastAsia="宋体" w:cs="宋体"/>
                <w:b/>
                <w:color w:val="000000"/>
                <w:szCs w:val="21"/>
              </w:rPr>
              <w:t>教育培训</w:t>
            </w:r>
          </w:p>
          <w:p w14:paraId="0CCCDB52">
            <w:pPr>
              <w:spacing w:line="300" w:lineRule="exact"/>
              <w:jc w:val="center"/>
              <w:rPr>
                <w:rFonts w:hint="eastAsia" w:ascii="宋体" w:hAnsi="宋体" w:eastAsia="宋体" w:cs="宋体"/>
                <w:b/>
                <w:bCs/>
                <w:color w:val="000000"/>
                <w:szCs w:val="21"/>
              </w:rPr>
            </w:pPr>
            <w:r>
              <w:rPr>
                <w:rFonts w:hint="eastAsia" w:ascii="宋体" w:hAnsi="宋体" w:cs="宋体"/>
                <w:b/>
                <w:color w:val="000000"/>
                <w:szCs w:val="21"/>
                <w:lang w:eastAsia="zh-CN"/>
              </w:rPr>
              <w:t>（</w:t>
            </w:r>
            <w:r>
              <w:rPr>
                <w:rFonts w:hint="eastAsia" w:ascii="宋体" w:hAnsi="宋体" w:eastAsia="宋体" w:cs="宋体"/>
                <w:b/>
                <w:color w:val="000000"/>
                <w:szCs w:val="21"/>
              </w:rPr>
              <w:t>100分</w:t>
            </w:r>
            <w:r>
              <w:rPr>
                <w:rFonts w:hint="eastAsia" w:ascii="宋体" w:hAnsi="宋体" w:cs="宋体"/>
                <w:b/>
                <w:color w:val="000000"/>
                <w:szCs w:val="21"/>
                <w:lang w:eastAsia="zh-CN"/>
              </w:rPr>
              <w:t>）</w:t>
            </w:r>
          </w:p>
        </w:tc>
        <w:tc>
          <w:tcPr>
            <w:tcW w:w="3360" w:type="dxa"/>
            <w:vMerge w:val="restart"/>
            <w:noWrap w:val="0"/>
            <w:vAlign w:val="center"/>
          </w:tcPr>
          <w:p w14:paraId="18F5663E">
            <w:pPr>
              <w:spacing w:line="320" w:lineRule="exact"/>
              <w:jc w:val="left"/>
              <w:rPr>
                <w:rFonts w:ascii="宋体" w:hAnsi="宋体" w:eastAsia="宋体" w:cs="宋体"/>
                <w:b/>
                <w:color w:val="000000"/>
                <w:szCs w:val="21"/>
              </w:rPr>
            </w:pPr>
            <w:r>
              <w:rPr>
                <w:rFonts w:hint="eastAsia" w:ascii="宋体" w:hAnsi="宋体" w:eastAsia="宋体" w:cs="宋体"/>
                <w:b/>
                <w:color w:val="000000"/>
                <w:szCs w:val="21"/>
              </w:rPr>
              <w:t>3.1教育培训要求</w:t>
            </w:r>
            <w:r>
              <w:rPr>
                <w:rFonts w:hint="eastAsia" w:ascii="宋体" w:hAnsi="宋体" w:cs="宋体"/>
                <w:b/>
                <w:color w:val="000000"/>
                <w:szCs w:val="21"/>
                <w:lang w:eastAsia="zh-CN"/>
              </w:rPr>
              <w:t>（</w:t>
            </w:r>
            <w:r>
              <w:rPr>
                <w:rFonts w:hint="eastAsia" w:ascii="宋体" w:hAnsi="宋体" w:eastAsia="宋体" w:cs="宋体"/>
                <w:b/>
                <w:color w:val="000000"/>
                <w:szCs w:val="21"/>
              </w:rPr>
              <w:t>35分</w:t>
            </w:r>
            <w:r>
              <w:rPr>
                <w:rFonts w:hint="eastAsia" w:ascii="宋体" w:hAnsi="宋体" w:cs="宋体"/>
                <w:b/>
                <w:color w:val="000000"/>
                <w:szCs w:val="21"/>
                <w:lang w:eastAsia="zh-CN"/>
              </w:rPr>
              <w:t>）</w:t>
            </w:r>
          </w:p>
        </w:tc>
        <w:tc>
          <w:tcPr>
            <w:tcW w:w="3328" w:type="dxa"/>
            <w:noWrap w:val="0"/>
            <w:vAlign w:val="center"/>
          </w:tcPr>
          <w:p w14:paraId="1B8FB96D">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3.1.1教育培训管理</w:t>
            </w:r>
            <w:r>
              <w:rPr>
                <w:rFonts w:hint="eastAsia" w:ascii="宋体" w:hAnsi="宋体" w:cs="宋体"/>
                <w:b/>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35" w:type="dxa"/>
            <w:noWrap w:val="0"/>
            <w:vAlign w:val="top"/>
          </w:tcPr>
          <w:p w14:paraId="461DC889">
            <w:pPr>
              <w:spacing w:line="320" w:lineRule="exact"/>
              <w:rPr>
                <w:rFonts w:hint="eastAsia" w:ascii="宋体" w:hAnsi="宋体" w:eastAsia="宋体" w:cs="宋体"/>
                <w:bCs/>
                <w:color w:val="000000"/>
                <w:szCs w:val="21"/>
              </w:rPr>
            </w:pPr>
          </w:p>
        </w:tc>
        <w:tc>
          <w:tcPr>
            <w:tcW w:w="705" w:type="dxa"/>
            <w:noWrap w:val="0"/>
            <w:vAlign w:val="top"/>
          </w:tcPr>
          <w:p w14:paraId="3836A70A">
            <w:pPr>
              <w:spacing w:line="320" w:lineRule="exact"/>
              <w:rPr>
                <w:rFonts w:hint="eastAsia" w:ascii="宋体" w:hAnsi="宋体" w:eastAsia="宋体" w:cs="宋体"/>
                <w:bCs/>
                <w:color w:val="000000"/>
                <w:kern w:val="0"/>
                <w:szCs w:val="21"/>
              </w:rPr>
            </w:pPr>
          </w:p>
        </w:tc>
        <w:tc>
          <w:tcPr>
            <w:tcW w:w="645" w:type="dxa"/>
            <w:noWrap w:val="0"/>
            <w:vAlign w:val="top"/>
          </w:tcPr>
          <w:p w14:paraId="31D722D3">
            <w:pPr>
              <w:spacing w:line="320" w:lineRule="exact"/>
              <w:rPr>
                <w:rFonts w:hint="eastAsia" w:ascii="宋体" w:hAnsi="宋体" w:eastAsia="宋体" w:cs="宋体"/>
                <w:bCs/>
                <w:color w:val="000000"/>
                <w:szCs w:val="21"/>
              </w:rPr>
            </w:pPr>
          </w:p>
        </w:tc>
        <w:tc>
          <w:tcPr>
            <w:tcW w:w="675" w:type="dxa"/>
            <w:noWrap w:val="0"/>
            <w:vAlign w:val="center"/>
          </w:tcPr>
          <w:p w14:paraId="21B44A94">
            <w:pPr>
              <w:jc w:val="center"/>
              <w:rPr>
                <w:rFonts w:hint="eastAsia" w:ascii="Times New Roman" w:hAnsi="Times New Roman" w:eastAsia="宋体"/>
                <w:b/>
                <w:color w:val="000000"/>
              </w:rPr>
            </w:pPr>
          </w:p>
        </w:tc>
      </w:tr>
      <w:tr w14:paraId="3C07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713" w:type="dxa"/>
            <w:vMerge w:val="continue"/>
            <w:noWrap w:val="0"/>
            <w:vAlign w:val="center"/>
          </w:tcPr>
          <w:p w14:paraId="6A5BCE81">
            <w:pPr>
              <w:widowControl w:val="0"/>
              <w:spacing w:line="360" w:lineRule="auto"/>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3360" w:type="dxa"/>
            <w:vMerge w:val="continue"/>
            <w:noWrap w:val="0"/>
            <w:vAlign w:val="center"/>
          </w:tcPr>
          <w:p w14:paraId="73D05D2C">
            <w:pPr>
              <w:spacing w:line="320" w:lineRule="exact"/>
              <w:jc w:val="left"/>
              <w:rPr>
                <w:rFonts w:hint="eastAsia" w:ascii="宋体" w:hAnsi="宋体" w:eastAsia="宋体" w:cs="宋体"/>
                <w:b/>
                <w:bCs/>
                <w:color w:val="000000"/>
                <w:szCs w:val="21"/>
              </w:rPr>
            </w:pPr>
          </w:p>
        </w:tc>
        <w:tc>
          <w:tcPr>
            <w:tcW w:w="3328" w:type="dxa"/>
            <w:noWrap w:val="0"/>
            <w:vAlign w:val="center"/>
          </w:tcPr>
          <w:p w14:paraId="2CC3063F">
            <w:pPr>
              <w:spacing w:line="320" w:lineRule="exact"/>
              <w:rPr>
                <w:rFonts w:hint="eastAsia" w:ascii="宋体" w:hAnsi="宋体" w:eastAsia="宋体"/>
                <w:b/>
                <w:bCs/>
                <w:color w:val="000000"/>
                <w:sz w:val="24"/>
              </w:rPr>
            </w:pPr>
            <w:r>
              <w:rPr>
                <w:rFonts w:hint="eastAsia" w:ascii="宋体" w:hAnsi="宋体" w:eastAsia="宋体" w:cs="宋体"/>
                <w:b/>
                <w:color w:val="000000"/>
                <w:szCs w:val="21"/>
              </w:rPr>
              <w:t>3.1.2岗位能力要求（15分）</w:t>
            </w:r>
          </w:p>
        </w:tc>
        <w:tc>
          <w:tcPr>
            <w:tcW w:w="4635" w:type="dxa"/>
            <w:noWrap w:val="0"/>
            <w:vAlign w:val="top"/>
          </w:tcPr>
          <w:p w14:paraId="5C6EC455">
            <w:pPr>
              <w:spacing w:line="320" w:lineRule="exact"/>
              <w:rPr>
                <w:rFonts w:hint="eastAsia" w:ascii="宋体" w:hAnsi="宋体" w:eastAsia="宋体" w:cs="宋体"/>
                <w:bCs/>
                <w:color w:val="000000"/>
                <w:szCs w:val="21"/>
              </w:rPr>
            </w:pPr>
          </w:p>
        </w:tc>
        <w:tc>
          <w:tcPr>
            <w:tcW w:w="705" w:type="dxa"/>
            <w:noWrap w:val="0"/>
            <w:vAlign w:val="top"/>
          </w:tcPr>
          <w:p w14:paraId="73E7F42F">
            <w:pPr>
              <w:spacing w:line="320" w:lineRule="exact"/>
              <w:rPr>
                <w:rFonts w:hint="eastAsia" w:ascii="宋体" w:hAnsi="宋体" w:eastAsia="宋体" w:cs="宋体"/>
                <w:bCs/>
                <w:color w:val="000000"/>
                <w:kern w:val="0"/>
                <w:szCs w:val="21"/>
              </w:rPr>
            </w:pPr>
          </w:p>
        </w:tc>
        <w:tc>
          <w:tcPr>
            <w:tcW w:w="645" w:type="dxa"/>
            <w:noWrap w:val="0"/>
            <w:vAlign w:val="top"/>
          </w:tcPr>
          <w:p w14:paraId="2377ABEB">
            <w:pPr>
              <w:spacing w:line="320" w:lineRule="exact"/>
              <w:rPr>
                <w:rFonts w:hint="eastAsia" w:ascii="宋体" w:hAnsi="宋体" w:eastAsia="宋体" w:cs="宋体"/>
                <w:bCs/>
                <w:color w:val="000000"/>
                <w:szCs w:val="21"/>
              </w:rPr>
            </w:pPr>
          </w:p>
        </w:tc>
        <w:tc>
          <w:tcPr>
            <w:tcW w:w="675" w:type="dxa"/>
            <w:noWrap w:val="0"/>
            <w:vAlign w:val="center"/>
          </w:tcPr>
          <w:p w14:paraId="1F2DED6D">
            <w:pPr>
              <w:spacing w:line="320" w:lineRule="exact"/>
              <w:jc w:val="center"/>
              <w:rPr>
                <w:rFonts w:hint="eastAsia" w:ascii="宋体" w:hAnsi="宋体" w:eastAsia="宋体" w:cs="宋体"/>
                <w:b/>
                <w:bCs/>
                <w:color w:val="000000"/>
                <w:szCs w:val="21"/>
              </w:rPr>
            </w:pPr>
          </w:p>
        </w:tc>
      </w:tr>
      <w:tr w14:paraId="1601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13" w:type="dxa"/>
            <w:vMerge w:val="continue"/>
            <w:noWrap w:val="0"/>
            <w:vAlign w:val="center"/>
          </w:tcPr>
          <w:p w14:paraId="2A43B54C">
            <w:pPr>
              <w:widowControl w:val="0"/>
              <w:spacing w:line="360" w:lineRule="auto"/>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3360" w:type="dxa"/>
            <w:vMerge w:val="restart"/>
            <w:noWrap w:val="0"/>
            <w:vAlign w:val="center"/>
          </w:tcPr>
          <w:p w14:paraId="245AE15C">
            <w:pPr>
              <w:spacing w:line="320" w:lineRule="exact"/>
              <w:jc w:val="left"/>
              <w:rPr>
                <w:rFonts w:ascii="宋体" w:hAnsi="宋体" w:eastAsia="宋体" w:cs="宋体"/>
                <w:b/>
                <w:bCs/>
                <w:color w:val="000000"/>
                <w:szCs w:val="21"/>
              </w:rPr>
            </w:pPr>
            <w:r>
              <w:rPr>
                <w:rFonts w:hint="eastAsia" w:ascii="宋体" w:hAnsi="宋体" w:eastAsia="宋体" w:cs="宋体"/>
                <w:b/>
                <w:bCs/>
                <w:color w:val="000000"/>
                <w:szCs w:val="21"/>
              </w:rPr>
              <w:t>3.2人员教育培训</w:t>
            </w:r>
            <w:r>
              <w:rPr>
                <w:rFonts w:hint="eastAsia" w:ascii="宋体" w:hAnsi="宋体" w:cs="宋体"/>
                <w:b/>
                <w:bCs/>
                <w:color w:val="000000"/>
                <w:szCs w:val="21"/>
                <w:lang w:eastAsia="zh-CN"/>
              </w:rPr>
              <w:t>（</w:t>
            </w:r>
            <w:r>
              <w:rPr>
                <w:rFonts w:hint="eastAsia" w:ascii="宋体" w:hAnsi="宋体" w:eastAsia="宋体" w:cs="宋体"/>
                <w:b/>
                <w:color w:val="000000"/>
                <w:szCs w:val="21"/>
              </w:rPr>
              <w:t>65分</w:t>
            </w:r>
            <w:r>
              <w:rPr>
                <w:rFonts w:hint="eastAsia" w:ascii="宋体" w:hAnsi="宋体" w:cs="宋体"/>
                <w:b/>
                <w:color w:val="000000"/>
                <w:szCs w:val="21"/>
                <w:lang w:eastAsia="zh-CN"/>
              </w:rPr>
              <w:t>）</w:t>
            </w:r>
          </w:p>
        </w:tc>
        <w:tc>
          <w:tcPr>
            <w:tcW w:w="3328" w:type="dxa"/>
            <w:noWrap w:val="0"/>
            <w:vAlign w:val="center"/>
          </w:tcPr>
          <w:p w14:paraId="325BED77">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3.2.1管理人员教育培训（15分）</w:t>
            </w:r>
          </w:p>
        </w:tc>
        <w:tc>
          <w:tcPr>
            <w:tcW w:w="4635" w:type="dxa"/>
            <w:noWrap w:val="0"/>
            <w:vAlign w:val="top"/>
          </w:tcPr>
          <w:p w14:paraId="65DEE4A2">
            <w:pPr>
              <w:spacing w:line="320" w:lineRule="exact"/>
              <w:rPr>
                <w:rFonts w:hint="eastAsia" w:ascii="宋体" w:hAnsi="宋体" w:eastAsia="宋体" w:cs="宋体"/>
                <w:bCs/>
                <w:color w:val="000000"/>
                <w:szCs w:val="21"/>
              </w:rPr>
            </w:pPr>
          </w:p>
        </w:tc>
        <w:tc>
          <w:tcPr>
            <w:tcW w:w="705" w:type="dxa"/>
            <w:noWrap w:val="0"/>
            <w:vAlign w:val="top"/>
          </w:tcPr>
          <w:p w14:paraId="44FBD047">
            <w:pPr>
              <w:spacing w:line="320" w:lineRule="exact"/>
              <w:rPr>
                <w:rFonts w:hint="eastAsia" w:ascii="宋体" w:hAnsi="宋体" w:eastAsia="宋体" w:cs="宋体"/>
                <w:bCs/>
                <w:color w:val="000000"/>
                <w:kern w:val="0"/>
                <w:szCs w:val="21"/>
              </w:rPr>
            </w:pPr>
          </w:p>
        </w:tc>
        <w:tc>
          <w:tcPr>
            <w:tcW w:w="645" w:type="dxa"/>
            <w:noWrap w:val="0"/>
            <w:vAlign w:val="top"/>
          </w:tcPr>
          <w:p w14:paraId="5843D03E">
            <w:pPr>
              <w:spacing w:line="320" w:lineRule="exact"/>
              <w:rPr>
                <w:rFonts w:hint="eastAsia" w:ascii="宋体" w:hAnsi="宋体" w:eastAsia="宋体" w:cs="宋体"/>
                <w:bCs/>
                <w:color w:val="000000"/>
                <w:szCs w:val="21"/>
              </w:rPr>
            </w:pPr>
          </w:p>
        </w:tc>
        <w:tc>
          <w:tcPr>
            <w:tcW w:w="675" w:type="dxa"/>
            <w:noWrap w:val="0"/>
            <w:vAlign w:val="center"/>
          </w:tcPr>
          <w:p w14:paraId="769FE40B">
            <w:pPr>
              <w:spacing w:line="320" w:lineRule="exact"/>
              <w:jc w:val="center"/>
              <w:rPr>
                <w:rFonts w:ascii="宋体" w:hAnsi="宋体" w:eastAsia="宋体" w:cs="宋体"/>
                <w:b/>
                <w:bCs/>
                <w:color w:val="000000"/>
                <w:szCs w:val="21"/>
              </w:rPr>
            </w:pPr>
          </w:p>
        </w:tc>
      </w:tr>
      <w:tr w14:paraId="298C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3" w:type="dxa"/>
            <w:vMerge w:val="continue"/>
            <w:noWrap w:val="0"/>
            <w:vAlign w:val="center"/>
          </w:tcPr>
          <w:p w14:paraId="7B5F7AC1">
            <w:pPr>
              <w:widowControl w:val="0"/>
              <w:spacing w:line="360" w:lineRule="auto"/>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3360" w:type="dxa"/>
            <w:vMerge w:val="continue"/>
            <w:noWrap w:val="0"/>
            <w:vAlign w:val="center"/>
          </w:tcPr>
          <w:p w14:paraId="0099224E">
            <w:pPr>
              <w:spacing w:line="320" w:lineRule="exact"/>
              <w:jc w:val="left"/>
              <w:rPr>
                <w:rFonts w:hint="eastAsia" w:ascii="宋体" w:hAnsi="宋体" w:eastAsia="宋体" w:cs="宋体"/>
                <w:b/>
                <w:bCs/>
                <w:color w:val="000000"/>
                <w:szCs w:val="21"/>
              </w:rPr>
            </w:pPr>
          </w:p>
        </w:tc>
        <w:tc>
          <w:tcPr>
            <w:tcW w:w="3328" w:type="dxa"/>
            <w:noWrap w:val="0"/>
            <w:vAlign w:val="center"/>
          </w:tcPr>
          <w:p w14:paraId="087813F2">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3.2.2从业人员教育培训（20分）</w:t>
            </w:r>
          </w:p>
        </w:tc>
        <w:tc>
          <w:tcPr>
            <w:tcW w:w="4635" w:type="dxa"/>
            <w:noWrap w:val="0"/>
            <w:vAlign w:val="top"/>
          </w:tcPr>
          <w:p w14:paraId="6E4CB7E9">
            <w:pPr>
              <w:spacing w:line="320" w:lineRule="exact"/>
              <w:rPr>
                <w:rFonts w:hint="eastAsia" w:ascii="宋体" w:hAnsi="宋体" w:eastAsia="宋体" w:cs="宋体"/>
                <w:bCs/>
                <w:color w:val="000000"/>
                <w:szCs w:val="21"/>
              </w:rPr>
            </w:pPr>
          </w:p>
        </w:tc>
        <w:tc>
          <w:tcPr>
            <w:tcW w:w="705" w:type="dxa"/>
            <w:noWrap w:val="0"/>
            <w:vAlign w:val="top"/>
          </w:tcPr>
          <w:p w14:paraId="28E34F26">
            <w:pPr>
              <w:spacing w:line="320" w:lineRule="exact"/>
              <w:rPr>
                <w:rFonts w:hint="eastAsia" w:ascii="宋体" w:hAnsi="宋体" w:eastAsia="宋体" w:cs="宋体"/>
                <w:bCs/>
                <w:color w:val="000000"/>
                <w:kern w:val="0"/>
                <w:szCs w:val="21"/>
              </w:rPr>
            </w:pPr>
          </w:p>
        </w:tc>
        <w:tc>
          <w:tcPr>
            <w:tcW w:w="645" w:type="dxa"/>
            <w:noWrap w:val="0"/>
            <w:vAlign w:val="top"/>
          </w:tcPr>
          <w:p w14:paraId="2B381048">
            <w:pPr>
              <w:spacing w:line="320" w:lineRule="exact"/>
              <w:rPr>
                <w:rFonts w:hint="eastAsia" w:ascii="宋体" w:hAnsi="宋体" w:eastAsia="宋体" w:cs="宋体"/>
                <w:bCs/>
                <w:color w:val="000000"/>
                <w:szCs w:val="21"/>
              </w:rPr>
            </w:pPr>
          </w:p>
        </w:tc>
        <w:tc>
          <w:tcPr>
            <w:tcW w:w="675" w:type="dxa"/>
            <w:noWrap w:val="0"/>
            <w:vAlign w:val="center"/>
          </w:tcPr>
          <w:p w14:paraId="5C827657">
            <w:pPr>
              <w:spacing w:line="320" w:lineRule="exact"/>
              <w:jc w:val="center"/>
              <w:rPr>
                <w:rFonts w:hint="eastAsia" w:ascii="宋体" w:hAnsi="宋体" w:eastAsia="宋体" w:cs="宋体"/>
                <w:b/>
                <w:bCs/>
                <w:color w:val="000000"/>
                <w:szCs w:val="21"/>
              </w:rPr>
            </w:pPr>
          </w:p>
        </w:tc>
      </w:tr>
      <w:tr w14:paraId="040A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13" w:type="dxa"/>
            <w:vMerge w:val="continue"/>
            <w:noWrap w:val="0"/>
            <w:vAlign w:val="center"/>
          </w:tcPr>
          <w:p w14:paraId="54D09545">
            <w:pPr>
              <w:widowControl w:val="0"/>
              <w:spacing w:line="360" w:lineRule="auto"/>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3360" w:type="dxa"/>
            <w:vMerge w:val="continue"/>
            <w:noWrap w:val="0"/>
            <w:vAlign w:val="center"/>
          </w:tcPr>
          <w:p w14:paraId="633D7440">
            <w:pPr>
              <w:spacing w:line="320" w:lineRule="exact"/>
              <w:jc w:val="left"/>
              <w:rPr>
                <w:rFonts w:hint="eastAsia" w:ascii="宋体" w:hAnsi="宋体" w:eastAsia="宋体" w:cs="宋体"/>
                <w:b/>
                <w:bCs/>
                <w:color w:val="000000"/>
                <w:szCs w:val="21"/>
              </w:rPr>
            </w:pPr>
          </w:p>
        </w:tc>
        <w:tc>
          <w:tcPr>
            <w:tcW w:w="3328" w:type="dxa"/>
            <w:noWrap w:val="0"/>
            <w:vAlign w:val="center"/>
          </w:tcPr>
          <w:p w14:paraId="28AE1731">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3.2.3其他人员教育培训（15分）</w:t>
            </w:r>
          </w:p>
        </w:tc>
        <w:tc>
          <w:tcPr>
            <w:tcW w:w="4635" w:type="dxa"/>
            <w:noWrap w:val="0"/>
            <w:vAlign w:val="top"/>
          </w:tcPr>
          <w:p w14:paraId="0571174A">
            <w:pPr>
              <w:spacing w:line="320" w:lineRule="exact"/>
              <w:rPr>
                <w:rFonts w:hint="eastAsia" w:ascii="宋体" w:hAnsi="宋体" w:eastAsia="宋体" w:cs="宋体"/>
                <w:bCs/>
                <w:color w:val="000000"/>
                <w:szCs w:val="21"/>
              </w:rPr>
            </w:pPr>
          </w:p>
        </w:tc>
        <w:tc>
          <w:tcPr>
            <w:tcW w:w="705" w:type="dxa"/>
            <w:noWrap w:val="0"/>
            <w:vAlign w:val="top"/>
          </w:tcPr>
          <w:p w14:paraId="6D1030A8">
            <w:pPr>
              <w:spacing w:line="320" w:lineRule="exact"/>
              <w:rPr>
                <w:rFonts w:hint="eastAsia" w:ascii="宋体" w:hAnsi="宋体" w:eastAsia="宋体" w:cs="宋体"/>
                <w:bCs/>
                <w:color w:val="000000"/>
                <w:kern w:val="0"/>
                <w:szCs w:val="21"/>
              </w:rPr>
            </w:pPr>
          </w:p>
        </w:tc>
        <w:tc>
          <w:tcPr>
            <w:tcW w:w="645" w:type="dxa"/>
            <w:noWrap w:val="0"/>
            <w:vAlign w:val="top"/>
          </w:tcPr>
          <w:p w14:paraId="0CC1D9EF">
            <w:pPr>
              <w:spacing w:line="320" w:lineRule="exact"/>
              <w:rPr>
                <w:rFonts w:hint="eastAsia" w:ascii="宋体" w:hAnsi="宋体" w:eastAsia="宋体" w:cs="宋体"/>
                <w:bCs/>
                <w:color w:val="000000"/>
                <w:szCs w:val="21"/>
              </w:rPr>
            </w:pPr>
          </w:p>
        </w:tc>
        <w:tc>
          <w:tcPr>
            <w:tcW w:w="675" w:type="dxa"/>
            <w:noWrap w:val="0"/>
            <w:vAlign w:val="center"/>
          </w:tcPr>
          <w:p w14:paraId="09CAB5ED">
            <w:pPr>
              <w:spacing w:line="320" w:lineRule="exact"/>
              <w:jc w:val="center"/>
              <w:rPr>
                <w:rFonts w:hint="eastAsia" w:ascii="宋体" w:hAnsi="宋体" w:eastAsia="宋体" w:cs="宋体"/>
                <w:b/>
                <w:bCs/>
                <w:color w:val="000000"/>
                <w:szCs w:val="21"/>
              </w:rPr>
            </w:pPr>
          </w:p>
        </w:tc>
      </w:tr>
      <w:tr w14:paraId="3A7B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13" w:type="dxa"/>
            <w:vMerge w:val="continue"/>
            <w:noWrap w:val="0"/>
            <w:vAlign w:val="center"/>
          </w:tcPr>
          <w:p w14:paraId="5FA6045A">
            <w:pPr>
              <w:widowControl w:val="0"/>
              <w:spacing w:line="360" w:lineRule="auto"/>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3360" w:type="dxa"/>
            <w:vMerge w:val="continue"/>
            <w:noWrap w:val="0"/>
            <w:vAlign w:val="center"/>
          </w:tcPr>
          <w:p w14:paraId="27F150F6">
            <w:pPr>
              <w:spacing w:line="320" w:lineRule="exact"/>
              <w:jc w:val="left"/>
              <w:rPr>
                <w:rFonts w:hint="eastAsia" w:ascii="宋体" w:hAnsi="宋体" w:eastAsia="宋体" w:cs="宋体"/>
                <w:b/>
                <w:bCs/>
                <w:color w:val="000000"/>
                <w:szCs w:val="21"/>
              </w:rPr>
            </w:pPr>
          </w:p>
        </w:tc>
        <w:tc>
          <w:tcPr>
            <w:tcW w:w="3328" w:type="dxa"/>
            <w:noWrap w:val="0"/>
            <w:vAlign w:val="center"/>
          </w:tcPr>
          <w:p w14:paraId="25532ECD">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3.2.4日常安全教育培训（15分）</w:t>
            </w:r>
          </w:p>
        </w:tc>
        <w:tc>
          <w:tcPr>
            <w:tcW w:w="4635" w:type="dxa"/>
            <w:noWrap w:val="0"/>
            <w:vAlign w:val="top"/>
          </w:tcPr>
          <w:p w14:paraId="013C6F47">
            <w:pPr>
              <w:spacing w:line="320" w:lineRule="exact"/>
              <w:rPr>
                <w:rFonts w:hint="eastAsia" w:ascii="宋体" w:hAnsi="宋体" w:eastAsia="宋体" w:cs="宋体"/>
                <w:bCs/>
                <w:color w:val="000000"/>
                <w:szCs w:val="21"/>
              </w:rPr>
            </w:pPr>
          </w:p>
        </w:tc>
        <w:tc>
          <w:tcPr>
            <w:tcW w:w="705" w:type="dxa"/>
            <w:noWrap w:val="0"/>
            <w:vAlign w:val="top"/>
          </w:tcPr>
          <w:p w14:paraId="27CD02D3">
            <w:pPr>
              <w:spacing w:line="320" w:lineRule="exact"/>
              <w:rPr>
                <w:rFonts w:hint="eastAsia" w:ascii="宋体" w:hAnsi="宋体" w:eastAsia="宋体" w:cs="宋体"/>
                <w:bCs/>
                <w:color w:val="000000"/>
                <w:kern w:val="0"/>
                <w:szCs w:val="21"/>
              </w:rPr>
            </w:pPr>
          </w:p>
        </w:tc>
        <w:tc>
          <w:tcPr>
            <w:tcW w:w="645" w:type="dxa"/>
            <w:noWrap w:val="0"/>
            <w:vAlign w:val="top"/>
          </w:tcPr>
          <w:p w14:paraId="0C5A36F0">
            <w:pPr>
              <w:spacing w:line="320" w:lineRule="exact"/>
              <w:rPr>
                <w:rFonts w:hint="eastAsia" w:ascii="宋体" w:hAnsi="宋体" w:eastAsia="宋体" w:cs="宋体"/>
                <w:bCs/>
                <w:color w:val="000000"/>
                <w:szCs w:val="21"/>
              </w:rPr>
            </w:pPr>
          </w:p>
        </w:tc>
        <w:tc>
          <w:tcPr>
            <w:tcW w:w="675" w:type="dxa"/>
            <w:noWrap w:val="0"/>
            <w:vAlign w:val="center"/>
          </w:tcPr>
          <w:p w14:paraId="223238BE">
            <w:pPr>
              <w:spacing w:line="320" w:lineRule="exact"/>
              <w:jc w:val="center"/>
              <w:rPr>
                <w:rFonts w:hint="eastAsia" w:ascii="宋体" w:hAnsi="宋体" w:eastAsia="宋体" w:cs="宋体"/>
                <w:b/>
                <w:bCs/>
                <w:color w:val="000000"/>
                <w:szCs w:val="21"/>
              </w:rPr>
            </w:pPr>
          </w:p>
        </w:tc>
      </w:tr>
      <w:tr w14:paraId="4D62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13" w:type="dxa"/>
            <w:vMerge w:val="restart"/>
            <w:noWrap w:val="0"/>
            <w:vAlign w:val="center"/>
          </w:tcPr>
          <w:p w14:paraId="52A7C48F">
            <w:pPr>
              <w:spacing w:line="300" w:lineRule="exact"/>
              <w:jc w:val="center"/>
              <w:rPr>
                <w:rFonts w:hint="eastAsia" w:ascii="Times New Roman" w:hAnsi="Times New Roman" w:eastAsia="宋体"/>
                <w:b/>
                <w:bCs/>
                <w:color w:val="000000"/>
                <w:sz w:val="28"/>
                <w:szCs w:val="28"/>
              </w:rPr>
            </w:pPr>
            <w:r>
              <w:rPr>
                <w:rFonts w:hint="eastAsia" w:ascii="Times New Roman" w:hAnsi="Times New Roman" w:eastAsia="宋体"/>
                <w:b/>
                <w:bCs/>
                <w:color w:val="000000"/>
                <w:sz w:val="28"/>
                <w:szCs w:val="28"/>
              </w:rPr>
              <w:t>4</w:t>
            </w:r>
          </w:p>
          <w:p w14:paraId="419E59B4">
            <w:pPr>
              <w:jc w:val="center"/>
              <w:rPr>
                <w:rFonts w:ascii="宋体" w:hAnsi="宋体" w:eastAsia="宋体"/>
                <w:b/>
                <w:bCs/>
                <w:color w:val="000000"/>
                <w:szCs w:val="21"/>
              </w:rPr>
            </w:pPr>
            <w:r>
              <w:rPr>
                <w:rFonts w:hint="eastAsia" w:ascii="宋体" w:hAnsi="宋体" w:eastAsia="宋体"/>
                <w:b/>
                <w:bCs/>
                <w:color w:val="000000"/>
                <w:szCs w:val="21"/>
              </w:rPr>
              <w:t>风险分级管控</w:t>
            </w:r>
          </w:p>
          <w:p w14:paraId="1C0E638A">
            <w:pPr>
              <w:jc w:val="center"/>
              <w:rPr>
                <w:rFonts w:hint="eastAsia" w:ascii="宋体" w:hAnsi="宋体" w:eastAsia="宋体"/>
                <w:b/>
                <w:bCs/>
                <w:color w:val="000000"/>
                <w:szCs w:val="21"/>
              </w:rPr>
            </w:pPr>
            <w:r>
              <w:rPr>
                <w:rFonts w:hint="eastAsia" w:ascii="宋体" w:hAnsi="宋体"/>
                <w:b/>
                <w:bCs/>
                <w:color w:val="000000"/>
                <w:szCs w:val="21"/>
                <w:lang w:eastAsia="zh-CN"/>
              </w:rPr>
              <w:t>（</w:t>
            </w:r>
            <w:r>
              <w:rPr>
                <w:rFonts w:hint="eastAsia" w:ascii="宋体" w:hAnsi="宋体" w:eastAsia="宋体"/>
                <w:b/>
                <w:bCs/>
                <w:color w:val="000000"/>
                <w:szCs w:val="21"/>
              </w:rPr>
              <w:t>110分</w:t>
            </w:r>
            <w:r>
              <w:rPr>
                <w:rFonts w:hint="eastAsia" w:ascii="宋体" w:hAnsi="宋体"/>
                <w:b/>
                <w:bCs/>
                <w:color w:val="000000"/>
                <w:szCs w:val="21"/>
                <w:lang w:eastAsia="zh-CN"/>
              </w:rPr>
              <w:t>）</w:t>
            </w:r>
          </w:p>
          <w:p w14:paraId="6161270F">
            <w:pPr>
              <w:spacing w:line="300" w:lineRule="exact"/>
              <w:jc w:val="center"/>
              <w:rPr>
                <w:rFonts w:hint="eastAsia" w:ascii="宋体" w:hAnsi="宋体" w:eastAsia="宋体" w:cs="宋体"/>
                <w:b/>
                <w:bCs/>
                <w:color w:val="000000"/>
                <w:szCs w:val="21"/>
              </w:rPr>
            </w:pPr>
          </w:p>
        </w:tc>
        <w:tc>
          <w:tcPr>
            <w:tcW w:w="3360" w:type="dxa"/>
            <w:vMerge w:val="restart"/>
            <w:noWrap w:val="0"/>
            <w:vAlign w:val="center"/>
          </w:tcPr>
          <w:p w14:paraId="6240026E">
            <w:pPr>
              <w:spacing w:line="280" w:lineRule="exact"/>
              <w:jc w:val="left"/>
              <w:rPr>
                <w:rFonts w:hint="eastAsia" w:ascii="宋体" w:hAnsi="宋体" w:eastAsia="宋体" w:cs="宋体"/>
                <w:b/>
                <w:color w:val="000000"/>
                <w:szCs w:val="21"/>
              </w:rPr>
            </w:pPr>
            <w:r>
              <w:rPr>
                <w:rFonts w:hint="eastAsia" w:ascii="宋体" w:hAnsi="宋体" w:eastAsia="宋体"/>
                <w:b/>
                <w:bCs/>
                <w:color w:val="000000"/>
              </w:rPr>
              <w:t>4.1危险源排查</w:t>
            </w:r>
            <w:r>
              <w:rPr>
                <w:rFonts w:hint="eastAsia" w:ascii="宋体" w:hAnsi="宋体"/>
                <w:b/>
                <w:bCs/>
                <w:color w:val="000000"/>
                <w:lang w:eastAsia="zh-CN"/>
              </w:rPr>
              <w:t>（</w:t>
            </w:r>
            <w:r>
              <w:rPr>
                <w:rFonts w:hint="eastAsia" w:ascii="宋体" w:hAnsi="宋体" w:eastAsia="宋体"/>
                <w:b/>
                <w:bCs/>
                <w:color w:val="000000"/>
              </w:rPr>
              <w:t>20分</w:t>
            </w:r>
            <w:r>
              <w:rPr>
                <w:rFonts w:hint="eastAsia" w:ascii="宋体" w:hAnsi="宋体"/>
                <w:b/>
                <w:bCs/>
                <w:color w:val="000000"/>
                <w:lang w:eastAsia="zh-CN"/>
              </w:rPr>
              <w:t>）</w:t>
            </w:r>
          </w:p>
        </w:tc>
        <w:tc>
          <w:tcPr>
            <w:tcW w:w="3328" w:type="dxa"/>
            <w:noWrap w:val="0"/>
            <w:vAlign w:val="center"/>
          </w:tcPr>
          <w:p w14:paraId="6D37CD56">
            <w:pPr>
              <w:jc w:val="left"/>
              <w:rPr>
                <w:rFonts w:hint="eastAsia" w:ascii="宋体" w:hAnsi="宋体" w:eastAsia="宋体"/>
                <w:b/>
                <w:color w:val="000000"/>
                <w:szCs w:val="21"/>
              </w:rPr>
            </w:pPr>
            <w:r>
              <w:rPr>
                <w:rFonts w:hint="eastAsia" w:ascii="宋体" w:hAnsi="宋体" w:eastAsia="宋体"/>
                <w:b/>
                <w:bCs/>
                <w:color w:val="000000"/>
              </w:rPr>
              <w:t>4.1.1风险点确定</w:t>
            </w:r>
            <w:r>
              <w:rPr>
                <w:rFonts w:hint="eastAsia" w:ascii="宋体" w:hAnsi="宋体" w:eastAsia="宋体" w:cs="宋体"/>
                <w:b/>
                <w:color w:val="000000"/>
                <w:szCs w:val="21"/>
              </w:rPr>
              <w:t xml:space="preserve"> </w:t>
            </w:r>
            <w:r>
              <w:rPr>
                <w:rFonts w:hint="eastAsia" w:ascii="宋体" w:hAnsi="宋体" w:cs="宋体"/>
                <w:b/>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635" w:type="dxa"/>
            <w:noWrap w:val="0"/>
            <w:vAlign w:val="top"/>
          </w:tcPr>
          <w:p w14:paraId="52C53A6F">
            <w:pPr>
              <w:spacing w:line="320" w:lineRule="exact"/>
              <w:rPr>
                <w:rFonts w:hint="eastAsia" w:ascii="宋体" w:hAnsi="宋体" w:eastAsia="宋体"/>
                <w:color w:val="000000"/>
                <w:szCs w:val="21"/>
              </w:rPr>
            </w:pPr>
          </w:p>
        </w:tc>
        <w:tc>
          <w:tcPr>
            <w:tcW w:w="705" w:type="dxa"/>
            <w:noWrap w:val="0"/>
            <w:vAlign w:val="center"/>
          </w:tcPr>
          <w:p w14:paraId="6A7847D0">
            <w:pPr>
              <w:spacing w:line="320" w:lineRule="exact"/>
              <w:rPr>
                <w:rFonts w:hint="eastAsia" w:ascii="宋体" w:hAnsi="宋体" w:eastAsia="宋体" w:cs="宋体"/>
                <w:b/>
                <w:color w:val="000000"/>
                <w:szCs w:val="21"/>
              </w:rPr>
            </w:pPr>
          </w:p>
        </w:tc>
        <w:tc>
          <w:tcPr>
            <w:tcW w:w="645" w:type="dxa"/>
            <w:noWrap w:val="0"/>
            <w:vAlign w:val="center"/>
          </w:tcPr>
          <w:p w14:paraId="1C5014AC">
            <w:pPr>
              <w:spacing w:line="320" w:lineRule="exact"/>
              <w:jc w:val="center"/>
              <w:rPr>
                <w:rFonts w:hint="eastAsia" w:ascii="宋体" w:hAnsi="宋体" w:eastAsia="宋体" w:cs="宋体"/>
                <w:b/>
                <w:bCs/>
                <w:color w:val="000000"/>
                <w:szCs w:val="21"/>
              </w:rPr>
            </w:pPr>
          </w:p>
        </w:tc>
        <w:tc>
          <w:tcPr>
            <w:tcW w:w="675" w:type="dxa"/>
            <w:noWrap w:val="0"/>
            <w:vAlign w:val="center"/>
          </w:tcPr>
          <w:p w14:paraId="023D5E36">
            <w:pPr>
              <w:spacing w:line="320" w:lineRule="exact"/>
              <w:jc w:val="center"/>
              <w:rPr>
                <w:rFonts w:hint="eastAsia" w:ascii="宋体" w:hAnsi="宋体" w:eastAsia="宋体" w:cs="宋体"/>
                <w:b/>
                <w:bCs/>
                <w:color w:val="000000"/>
                <w:szCs w:val="21"/>
              </w:rPr>
            </w:pPr>
          </w:p>
        </w:tc>
      </w:tr>
      <w:tr w14:paraId="3C41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13" w:type="dxa"/>
            <w:vMerge w:val="continue"/>
            <w:noWrap w:val="0"/>
            <w:vAlign w:val="center"/>
          </w:tcPr>
          <w:p w14:paraId="2E4AF904">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3D8AFFA9">
            <w:pPr>
              <w:spacing w:line="280" w:lineRule="exact"/>
              <w:jc w:val="left"/>
              <w:rPr>
                <w:rFonts w:hint="eastAsia" w:ascii="宋体" w:hAnsi="宋体" w:eastAsia="宋体"/>
                <w:b/>
                <w:bCs/>
                <w:color w:val="000000"/>
              </w:rPr>
            </w:pPr>
          </w:p>
        </w:tc>
        <w:tc>
          <w:tcPr>
            <w:tcW w:w="3328" w:type="dxa"/>
            <w:noWrap w:val="0"/>
            <w:vAlign w:val="center"/>
          </w:tcPr>
          <w:p w14:paraId="12868324">
            <w:pPr>
              <w:jc w:val="left"/>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.1.2</w:t>
            </w:r>
            <w:r>
              <w:rPr>
                <w:rFonts w:hint="eastAsia" w:ascii="宋体" w:hAnsi="宋体" w:eastAsia="宋体"/>
                <w:b/>
                <w:bCs/>
                <w:color w:val="000000"/>
                <w:szCs w:val="21"/>
              </w:rPr>
              <w:t>风险分析单元划分</w:t>
            </w:r>
            <w:r>
              <w:rPr>
                <w:rFonts w:hint="eastAsia" w:ascii="宋体" w:hAnsi="宋体"/>
                <w:b/>
                <w:bCs/>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635" w:type="dxa"/>
            <w:noWrap w:val="0"/>
            <w:vAlign w:val="top"/>
          </w:tcPr>
          <w:p w14:paraId="73C1AD14">
            <w:pPr>
              <w:spacing w:line="320" w:lineRule="exact"/>
              <w:rPr>
                <w:rFonts w:hint="eastAsia" w:ascii="宋体" w:hAnsi="宋体" w:eastAsia="宋体"/>
                <w:color w:val="000000"/>
                <w:szCs w:val="21"/>
              </w:rPr>
            </w:pPr>
          </w:p>
        </w:tc>
        <w:tc>
          <w:tcPr>
            <w:tcW w:w="705" w:type="dxa"/>
            <w:noWrap w:val="0"/>
            <w:vAlign w:val="center"/>
          </w:tcPr>
          <w:p w14:paraId="390CD44D">
            <w:pPr>
              <w:spacing w:line="320" w:lineRule="exact"/>
              <w:rPr>
                <w:rFonts w:hint="eastAsia" w:ascii="宋体" w:hAnsi="宋体" w:eastAsia="宋体" w:cs="宋体"/>
                <w:b/>
                <w:color w:val="000000"/>
                <w:szCs w:val="21"/>
              </w:rPr>
            </w:pPr>
          </w:p>
        </w:tc>
        <w:tc>
          <w:tcPr>
            <w:tcW w:w="645" w:type="dxa"/>
            <w:noWrap w:val="0"/>
            <w:vAlign w:val="center"/>
          </w:tcPr>
          <w:p w14:paraId="581240AC">
            <w:pPr>
              <w:spacing w:line="320" w:lineRule="exact"/>
              <w:jc w:val="center"/>
              <w:rPr>
                <w:rFonts w:hint="eastAsia" w:ascii="宋体" w:hAnsi="宋体" w:eastAsia="宋体" w:cs="宋体"/>
                <w:b/>
                <w:bCs/>
                <w:color w:val="000000"/>
                <w:szCs w:val="21"/>
              </w:rPr>
            </w:pPr>
          </w:p>
        </w:tc>
        <w:tc>
          <w:tcPr>
            <w:tcW w:w="675" w:type="dxa"/>
            <w:noWrap w:val="0"/>
            <w:vAlign w:val="center"/>
          </w:tcPr>
          <w:p w14:paraId="03F796CF">
            <w:pPr>
              <w:spacing w:line="320" w:lineRule="exact"/>
              <w:jc w:val="center"/>
              <w:rPr>
                <w:rFonts w:hint="eastAsia" w:ascii="宋体" w:hAnsi="宋体" w:eastAsia="宋体" w:cs="宋体"/>
                <w:b/>
                <w:bCs/>
                <w:color w:val="000000"/>
                <w:szCs w:val="21"/>
              </w:rPr>
            </w:pPr>
          </w:p>
        </w:tc>
      </w:tr>
      <w:tr w14:paraId="3BFC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13" w:type="dxa"/>
            <w:vMerge w:val="continue"/>
            <w:noWrap w:val="0"/>
            <w:vAlign w:val="center"/>
          </w:tcPr>
          <w:p w14:paraId="4B2461AC">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4A927A5F">
            <w:pPr>
              <w:spacing w:line="300" w:lineRule="exact"/>
              <w:jc w:val="left"/>
              <w:rPr>
                <w:rFonts w:hint="eastAsia" w:ascii="宋体" w:hAnsi="宋体" w:eastAsia="宋体" w:cs="宋体"/>
                <w:b/>
                <w:bCs/>
                <w:color w:val="000000"/>
                <w:szCs w:val="21"/>
              </w:rPr>
            </w:pPr>
          </w:p>
        </w:tc>
        <w:tc>
          <w:tcPr>
            <w:tcW w:w="3328" w:type="dxa"/>
            <w:noWrap w:val="0"/>
            <w:vAlign w:val="center"/>
          </w:tcPr>
          <w:p w14:paraId="7C2757F4">
            <w:pPr>
              <w:jc w:val="left"/>
              <w:rPr>
                <w:rFonts w:hint="eastAsia" w:ascii="宋体" w:hAnsi="宋体" w:eastAsia="宋体"/>
                <w:b/>
                <w:color w:val="000000"/>
                <w:szCs w:val="21"/>
              </w:rPr>
            </w:pPr>
            <w:r>
              <w:rPr>
                <w:rFonts w:hint="eastAsia" w:ascii="宋体" w:hAnsi="宋体" w:eastAsia="宋体"/>
                <w:b/>
                <w:bCs/>
                <w:color w:val="000000"/>
                <w:szCs w:val="21"/>
              </w:rPr>
              <w:t>4</w:t>
            </w:r>
            <w:r>
              <w:rPr>
                <w:rFonts w:ascii="宋体" w:hAnsi="宋体" w:eastAsia="宋体"/>
                <w:b/>
                <w:bCs/>
                <w:color w:val="000000"/>
                <w:szCs w:val="21"/>
              </w:rPr>
              <w:t>.1.3</w:t>
            </w:r>
            <w:r>
              <w:rPr>
                <w:rFonts w:hint="eastAsia" w:ascii="宋体" w:hAnsi="宋体" w:eastAsia="宋体"/>
                <w:b/>
                <w:bCs/>
                <w:color w:val="000000"/>
                <w:szCs w:val="21"/>
              </w:rPr>
              <w:t>设备设施清单编制</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35" w:type="dxa"/>
            <w:noWrap w:val="0"/>
            <w:vAlign w:val="top"/>
          </w:tcPr>
          <w:p w14:paraId="565C665B">
            <w:pPr>
              <w:spacing w:line="320" w:lineRule="exact"/>
              <w:rPr>
                <w:rFonts w:hint="eastAsia" w:ascii="宋体" w:hAnsi="宋体" w:eastAsia="宋体"/>
                <w:color w:val="000000"/>
                <w:szCs w:val="21"/>
              </w:rPr>
            </w:pPr>
          </w:p>
        </w:tc>
        <w:tc>
          <w:tcPr>
            <w:tcW w:w="705" w:type="dxa"/>
            <w:noWrap w:val="0"/>
            <w:vAlign w:val="center"/>
          </w:tcPr>
          <w:p w14:paraId="4EFFB47E">
            <w:pPr>
              <w:spacing w:line="320" w:lineRule="exact"/>
              <w:rPr>
                <w:rFonts w:hint="eastAsia" w:ascii="宋体" w:hAnsi="宋体" w:eastAsia="宋体" w:cs="宋体"/>
                <w:b/>
                <w:bCs/>
                <w:color w:val="000000"/>
                <w:szCs w:val="21"/>
              </w:rPr>
            </w:pPr>
          </w:p>
        </w:tc>
        <w:tc>
          <w:tcPr>
            <w:tcW w:w="645" w:type="dxa"/>
            <w:noWrap w:val="0"/>
            <w:vAlign w:val="center"/>
          </w:tcPr>
          <w:p w14:paraId="50BC2A59">
            <w:pPr>
              <w:spacing w:line="320" w:lineRule="exact"/>
              <w:jc w:val="center"/>
              <w:rPr>
                <w:rFonts w:hint="eastAsia" w:ascii="宋体" w:hAnsi="宋体" w:eastAsia="宋体" w:cs="宋体"/>
                <w:b/>
                <w:bCs/>
                <w:color w:val="000000"/>
                <w:szCs w:val="21"/>
              </w:rPr>
            </w:pPr>
          </w:p>
        </w:tc>
        <w:tc>
          <w:tcPr>
            <w:tcW w:w="675" w:type="dxa"/>
            <w:noWrap w:val="0"/>
            <w:vAlign w:val="center"/>
          </w:tcPr>
          <w:p w14:paraId="7152A5DF">
            <w:pPr>
              <w:spacing w:line="320" w:lineRule="exact"/>
              <w:jc w:val="center"/>
              <w:rPr>
                <w:rFonts w:hint="eastAsia" w:ascii="宋体" w:hAnsi="宋体" w:eastAsia="宋体" w:cs="宋体"/>
                <w:b/>
                <w:bCs/>
                <w:color w:val="000000"/>
                <w:szCs w:val="21"/>
              </w:rPr>
            </w:pPr>
          </w:p>
        </w:tc>
      </w:tr>
      <w:tr w14:paraId="3800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13" w:type="dxa"/>
            <w:vMerge w:val="continue"/>
            <w:noWrap w:val="0"/>
            <w:vAlign w:val="center"/>
          </w:tcPr>
          <w:p w14:paraId="5CEF2385">
            <w:pPr>
              <w:spacing w:line="300" w:lineRule="exact"/>
              <w:jc w:val="center"/>
              <w:rPr>
                <w:rFonts w:hint="eastAsia" w:ascii="宋体" w:hAnsi="宋体" w:eastAsia="宋体" w:cs="宋体"/>
                <w:b/>
                <w:bCs/>
                <w:color w:val="000000"/>
                <w:szCs w:val="21"/>
              </w:rPr>
            </w:pPr>
          </w:p>
        </w:tc>
        <w:tc>
          <w:tcPr>
            <w:tcW w:w="3360" w:type="dxa"/>
            <w:vMerge w:val="restart"/>
            <w:noWrap w:val="0"/>
            <w:vAlign w:val="center"/>
          </w:tcPr>
          <w:p w14:paraId="72F15E69">
            <w:pPr>
              <w:jc w:val="left"/>
              <w:rPr>
                <w:rFonts w:hint="eastAsia" w:ascii="宋体" w:hAnsi="宋体" w:eastAsia="宋体"/>
                <w:b/>
                <w:bCs/>
                <w:color w:val="000000"/>
                <w:szCs w:val="21"/>
              </w:rPr>
            </w:pPr>
            <w:r>
              <w:rPr>
                <w:rFonts w:hint="eastAsia" w:ascii="宋体" w:hAnsi="宋体" w:eastAsia="宋体"/>
                <w:b/>
                <w:bCs/>
                <w:color w:val="000000"/>
                <w:szCs w:val="21"/>
              </w:rPr>
              <w:t>4.2风险辨识评估</w:t>
            </w:r>
            <w:r>
              <w:rPr>
                <w:rFonts w:hint="eastAsia" w:ascii="宋体" w:hAnsi="宋体"/>
                <w:b/>
                <w:bCs/>
                <w:color w:val="000000"/>
                <w:szCs w:val="21"/>
                <w:lang w:eastAsia="zh-CN"/>
              </w:rPr>
              <w:t>（</w:t>
            </w:r>
            <w:r>
              <w:rPr>
                <w:rFonts w:hint="eastAsia" w:ascii="宋体" w:hAnsi="宋体" w:eastAsia="宋体"/>
                <w:b/>
                <w:bCs/>
                <w:color w:val="000000"/>
                <w:szCs w:val="21"/>
              </w:rPr>
              <w:t>40分</w:t>
            </w:r>
            <w:r>
              <w:rPr>
                <w:rFonts w:hint="eastAsia" w:ascii="宋体" w:hAnsi="宋体"/>
                <w:b/>
                <w:bCs/>
                <w:color w:val="000000"/>
                <w:szCs w:val="21"/>
                <w:lang w:eastAsia="zh-CN"/>
              </w:rPr>
              <w:t>）</w:t>
            </w:r>
          </w:p>
        </w:tc>
        <w:tc>
          <w:tcPr>
            <w:tcW w:w="3328" w:type="dxa"/>
            <w:noWrap w:val="0"/>
            <w:vAlign w:val="center"/>
          </w:tcPr>
          <w:p w14:paraId="1C5B50AE">
            <w:pPr>
              <w:jc w:val="left"/>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.2.</w:t>
            </w:r>
            <w:r>
              <w:rPr>
                <w:rFonts w:hint="eastAsia" w:ascii="宋体" w:hAnsi="宋体" w:eastAsia="宋体"/>
                <w:b/>
                <w:bCs/>
                <w:color w:val="000000"/>
                <w:szCs w:val="21"/>
              </w:rPr>
              <w:t>1风险辨识评估方法</w:t>
            </w:r>
            <w:r>
              <w:rPr>
                <w:rFonts w:hint="eastAsia" w:ascii="宋体" w:hAnsi="宋体"/>
                <w:b/>
                <w:bCs/>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635" w:type="dxa"/>
            <w:noWrap w:val="0"/>
            <w:vAlign w:val="top"/>
          </w:tcPr>
          <w:p w14:paraId="60F4A954">
            <w:pPr>
              <w:spacing w:line="320" w:lineRule="exact"/>
              <w:rPr>
                <w:rFonts w:hint="eastAsia" w:ascii="宋体" w:hAnsi="宋体" w:eastAsia="宋体"/>
                <w:color w:val="000000"/>
                <w:szCs w:val="21"/>
              </w:rPr>
            </w:pPr>
          </w:p>
        </w:tc>
        <w:tc>
          <w:tcPr>
            <w:tcW w:w="705" w:type="dxa"/>
            <w:noWrap w:val="0"/>
            <w:vAlign w:val="center"/>
          </w:tcPr>
          <w:p w14:paraId="70FF7AE2">
            <w:pPr>
              <w:spacing w:line="320" w:lineRule="exact"/>
              <w:jc w:val="left"/>
              <w:rPr>
                <w:rFonts w:hint="eastAsia" w:ascii="宋体" w:hAnsi="宋体" w:eastAsia="宋体" w:cs="宋体"/>
                <w:b/>
                <w:bCs/>
                <w:color w:val="000000"/>
                <w:sz w:val="20"/>
                <w:szCs w:val="20"/>
              </w:rPr>
            </w:pPr>
          </w:p>
        </w:tc>
        <w:tc>
          <w:tcPr>
            <w:tcW w:w="645" w:type="dxa"/>
            <w:noWrap w:val="0"/>
            <w:vAlign w:val="center"/>
          </w:tcPr>
          <w:p w14:paraId="15BE437F">
            <w:pPr>
              <w:spacing w:line="320" w:lineRule="exact"/>
              <w:jc w:val="center"/>
              <w:rPr>
                <w:rFonts w:hint="eastAsia" w:ascii="宋体" w:hAnsi="宋体" w:eastAsia="宋体" w:cs="宋体"/>
                <w:b/>
                <w:bCs/>
                <w:color w:val="000000"/>
                <w:szCs w:val="21"/>
              </w:rPr>
            </w:pPr>
          </w:p>
        </w:tc>
        <w:tc>
          <w:tcPr>
            <w:tcW w:w="675" w:type="dxa"/>
            <w:noWrap w:val="0"/>
            <w:vAlign w:val="center"/>
          </w:tcPr>
          <w:p w14:paraId="79AA3D9B">
            <w:pPr>
              <w:spacing w:line="320" w:lineRule="exact"/>
              <w:jc w:val="center"/>
              <w:rPr>
                <w:rFonts w:hint="eastAsia" w:ascii="宋体" w:hAnsi="宋体" w:eastAsia="宋体" w:cs="宋体"/>
                <w:b/>
                <w:bCs/>
                <w:color w:val="000000"/>
                <w:szCs w:val="21"/>
              </w:rPr>
            </w:pPr>
          </w:p>
        </w:tc>
      </w:tr>
      <w:tr w14:paraId="204C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13" w:type="dxa"/>
            <w:vMerge w:val="continue"/>
            <w:noWrap w:val="0"/>
            <w:vAlign w:val="center"/>
          </w:tcPr>
          <w:p w14:paraId="2A69F82D">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03ACC5BB">
            <w:pPr>
              <w:spacing w:line="300" w:lineRule="exact"/>
              <w:jc w:val="left"/>
              <w:rPr>
                <w:rFonts w:hint="eastAsia" w:ascii="宋体" w:hAnsi="宋体" w:eastAsia="宋体" w:cs="宋体"/>
                <w:b/>
                <w:bCs/>
                <w:color w:val="000000"/>
                <w:szCs w:val="21"/>
              </w:rPr>
            </w:pPr>
          </w:p>
        </w:tc>
        <w:tc>
          <w:tcPr>
            <w:tcW w:w="3328" w:type="dxa"/>
            <w:noWrap w:val="0"/>
            <w:vAlign w:val="center"/>
          </w:tcPr>
          <w:p w14:paraId="659E860C">
            <w:pPr>
              <w:jc w:val="left"/>
              <w:rPr>
                <w:rFonts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.2.2</w:t>
            </w:r>
            <w:r>
              <w:rPr>
                <w:rFonts w:hint="eastAsia" w:ascii="宋体" w:hAnsi="宋体" w:eastAsia="宋体"/>
                <w:b/>
                <w:bCs/>
                <w:color w:val="000000"/>
                <w:szCs w:val="21"/>
              </w:rPr>
              <w:t>危险源辨识分析</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35" w:type="dxa"/>
            <w:noWrap w:val="0"/>
            <w:vAlign w:val="top"/>
          </w:tcPr>
          <w:p w14:paraId="7A353C68">
            <w:pPr>
              <w:spacing w:line="320" w:lineRule="exact"/>
              <w:rPr>
                <w:rFonts w:hint="eastAsia" w:ascii="宋体" w:hAnsi="宋体" w:eastAsia="宋体"/>
                <w:color w:val="000000"/>
                <w:szCs w:val="21"/>
              </w:rPr>
            </w:pPr>
          </w:p>
        </w:tc>
        <w:tc>
          <w:tcPr>
            <w:tcW w:w="705" w:type="dxa"/>
            <w:noWrap w:val="0"/>
            <w:vAlign w:val="top"/>
          </w:tcPr>
          <w:p w14:paraId="53DAB951">
            <w:pPr>
              <w:spacing w:line="320" w:lineRule="exact"/>
              <w:rPr>
                <w:rFonts w:hint="eastAsia" w:ascii="宋体" w:hAnsi="宋体" w:eastAsia="宋体" w:cs="宋体"/>
                <w:b/>
                <w:color w:val="000000"/>
                <w:szCs w:val="21"/>
              </w:rPr>
            </w:pPr>
          </w:p>
        </w:tc>
        <w:tc>
          <w:tcPr>
            <w:tcW w:w="645" w:type="dxa"/>
            <w:noWrap w:val="0"/>
            <w:vAlign w:val="center"/>
          </w:tcPr>
          <w:p w14:paraId="10FC644D">
            <w:pPr>
              <w:spacing w:line="320" w:lineRule="exact"/>
              <w:jc w:val="center"/>
              <w:rPr>
                <w:rFonts w:hint="eastAsia" w:ascii="宋体" w:hAnsi="宋体" w:eastAsia="宋体" w:cs="宋体"/>
                <w:b/>
                <w:bCs/>
                <w:color w:val="000000"/>
                <w:szCs w:val="21"/>
              </w:rPr>
            </w:pPr>
          </w:p>
        </w:tc>
        <w:tc>
          <w:tcPr>
            <w:tcW w:w="675" w:type="dxa"/>
            <w:noWrap w:val="0"/>
            <w:vAlign w:val="center"/>
          </w:tcPr>
          <w:p w14:paraId="08224F10">
            <w:pPr>
              <w:spacing w:line="320" w:lineRule="exact"/>
              <w:jc w:val="center"/>
              <w:rPr>
                <w:rFonts w:hint="eastAsia" w:ascii="宋体" w:hAnsi="宋体" w:eastAsia="宋体" w:cs="宋体"/>
                <w:b/>
                <w:bCs/>
                <w:color w:val="000000"/>
                <w:szCs w:val="21"/>
              </w:rPr>
            </w:pPr>
          </w:p>
        </w:tc>
      </w:tr>
      <w:tr w14:paraId="6CD3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13" w:type="dxa"/>
            <w:vMerge w:val="continue"/>
            <w:noWrap w:val="0"/>
            <w:vAlign w:val="center"/>
          </w:tcPr>
          <w:p w14:paraId="7C813857">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7D809C70">
            <w:pPr>
              <w:spacing w:line="300" w:lineRule="exact"/>
              <w:jc w:val="left"/>
              <w:rPr>
                <w:rFonts w:hint="eastAsia" w:ascii="宋体" w:hAnsi="宋体" w:eastAsia="宋体" w:cs="宋体"/>
                <w:b/>
                <w:bCs/>
                <w:color w:val="000000"/>
                <w:szCs w:val="21"/>
              </w:rPr>
            </w:pPr>
          </w:p>
        </w:tc>
        <w:tc>
          <w:tcPr>
            <w:tcW w:w="3328" w:type="dxa"/>
            <w:noWrap w:val="0"/>
            <w:vAlign w:val="center"/>
          </w:tcPr>
          <w:p w14:paraId="4C6EC3A9">
            <w:pPr>
              <w:jc w:val="left"/>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.2.</w:t>
            </w:r>
            <w:r>
              <w:rPr>
                <w:rFonts w:hint="eastAsia" w:ascii="宋体" w:hAnsi="宋体" w:eastAsia="宋体"/>
                <w:b/>
                <w:bCs/>
                <w:color w:val="000000"/>
                <w:szCs w:val="21"/>
              </w:rPr>
              <w:t>3安全风险评价</w:t>
            </w:r>
            <w:r>
              <w:rPr>
                <w:rFonts w:hint="eastAsia" w:ascii="宋体" w:hAnsi="宋体"/>
                <w:b/>
                <w:bCs/>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635" w:type="dxa"/>
            <w:noWrap w:val="0"/>
            <w:vAlign w:val="top"/>
          </w:tcPr>
          <w:p w14:paraId="742A0014">
            <w:pPr>
              <w:spacing w:line="320" w:lineRule="exact"/>
              <w:rPr>
                <w:rFonts w:hint="eastAsia" w:ascii="宋体" w:hAnsi="宋体" w:eastAsia="宋体"/>
                <w:color w:val="000000"/>
                <w:szCs w:val="21"/>
              </w:rPr>
            </w:pPr>
          </w:p>
        </w:tc>
        <w:tc>
          <w:tcPr>
            <w:tcW w:w="705" w:type="dxa"/>
            <w:noWrap w:val="0"/>
            <w:vAlign w:val="top"/>
          </w:tcPr>
          <w:p w14:paraId="22F6739E">
            <w:pPr>
              <w:spacing w:line="320" w:lineRule="exact"/>
              <w:rPr>
                <w:rFonts w:hint="eastAsia" w:ascii="宋体" w:hAnsi="宋体" w:eastAsia="宋体" w:cs="宋体"/>
                <w:b/>
                <w:color w:val="000000"/>
                <w:szCs w:val="21"/>
              </w:rPr>
            </w:pPr>
          </w:p>
        </w:tc>
        <w:tc>
          <w:tcPr>
            <w:tcW w:w="645" w:type="dxa"/>
            <w:noWrap w:val="0"/>
            <w:vAlign w:val="center"/>
          </w:tcPr>
          <w:p w14:paraId="006DD2CF">
            <w:pPr>
              <w:spacing w:line="320" w:lineRule="exact"/>
              <w:jc w:val="center"/>
              <w:rPr>
                <w:rFonts w:hint="eastAsia" w:ascii="宋体" w:hAnsi="宋体" w:eastAsia="宋体" w:cs="宋体"/>
                <w:b/>
                <w:bCs/>
                <w:color w:val="000000"/>
                <w:szCs w:val="21"/>
              </w:rPr>
            </w:pPr>
          </w:p>
        </w:tc>
        <w:tc>
          <w:tcPr>
            <w:tcW w:w="675" w:type="dxa"/>
            <w:noWrap w:val="0"/>
            <w:vAlign w:val="center"/>
          </w:tcPr>
          <w:p w14:paraId="1A632278">
            <w:pPr>
              <w:spacing w:line="320" w:lineRule="exact"/>
              <w:jc w:val="center"/>
              <w:rPr>
                <w:rFonts w:ascii="宋体" w:hAnsi="宋体" w:eastAsia="宋体" w:cs="宋体"/>
                <w:b/>
                <w:bCs/>
                <w:color w:val="000000"/>
                <w:szCs w:val="21"/>
              </w:rPr>
            </w:pPr>
          </w:p>
        </w:tc>
      </w:tr>
      <w:tr w14:paraId="40EB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13" w:type="dxa"/>
            <w:vMerge w:val="continue"/>
            <w:noWrap w:val="0"/>
            <w:vAlign w:val="center"/>
          </w:tcPr>
          <w:p w14:paraId="1BBA398B">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72A71EEE">
            <w:pPr>
              <w:spacing w:line="300" w:lineRule="exact"/>
              <w:jc w:val="left"/>
              <w:rPr>
                <w:rFonts w:hint="eastAsia" w:ascii="宋体" w:hAnsi="宋体" w:eastAsia="宋体" w:cs="宋体"/>
                <w:b/>
                <w:bCs/>
                <w:color w:val="000000"/>
                <w:szCs w:val="21"/>
              </w:rPr>
            </w:pPr>
          </w:p>
        </w:tc>
        <w:tc>
          <w:tcPr>
            <w:tcW w:w="3328" w:type="dxa"/>
            <w:noWrap w:val="0"/>
            <w:vAlign w:val="center"/>
          </w:tcPr>
          <w:p w14:paraId="312CB84B">
            <w:pPr>
              <w:jc w:val="left"/>
              <w:rPr>
                <w:rFonts w:hint="eastAsia" w:ascii="宋体" w:hAnsi="宋体" w:eastAsia="宋体"/>
                <w:b/>
                <w:color w:val="000000"/>
                <w:szCs w:val="21"/>
              </w:rPr>
            </w:pPr>
            <w:r>
              <w:rPr>
                <w:rFonts w:hint="eastAsia" w:ascii="宋体" w:hAnsi="宋体" w:eastAsia="宋体"/>
                <w:b/>
                <w:bCs/>
                <w:color w:val="000000"/>
                <w:szCs w:val="21"/>
              </w:rPr>
              <w:t>4</w:t>
            </w:r>
            <w:r>
              <w:rPr>
                <w:rFonts w:ascii="宋体" w:hAnsi="宋体" w:eastAsia="宋体"/>
                <w:b/>
                <w:bCs/>
                <w:color w:val="000000"/>
                <w:szCs w:val="21"/>
              </w:rPr>
              <w:t>.2.</w:t>
            </w:r>
            <w:r>
              <w:rPr>
                <w:rFonts w:hint="eastAsia" w:ascii="宋体" w:hAnsi="宋体" w:eastAsia="宋体"/>
                <w:b/>
                <w:bCs/>
                <w:color w:val="000000"/>
                <w:szCs w:val="21"/>
              </w:rPr>
              <w:t>4安全风险等级</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35" w:type="dxa"/>
            <w:noWrap w:val="0"/>
            <w:vAlign w:val="top"/>
          </w:tcPr>
          <w:p w14:paraId="7D7FCC99">
            <w:pPr>
              <w:spacing w:line="320" w:lineRule="exact"/>
              <w:rPr>
                <w:rFonts w:hint="eastAsia" w:ascii="宋体" w:hAnsi="宋体" w:eastAsia="宋体"/>
                <w:color w:val="000000"/>
                <w:szCs w:val="21"/>
              </w:rPr>
            </w:pPr>
          </w:p>
        </w:tc>
        <w:tc>
          <w:tcPr>
            <w:tcW w:w="705" w:type="dxa"/>
            <w:noWrap w:val="0"/>
            <w:vAlign w:val="center"/>
          </w:tcPr>
          <w:p w14:paraId="771143F7">
            <w:pPr>
              <w:spacing w:line="320" w:lineRule="exact"/>
              <w:jc w:val="center"/>
              <w:rPr>
                <w:rFonts w:hint="eastAsia" w:ascii="宋体" w:hAnsi="宋体" w:eastAsia="宋体" w:cs="宋体"/>
                <w:b/>
                <w:bCs/>
                <w:color w:val="000000"/>
                <w:sz w:val="20"/>
                <w:szCs w:val="20"/>
              </w:rPr>
            </w:pPr>
          </w:p>
        </w:tc>
        <w:tc>
          <w:tcPr>
            <w:tcW w:w="645" w:type="dxa"/>
            <w:noWrap w:val="0"/>
            <w:vAlign w:val="center"/>
          </w:tcPr>
          <w:p w14:paraId="3F58CAD4">
            <w:pPr>
              <w:spacing w:line="320" w:lineRule="exact"/>
              <w:jc w:val="center"/>
              <w:rPr>
                <w:rFonts w:hint="eastAsia" w:ascii="宋体" w:hAnsi="宋体" w:eastAsia="宋体" w:cs="宋体"/>
                <w:b/>
                <w:bCs/>
                <w:color w:val="000000"/>
                <w:szCs w:val="21"/>
              </w:rPr>
            </w:pPr>
          </w:p>
        </w:tc>
        <w:tc>
          <w:tcPr>
            <w:tcW w:w="675" w:type="dxa"/>
            <w:noWrap w:val="0"/>
            <w:vAlign w:val="center"/>
          </w:tcPr>
          <w:p w14:paraId="74237B98">
            <w:pPr>
              <w:spacing w:line="320" w:lineRule="exact"/>
              <w:jc w:val="center"/>
              <w:rPr>
                <w:rFonts w:hint="eastAsia" w:ascii="宋体" w:hAnsi="宋体" w:eastAsia="宋体" w:cs="宋体"/>
                <w:b/>
                <w:bCs/>
                <w:color w:val="000000"/>
                <w:szCs w:val="21"/>
              </w:rPr>
            </w:pPr>
          </w:p>
        </w:tc>
      </w:tr>
      <w:tr w14:paraId="58BD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13" w:type="dxa"/>
            <w:vMerge w:val="continue"/>
            <w:noWrap w:val="0"/>
            <w:vAlign w:val="center"/>
          </w:tcPr>
          <w:p w14:paraId="07C56A68">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3D4954CF">
            <w:pPr>
              <w:spacing w:line="300" w:lineRule="exact"/>
              <w:jc w:val="left"/>
              <w:rPr>
                <w:rFonts w:hint="eastAsia" w:ascii="宋体" w:hAnsi="宋体" w:eastAsia="宋体" w:cs="宋体"/>
                <w:b/>
                <w:bCs/>
                <w:color w:val="000000"/>
                <w:szCs w:val="21"/>
              </w:rPr>
            </w:pPr>
          </w:p>
        </w:tc>
        <w:tc>
          <w:tcPr>
            <w:tcW w:w="3328" w:type="dxa"/>
            <w:noWrap w:val="0"/>
            <w:vAlign w:val="center"/>
          </w:tcPr>
          <w:p w14:paraId="1DAD2184">
            <w:pPr>
              <w:jc w:val="left"/>
              <w:rPr>
                <w:rFonts w:hint="eastAsia" w:ascii="宋体" w:hAnsi="宋体" w:eastAsia="宋体"/>
                <w:b/>
                <w:color w:val="000000"/>
                <w:szCs w:val="21"/>
              </w:rPr>
            </w:pPr>
            <w:r>
              <w:rPr>
                <w:rFonts w:hint="eastAsia" w:ascii="宋体" w:hAnsi="宋体" w:eastAsia="宋体"/>
                <w:b/>
                <w:bCs/>
                <w:color w:val="000000"/>
                <w:szCs w:val="21"/>
              </w:rPr>
              <w:t>4</w:t>
            </w:r>
            <w:r>
              <w:rPr>
                <w:rFonts w:ascii="宋体" w:hAnsi="宋体" w:eastAsia="宋体"/>
                <w:b/>
                <w:bCs/>
                <w:color w:val="000000"/>
                <w:szCs w:val="21"/>
              </w:rPr>
              <w:t>.2.</w:t>
            </w:r>
            <w:r>
              <w:rPr>
                <w:rFonts w:hint="eastAsia" w:ascii="宋体" w:hAnsi="宋体" w:eastAsia="宋体"/>
                <w:b/>
                <w:bCs/>
                <w:color w:val="000000"/>
                <w:szCs w:val="21"/>
              </w:rPr>
              <w:t>5风险管控措施</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35" w:type="dxa"/>
            <w:noWrap w:val="0"/>
            <w:vAlign w:val="top"/>
          </w:tcPr>
          <w:p w14:paraId="305C23FD">
            <w:pPr>
              <w:spacing w:line="320" w:lineRule="exact"/>
              <w:rPr>
                <w:rFonts w:hint="eastAsia" w:ascii="宋体" w:hAnsi="宋体" w:eastAsia="宋体"/>
                <w:color w:val="000000"/>
                <w:szCs w:val="21"/>
              </w:rPr>
            </w:pPr>
          </w:p>
        </w:tc>
        <w:tc>
          <w:tcPr>
            <w:tcW w:w="705" w:type="dxa"/>
            <w:noWrap w:val="0"/>
            <w:vAlign w:val="top"/>
          </w:tcPr>
          <w:p w14:paraId="3CD56DB7">
            <w:pPr>
              <w:spacing w:line="320" w:lineRule="exact"/>
              <w:rPr>
                <w:rFonts w:hint="eastAsia" w:ascii="宋体" w:hAnsi="宋体" w:eastAsia="宋体" w:cs="宋体"/>
                <w:b/>
                <w:color w:val="000000"/>
                <w:szCs w:val="21"/>
              </w:rPr>
            </w:pPr>
          </w:p>
        </w:tc>
        <w:tc>
          <w:tcPr>
            <w:tcW w:w="645" w:type="dxa"/>
            <w:noWrap w:val="0"/>
            <w:vAlign w:val="center"/>
          </w:tcPr>
          <w:p w14:paraId="699A1F34">
            <w:pPr>
              <w:spacing w:line="320" w:lineRule="exact"/>
              <w:jc w:val="center"/>
              <w:rPr>
                <w:rFonts w:hint="eastAsia" w:ascii="宋体" w:hAnsi="宋体" w:eastAsia="宋体" w:cs="宋体"/>
                <w:b/>
                <w:bCs/>
                <w:color w:val="000000"/>
                <w:szCs w:val="21"/>
              </w:rPr>
            </w:pPr>
          </w:p>
        </w:tc>
        <w:tc>
          <w:tcPr>
            <w:tcW w:w="675" w:type="dxa"/>
            <w:noWrap w:val="0"/>
            <w:vAlign w:val="center"/>
          </w:tcPr>
          <w:p w14:paraId="1D0B8258">
            <w:pPr>
              <w:spacing w:line="320" w:lineRule="exact"/>
              <w:jc w:val="center"/>
              <w:rPr>
                <w:rFonts w:hint="eastAsia" w:ascii="宋体" w:hAnsi="宋体" w:eastAsia="宋体" w:cs="宋体"/>
                <w:b/>
                <w:bCs/>
                <w:color w:val="000000"/>
                <w:szCs w:val="21"/>
              </w:rPr>
            </w:pPr>
          </w:p>
        </w:tc>
      </w:tr>
      <w:tr w14:paraId="0FA1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13" w:type="dxa"/>
            <w:vMerge w:val="continue"/>
            <w:noWrap w:val="0"/>
            <w:vAlign w:val="center"/>
          </w:tcPr>
          <w:p w14:paraId="00A43B05">
            <w:pPr>
              <w:spacing w:line="300" w:lineRule="exact"/>
              <w:jc w:val="center"/>
              <w:rPr>
                <w:rFonts w:hint="eastAsia" w:ascii="宋体" w:hAnsi="宋体" w:eastAsia="宋体" w:cs="宋体"/>
                <w:b/>
                <w:bCs/>
                <w:color w:val="000000"/>
                <w:szCs w:val="21"/>
              </w:rPr>
            </w:pPr>
          </w:p>
        </w:tc>
        <w:tc>
          <w:tcPr>
            <w:tcW w:w="3360" w:type="dxa"/>
            <w:vMerge w:val="restart"/>
            <w:noWrap w:val="0"/>
            <w:vAlign w:val="center"/>
          </w:tcPr>
          <w:p w14:paraId="0771A1DD">
            <w:pPr>
              <w:spacing w:line="300" w:lineRule="exact"/>
              <w:jc w:val="left"/>
              <w:rPr>
                <w:rFonts w:hint="eastAsia" w:ascii="宋体" w:hAnsi="宋体" w:eastAsia="宋体" w:cs="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.3</w:t>
            </w:r>
            <w:r>
              <w:rPr>
                <w:rFonts w:hint="eastAsia" w:ascii="宋体" w:hAnsi="宋体" w:eastAsia="宋体"/>
                <w:b/>
                <w:bCs/>
                <w:color w:val="000000"/>
                <w:szCs w:val="21"/>
              </w:rPr>
              <w:t>风险分级管控</w:t>
            </w:r>
            <w:r>
              <w:rPr>
                <w:rFonts w:hint="eastAsia" w:ascii="宋体" w:hAnsi="宋体"/>
                <w:b/>
                <w:bCs/>
                <w:color w:val="000000"/>
                <w:szCs w:val="21"/>
                <w:lang w:eastAsia="zh-CN"/>
              </w:rPr>
              <w:t>（</w:t>
            </w:r>
            <w:r>
              <w:rPr>
                <w:rFonts w:hint="eastAsia" w:ascii="宋体" w:hAnsi="宋体" w:eastAsia="宋体"/>
                <w:b/>
                <w:bCs/>
                <w:color w:val="000000"/>
                <w:szCs w:val="21"/>
              </w:rPr>
              <w:t>35分</w:t>
            </w:r>
            <w:r>
              <w:rPr>
                <w:rFonts w:hint="eastAsia" w:ascii="宋体" w:hAnsi="宋体"/>
                <w:b/>
                <w:bCs/>
                <w:color w:val="000000"/>
                <w:szCs w:val="21"/>
                <w:lang w:eastAsia="zh-CN"/>
              </w:rPr>
              <w:t>）</w:t>
            </w:r>
          </w:p>
        </w:tc>
        <w:tc>
          <w:tcPr>
            <w:tcW w:w="3328" w:type="dxa"/>
            <w:noWrap w:val="0"/>
            <w:vAlign w:val="center"/>
          </w:tcPr>
          <w:p w14:paraId="2C43EAFC">
            <w:pPr>
              <w:jc w:val="left"/>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.3.</w:t>
            </w:r>
            <w:r>
              <w:rPr>
                <w:rFonts w:hint="eastAsia" w:ascii="宋体" w:hAnsi="宋体" w:eastAsia="宋体"/>
                <w:b/>
                <w:bCs/>
                <w:color w:val="000000"/>
                <w:szCs w:val="21"/>
              </w:rPr>
              <w:t>1风险分级管控清单</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35" w:type="dxa"/>
            <w:noWrap w:val="0"/>
            <w:vAlign w:val="top"/>
          </w:tcPr>
          <w:p w14:paraId="50C32466">
            <w:pPr>
              <w:spacing w:line="320" w:lineRule="exact"/>
              <w:rPr>
                <w:rFonts w:hint="eastAsia" w:ascii="宋体" w:hAnsi="宋体" w:eastAsia="宋体"/>
                <w:color w:val="000000"/>
                <w:szCs w:val="21"/>
              </w:rPr>
            </w:pPr>
          </w:p>
        </w:tc>
        <w:tc>
          <w:tcPr>
            <w:tcW w:w="705" w:type="dxa"/>
            <w:noWrap w:val="0"/>
            <w:vAlign w:val="top"/>
          </w:tcPr>
          <w:p w14:paraId="035EC231">
            <w:pPr>
              <w:spacing w:line="320" w:lineRule="exact"/>
              <w:rPr>
                <w:rFonts w:hint="eastAsia" w:ascii="Times New Roman" w:hAnsi="Times New Roman" w:eastAsia="宋体"/>
                <w:color w:val="000000"/>
              </w:rPr>
            </w:pPr>
          </w:p>
        </w:tc>
        <w:tc>
          <w:tcPr>
            <w:tcW w:w="645" w:type="dxa"/>
            <w:noWrap w:val="0"/>
            <w:vAlign w:val="center"/>
          </w:tcPr>
          <w:p w14:paraId="4D2C3DA6">
            <w:pPr>
              <w:spacing w:line="320" w:lineRule="exact"/>
              <w:jc w:val="center"/>
              <w:rPr>
                <w:rFonts w:hint="eastAsia" w:ascii="宋体" w:hAnsi="宋体" w:eastAsia="宋体" w:cs="宋体"/>
                <w:b/>
                <w:bCs/>
                <w:color w:val="000000"/>
                <w:szCs w:val="21"/>
              </w:rPr>
            </w:pPr>
          </w:p>
        </w:tc>
        <w:tc>
          <w:tcPr>
            <w:tcW w:w="675" w:type="dxa"/>
            <w:noWrap w:val="0"/>
            <w:vAlign w:val="center"/>
          </w:tcPr>
          <w:p w14:paraId="7AC88088">
            <w:pPr>
              <w:spacing w:line="320" w:lineRule="exact"/>
              <w:jc w:val="center"/>
              <w:rPr>
                <w:rFonts w:hint="eastAsia" w:ascii="宋体" w:hAnsi="宋体" w:eastAsia="宋体" w:cs="宋体"/>
                <w:b/>
                <w:bCs/>
                <w:color w:val="000000"/>
                <w:szCs w:val="21"/>
              </w:rPr>
            </w:pPr>
          </w:p>
        </w:tc>
      </w:tr>
      <w:tr w14:paraId="3A90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3" w:type="dxa"/>
            <w:vMerge w:val="continue"/>
            <w:noWrap w:val="0"/>
            <w:vAlign w:val="center"/>
          </w:tcPr>
          <w:p w14:paraId="2047477F">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366E4DA3">
            <w:pPr>
              <w:spacing w:line="300" w:lineRule="exact"/>
              <w:jc w:val="left"/>
              <w:rPr>
                <w:rFonts w:hint="eastAsia" w:ascii="宋体" w:hAnsi="宋体" w:eastAsia="宋体" w:cs="宋体"/>
                <w:b/>
                <w:bCs/>
                <w:color w:val="000000"/>
                <w:szCs w:val="21"/>
              </w:rPr>
            </w:pPr>
          </w:p>
        </w:tc>
        <w:tc>
          <w:tcPr>
            <w:tcW w:w="3328" w:type="dxa"/>
            <w:noWrap w:val="0"/>
            <w:vAlign w:val="center"/>
          </w:tcPr>
          <w:p w14:paraId="7FFA9577">
            <w:pPr>
              <w:jc w:val="left"/>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.3.2</w:t>
            </w:r>
            <w:r>
              <w:rPr>
                <w:rFonts w:hint="eastAsia" w:ascii="宋体" w:hAnsi="宋体" w:eastAsia="宋体"/>
                <w:b/>
                <w:bCs/>
                <w:color w:val="000000"/>
                <w:szCs w:val="21"/>
              </w:rPr>
              <w:t>风险分级管控</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35" w:type="dxa"/>
            <w:noWrap w:val="0"/>
            <w:vAlign w:val="top"/>
          </w:tcPr>
          <w:p w14:paraId="43AF9977">
            <w:pPr>
              <w:spacing w:line="320" w:lineRule="exact"/>
              <w:rPr>
                <w:rFonts w:hint="eastAsia" w:ascii="宋体" w:hAnsi="宋体" w:eastAsia="宋体"/>
                <w:color w:val="000000"/>
                <w:szCs w:val="21"/>
              </w:rPr>
            </w:pPr>
          </w:p>
        </w:tc>
        <w:tc>
          <w:tcPr>
            <w:tcW w:w="705" w:type="dxa"/>
            <w:noWrap w:val="0"/>
            <w:vAlign w:val="top"/>
          </w:tcPr>
          <w:p w14:paraId="1A55978A">
            <w:pPr>
              <w:spacing w:line="320" w:lineRule="exact"/>
              <w:rPr>
                <w:rFonts w:hint="eastAsia" w:ascii="Times New Roman" w:hAnsi="Times New Roman" w:eastAsia="宋体"/>
                <w:color w:val="000000"/>
              </w:rPr>
            </w:pPr>
          </w:p>
        </w:tc>
        <w:tc>
          <w:tcPr>
            <w:tcW w:w="645" w:type="dxa"/>
            <w:noWrap w:val="0"/>
            <w:vAlign w:val="center"/>
          </w:tcPr>
          <w:p w14:paraId="1D37917E">
            <w:pPr>
              <w:spacing w:line="320" w:lineRule="exact"/>
              <w:rPr>
                <w:rFonts w:hint="eastAsia" w:ascii="Times New Roman" w:hAnsi="Times New Roman" w:eastAsia="宋体"/>
                <w:color w:val="000000"/>
              </w:rPr>
            </w:pPr>
          </w:p>
        </w:tc>
        <w:tc>
          <w:tcPr>
            <w:tcW w:w="675" w:type="dxa"/>
            <w:noWrap w:val="0"/>
            <w:vAlign w:val="center"/>
          </w:tcPr>
          <w:p w14:paraId="3EF7C699">
            <w:pPr>
              <w:spacing w:line="320" w:lineRule="exact"/>
              <w:jc w:val="center"/>
              <w:rPr>
                <w:rFonts w:hint="eastAsia" w:ascii="Times New Roman" w:hAnsi="Times New Roman" w:eastAsia="宋体"/>
                <w:b/>
                <w:color w:val="000000"/>
              </w:rPr>
            </w:pPr>
          </w:p>
        </w:tc>
      </w:tr>
      <w:tr w14:paraId="2DF7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13" w:type="dxa"/>
            <w:vMerge w:val="continue"/>
            <w:noWrap w:val="0"/>
            <w:vAlign w:val="center"/>
          </w:tcPr>
          <w:p w14:paraId="5E14E5B4">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08B6B523">
            <w:pPr>
              <w:spacing w:line="300" w:lineRule="exact"/>
              <w:jc w:val="left"/>
              <w:rPr>
                <w:rFonts w:hint="eastAsia" w:ascii="宋体" w:hAnsi="宋体" w:eastAsia="宋体" w:cs="宋体"/>
                <w:b/>
                <w:bCs/>
                <w:color w:val="000000"/>
                <w:szCs w:val="21"/>
              </w:rPr>
            </w:pPr>
          </w:p>
        </w:tc>
        <w:tc>
          <w:tcPr>
            <w:tcW w:w="3328" w:type="dxa"/>
            <w:noWrap w:val="0"/>
            <w:vAlign w:val="center"/>
          </w:tcPr>
          <w:p w14:paraId="38FAC670">
            <w:pPr>
              <w:jc w:val="left"/>
              <w:rPr>
                <w:rFonts w:hint="eastAsia" w:ascii="宋体" w:hAnsi="宋体" w:eastAsia="宋体"/>
                <w:b/>
                <w:color w:val="000000"/>
                <w:szCs w:val="21"/>
              </w:rPr>
            </w:pPr>
            <w:r>
              <w:rPr>
                <w:rFonts w:hint="eastAsia" w:ascii="宋体" w:hAnsi="宋体" w:eastAsia="宋体"/>
                <w:b/>
                <w:bCs/>
                <w:color w:val="000000"/>
                <w:szCs w:val="21"/>
              </w:rPr>
              <w:t>4</w:t>
            </w:r>
            <w:r>
              <w:rPr>
                <w:rFonts w:ascii="宋体" w:hAnsi="宋体" w:eastAsia="宋体"/>
                <w:b/>
                <w:bCs/>
                <w:color w:val="000000"/>
                <w:szCs w:val="21"/>
              </w:rPr>
              <w:t>.3.3</w:t>
            </w:r>
            <w:r>
              <w:rPr>
                <w:rFonts w:hint="eastAsia" w:ascii="宋体" w:hAnsi="宋体" w:eastAsia="宋体"/>
                <w:b/>
                <w:bCs/>
                <w:color w:val="000000"/>
                <w:szCs w:val="21"/>
              </w:rPr>
              <w:t>风险公告警示</w:t>
            </w:r>
            <w:r>
              <w:rPr>
                <w:rFonts w:hint="eastAsia" w:ascii="宋体" w:hAnsi="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35" w:type="dxa"/>
            <w:noWrap w:val="0"/>
            <w:vAlign w:val="top"/>
          </w:tcPr>
          <w:p w14:paraId="61C2B0A6">
            <w:pPr>
              <w:spacing w:line="320" w:lineRule="exact"/>
              <w:rPr>
                <w:rFonts w:hint="eastAsia" w:ascii="宋体" w:hAnsi="宋体" w:eastAsia="宋体"/>
                <w:color w:val="000000"/>
                <w:szCs w:val="21"/>
              </w:rPr>
            </w:pPr>
          </w:p>
        </w:tc>
        <w:tc>
          <w:tcPr>
            <w:tcW w:w="705" w:type="dxa"/>
            <w:noWrap w:val="0"/>
            <w:vAlign w:val="top"/>
          </w:tcPr>
          <w:p w14:paraId="7BB650F3">
            <w:pPr>
              <w:spacing w:line="320" w:lineRule="exact"/>
              <w:rPr>
                <w:rFonts w:hint="eastAsia" w:ascii="Times New Roman" w:hAnsi="Times New Roman" w:eastAsia="宋体"/>
                <w:color w:val="000000"/>
              </w:rPr>
            </w:pPr>
          </w:p>
        </w:tc>
        <w:tc>
          <w:tcPr>
            <w:tcW w:w="645" w:type="dxa"/>
            <w:noWrap w:val="0"/>
            <w:vAlign w:val="center"/>
          </w:tcPr>
          <w:p w14:paraId="2B5E4036">
            <w:pPr>
              <w:spacing w:line="320" w:lineRule="exact"/>
              <w:rPr>
                <w:rFonts w:hint="eastAsia" w:ascii="Times New Roman" w:hAnsi="Times New Roman" w:eastAsia="宋体"/>
                <w:color w:val="000000"/>
              </w:rPr>
            </w:pPr>
          </w:p>
        </w:tc>
        <w:tc>
          <w:tcPr>
            <w:tcW w:w="675" w:type="dxa"/>
            <w:noWrap w:val="0"/>
            <w:vAlign w:val="center"/>
          </w:tcPr>
          <w:p w14:paraId="1E7D75B2">
            <w:pPr>
              <w:spacing w:line="320" w:lineRule="exact"/>
              <w:jc w:val="center"/>
              <w:rPr>
                <w:rFonts w:hint="eastAsia" w:ascii="Times New Roman" w:hAnsi="Times New Roman" w:eastAsia="宋体"/>
                <w:b/>
                <w:color w:val="000000"/>
              </w:rPr>
            </w:pPr>
          </w:p>
        </w:tc>
      </w:tr>
      <w:tr w14:paraId="5B34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13" w:type="dxa"/>
            <w:vMerge w:val="continue"/>
            <w:noWrap w:val="0"/>
            <w:vAlign w:val="center"/>
          </w:tcPr>
          <w:p w14:paraId="1D5F21AC">
            <w:pPr>
              <w:spacing w:line="300" w:lineRule="exact"/>
              <w:jc w:val="center"/>
              <w:rPr>
                <w:rFonts w:hint="eastAsia" w:ascii="宋体" w:hAnsi="宋体" w:eastAsia="宋体" w:cs="宋体"/>
                <w:b/>
                <w:bCs/>
                <w:color w:val="000000"/>
                <w:szCs w:val="21"/>
              </w:rPr>
            </w:pPr>
          </w:p>
        </w:tc>
        <w:tc>
          <w:tcPr>
            <w:tcW w:w="3360" w:type="dxa"/>
            <w:vMerge w:val="continue"/>
            <w:noWrap w:val="0"/>
            <w:vAlign w:val="center"/>
          </w:tcPr>
          <w:p w14:paraId="7C40A237">
            <w:pPr>
              <w:spacing w:line="300" w:lineRule="exact"/>
              <w:jc w:val="left"/>
              <w:rPr>
                <w:rFonts w:hint="eastAsia" w:ascii="宋体" w:hAnsi="宋体" w:eastAsia="宋体" w:cs="宋体"/>
                <w:b/>
                <w:bCs/>
                <w:color w:val="000000"/>
                <w:szCs w:val="21"/>
              </w:rPr>
            </w:pPr>
          </w:p>
        </w:tc>
        <w:tc>
          <w:tcPr>
            <w:tcW w:w="3328" w:type="dxa"/>
            <w:noWrap w:val="0"/>
            <w:vAlign w:val="center"/>
          </w:tcPr>
          <w:p w14:paraId="18835A7A">
            <w:pPr>
              <w:jc w:val="left"/>
              <w:rPr>
                <w:rFonts w:hint="eastAsia" w:ascii="宋体" w:hAnsi="宋体" w:eastAsia="宋体"/>
                <w:b/>
                <w:color w:val="000000"/>
                <w:szCs w:val="21"/>
              </w:rPr>
            </w:pPr>
            <w:r>
              <w:rPr>
                <w:rFonts w:hint="eastAsia" w:ascii="宋体" w:hAnsi="宋体" w:eastAsia="宋体"/>
                <w:b/>
                <w:bCs/>
                <w:color w:val="000000"/>
                <w:szCs w:val="21"/>
              </w:rPr>
              <w:t>4</w:t>
            </w:r>
            <w:r>
              <w:rPr>
                <w:rFonts w:ascii="宋体" w:hAnsi="宋体" w:eastAsia="宋体"/>
                <w:b/>
                <w:bCs/>
                <w:color w:val="000000"/>
                <w:szCs w:val="21"/>
              </w:rPr>
              <w:t>.3.4</w:t>
            </w:r>
            <w:r>
              <w:rPr>
                <w:rFonts w:hint="eastAsia" w:ascii="宋体" w:hAnsi="宋体" w:eastAsia="宋体"/>
                <w:b/>
                <w:bCs/>
                <w:color w:val="000000"/>
                <w:szCs w:val="21"/>
              </w:rPr>
              <w:t>风险信息更新</w:t>
            </w:r>
            <w:r>
              <w:rPr>
                <w:rFonts w:hint="eastAsia" w:ascii="宋体" w:hAnsi="宋体"/>
                <w:b/>
                <w:bCs/>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635" w:type="dxa"/>
            <w:noWrap w:val="0"/>
            <w:vAlign w:val="top"/>
          </w:tcPr>
          <w:p w14:paraId="422688C0">
            <w:pPr>
              <w:spacing w:line="320" w:lineRule="exact"/>
              <w:rPr>
                <w:rFonts w:hint="eastAsia" w:ascii="宋体" w:hAnsi="宋体" w:eastAsia="宋体"/>
                <w:color w:val="000000"/>
                <w:szCs w:val="21"/>
              </w:rPr>
            </w:pPr>
          </w:p>
        </w:tc>
        <w:tc>
          <w:tcPr>
            <w:tcW w:w="705" w:type="dxa"/>
            <w:noWrap w:val="0"/>
            <w:vAlign w:val="top"/>
          </w:tcPr>
          <w:p w14:paraId="6B17BED2">
            <w:pPr>
              <w:spacing w:line="320" w:lineRule="exact"/>
              <w:rPr>
                <w:rFonts w:hint="eastAsia" w:ascii="Times New Roman" w:hAnsi="Times New Roman" w:eastAsia="宋体"/>
                <w:color w:val="000000"/>
              </w:rPr>
            </w:pPr>
          </w:p>
        </w:tc>
        <w:tc>
          <w:tcPr>
            <w:tcW w:w="645" w:type="dxa"/>
            <w:noWrap w:val="0"/>
            <w:vAlign w:val="center"/>
          </w:tcPr>
          <w:p w14:paraId="774D097C">
            <w:pPr>
              <w:spacing w:line="320" w:lineRule="exact"/>
              <w:rPr>
                <w:rFonts w:hint="eastAsia" w:ascii="Times New Roman" w:hAnsi="Times New Roman" w:eastAsia="宋体"/>
                <w:color w:val="000000"/>
              </w:rPr>
            </w:pPr>
          </w:p>
        </w:tc>
        <w:tc>
          <w:tcPr>
            <w:tcW w:w="675" w:type="dxa"/>
            <w:noWrap w:val="0"/>
            <w:vAlign w:val="center"/>
          </w:tcPr>
          <w:p w14:paraId="40DECB57">
            <w:pPr>
              <w:spacing w:line="320" w:lineRule="exact"/>
              <w:jc w:val="center"/>
              <w:rPr>
                <w:rFonts w:hint="eastAsia" w:ascii="Times New Roman" w:hAnsi="Times New Roman" w:eastAsia="宋体"/>
                <w:b/>
                <w:color w:val="000000"/>
              </w:rPr>
            </w:pPr>
          </w:p>
        </w:tc>
      </w:tr>
      <w:tr w14:paraId="394A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13" w:type="dxa"/>
            <w:vMerge w:val="continue"/>
            <w:noWrap w:val="0"/>
            <w:vAlign w:val="center"/>
          </w:tcPr>
          <w:p w14:paraId="18CCEB48">
            <w:pPr>
              <w:spacing w:line="300" w:lineRule="exact"/>
              <w:jc w:val="center"/>
              <w:rPr>
                <w:rFonts w:hint="eastAsia" w:ascii="宋体" w:hAnsi="宋体" w:eastAsia="宋体" w:cs="宋体"/>
                <w:b/>
                <w:bCs/>
                <w:color w:val="000000"/>
                <w:szCs w:val="21"/>
              </w:rPr>
            </w:pPr>
          </w:p>
        </w:tc>
        <w:tc>
          <w:tcPr>
            <w:tcW w:w="3360" w:type="dxa"/>
            <w:noWrap w:val="0"/>
            <w:vAlign w:val="center"/>
          </w:tcPr>
          <w:p w14:paraId="605E4BFB">
            <w:pPr>
              <w:jc w:val="left"/>
              <w:rPr>
                <w:rFonts w:hint="eastAsia" w:ascii="宋体" w:hAnsi="宋体" w:eastAsia="宋体"/>
                <w:b/>
                <w:color w:val="000000"/>
                <w:szCs w:val="21"/>
              </w:rPr>
            </w:pPr>
            <w:r>
              <w:rPr>
                <w:rFonts w:hint="eastAsia" w:ascii="宋体" w:hAnsi="宋体" w:eastAsia="宋体"/>
                <w:b/>
                <w:bCs/>
                <w:color w:val="000000"/>
                <w:szCs w:val="21"/>
              </w:rPr>
              <w:t>4</w:t>
            </w:r>
            <w:r>
              <w:rPr>
                <w:rFonts w:ascii="宋体" w:hAnsi="宋体" w:eastAsia="宋体"/>
                <w:b/>
                <w:bCs/>
                <w:color w:val="000000"/>
                <w:szCs w:val="21"/>
              </w:rPr>
              <w:t>.</w:t>
            </w:r>
            <w:r>
              <w:rPr>
                <w:rFonts w:hint="eastAsia" w:ascii="宋体" w:hAnsi="宋体" w:eastAsia="宋体"/>
                <w:b/>
                <w:bCs/>
                <w:color w:val="000000"/>
                <w:szCs w:val="21"/>
              </w:rPr>
              <w:t>4变更管理</w:t>
            </w:r>
            <w:r>
              <w:rPr>
                <w:rFonts w:hint="eastAsia" w:ascii="宋体" w:hAnsi="宋体"/>
                <w:b/>
                <w:bCs/>
                <w:color w:val="000000"/>
                <w:szCs w:val="21"/>
                <w:lang w:eastAsia="zh-CN"/>
              </w:rPr>
              <w:t>（</w:t>
            </w:r>
            <w:r>
              <w:rPr>
                <w:rFonts w:hint="eastAsia" w:ascii="宋体" w:hAnsi="宋体" w:eastAsia="宋体"/>
                <w:b/>
                <w:bCs/>
                <w:color w:val="000000"/>
                <w:szCs w:val="21"/>
              </w:rPr>
              <w:t>15分</w:t>
            </w:r>
            <w:r>
              <w:rPr>
                <w:rFonts w:hint="eastAsia" w:ascii="宋体" w:hAnsi="宋体"/>
                <w:b/>
                <w:bCs/>
                <w:color w:val="000000"/>
                <w:szCs w:val="21"/>
                <w:lang w:eastAsia="zh-CN"/>
              </w:rPr>
              <w:t>）</w:t>
            </w:r>
          </w:p>
        </w:tc>
        <w:tc>
          <w:tcPr>
            <w:tcW w:w="3328" w:type="dxa"/>
            <w:noWrap w:val="0"/>
            <w:vAlign w:val="center"/>
          </w:tcPr>
          <w:p w14:paraId="7E38EC2F">
            <w:pPr>
              <w:jc w:val="left"/>
              <w:rPr>
                <w:rFonts w:hint="eastAsia" w:ascii="宋体" w:hAnsi="宋体" w:eastAsia="宋体"/>
                <w:b/>
                <w:color w:val="000000"/>
                <w:szCs w:val="21"/>
              </w:rPr>
            </w:pPr>
            <w:r>
              <w:rPr>
                <w:rFonts w:hint="eastAsia" w:ascii="宋体" w:hAnsi="宋体" w:eastAsia="宋体"/>
                <w:b/>
                <w:bCs/>
                <w:color w:val="000000"/>
                <w:szCs w:val="21"/>
              </w:rPr>
              <w:t>4.4.1变更管理</w:t>
            </w:r>
            <w:r>
              <w:rPr>
                <w:rFonts w:hint="eastAsia" w:ascii="宋体" w:hAnsi="宋体"/>
                <w:b/>
                <w:bCs/>
                <w:color w:val="000000"/>
                <w:szCs w:val="21"/>
                <w:lang w:eastAsia="zh-CN"/>
              </w:rPr>
              <w:t>（</w:t>
            </w:r>
            <w:r>
              <w:rPr>
                <w:rFonts w:hint="eastAsia" w:ascii="宋体" w:hAnsi="宋体" w:eastAsia="宋体"/>
                <w:b/>
                <w:bCs/>
                <w:color w:val="000000"/>
                <w:szCs w:val="21"/>
              </w:rPr>
              <w:t>15分</w:t>
            </w:r>
            <w:r>
              <w:rPr>
                <w:rFonts w:hint="eastAsia" w:ascii="宋体" w:hAnsi="宋体"/>
                <w:b/>
                <w:bCs/>
                <w:color w:val="000000"/>
                <w:szCs w:val="21"/>
                <w:lang w:eastAsia="zh-CN"/>
              </w:rPr>
              <w:t>）</w:t>
            </w:r>
          </w:p>
        </w:tc>
        <w:tc>
          <w:tcPr>
            <w:tcW w:w="4635" w:type="dxa"/>
            <w:noWrap w:val="0"/>
            <w:vAlign w:val="top"/>
          </w:tcPr>
          <w:p w14:paraId="0FE09A25">
            <w:pPr>
              <w:spacing w:line="320" w:lineRule="exact"/>
              <w:rPr>
                <w:rFonts w:hint="eastAsia" w:ascii="宋体" w:hAnsi="宋体" w:eastAsia="宋体"/>
                <w:color w:val="000000"/>
                <w:szCs w:val="21"/>
              </w:rPr>
            </w:pPr>
          </w:p>
        </w:tc>
        <w:tc>
          <w:tcPr>
            <w:tcW w:w="705" w:type="dxa"/>
            <w:noWrap w:val="0"/>
            <w:vAlign w:val="top"/>
          </w:tcPr>
          <w:p w14:paraId="4B44DF6C">
            <w:pPr>
              <w:spacing w:line="320" w:lineRule="exact"/>
              <w:rPr>
                <w:rFonts w:hint="eastAsia" w:ascii="Times New Roman" w:hAnsi="Times New Roman" w:eastAsia="宋体"/>
                <w:color w:val="000000"/>
              </w:rPr>
            </w:pPr>
          </w:p>
        </w:tc>
        <w:tc>
          <w:tcPr>
            <w:tcW w:w="645" w:type="dxa"/>
            <w:noWrap w:val="0"/>
            <w:vAlign w:val="top"/>
          </w:tcPr>
          <w:p w14:paraId="1CC6EB28">
            <w:pPr>
              <w:spacing w:line="320" w:lineRule="exact"/>
              <w:rPr>
                <w:rFonts w:hint="eastAsia" w:ascii="Times New Roman" w:hAnsi="Times New Roman" w:eastAsia="宋体"/>
                <w:color w:val="000000"/>
              </w:rPr>
            </w:pPr>
          </w:p>
        </w:tc>
        <w:tc>
          <w:tcPr>
            <w:tcW w:w="675" w:type="dxa"/>
            <w:noWrap w:val="0"/>
            <w:vAlign w:val="center"/>
          </w:tcPr>
          <w:p w14:paraId="39B95953">
            <w:pPr>
              <w:spacing w:line="320" w:lineRule="exact"/>
              <w:jc w:val="center"/>
              <w:rPr>
                <w:rFonts w:ascii="Times New Roman" w:hAnsi="Times New Roman" w:eastAsia="宋体"/>
                <w:b/>
                <w:color w:val="000000"/>
              </w:rPr>
            </w:pPr>
          </w:p>
        </w:tc>
      </w:tr>
      <w:tr w14:paraId="507F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5" w:hRule="atLeast"/>
        </w:trPr>
        <w:tc>
          <w:tcPr>
            <w:tcW w:w="1713" w:type="dxa"/>
            <w:vMerge w:val="restart"/>
            <w:shd w:val="clear" w:color="auto" w:fill="FFFFFF"/>
            <w:noWrap w:val="0"/>
            <w:vAlign w:val="center"/>
          </w:tcPr>
          <w:p w14:paraId="299F5F81">
            <w:pPr>
              <w:spacing w:line="300" w:lineRule="exact"/>
              <w:jc w:val="center"/>
              <w:rPr>
                <w:rFonts w:hint="eastAsia" w:ascii="Times New Roman" w:hAnsi="Times New Roman" w:eastAsia="宋体"/>
                <w:b/>
                <w:bCs/>
                <w:color w:val="000000"/>
                <w:sz w:val="28"/>
                <w:szCs w:val="28"/>
              </w:rPr>
            </w:pPr>
            <w:r>
              <w:rPr>
                <w:rFonts w:hint="eastAsia" w:ascii="Times New Roman" w:hAnsi="Times New Roman" w:eastAsia="宋体"/>
                <w:b/>
                <w:bCs/>
                <w:color w:val="000000"/>
                <w:sz w:val="28"/>
                <w:szCs w:val="28"/>
              </w:rPr>
              <w:t>5</w:t>
            </w:r>
          </w:p>
          <w:p w14:paraId="3C8A0442">
            <w:pPr>
              <w:spacing w:line="300" w:lineRule="exact"/>
              <w:jc w:val="center"/>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隐患排查</w:t>
            </w:r>
          </w:p>
          <w:p w14:paraId="7DDE27B9">
            <w:pPr>
              <w:spacing w:line="300" w:lineRule="exact"/>
              <w:jc w:val="center"/>
              <w:rPr>
                <w:rFonts w:hint="eastAsia" w:ascii="宋体" w:hAnsi="宋体" w:eastAsia="宋体" w:cs="宋体"/>
                <w:b/>
                <w:bCs/>
                <w:color w:val="000000"/>
                <w:szCs w:val="21"/>
              </w:rPr>
            </w:pPr>
            <w:r>
              <w:rPr>
                <w:rFonts w:hint="eastAsia" w:ascii="宋体" w:hAnsi="宋体" w:eastAsia="宋体" w:cs="宋体"/>
                <w:b/>
                <w:bCs/>
                <w:color w:val="000000"/>
                <w:spacing w:val="8"/>
                <w:szCs w:val="21"/>
              </w:rPr>
              <w:t>治理</w:t>
            </w:r>
            <w:r>
              <w:rPr>
                <w:rFonts w:hint="eastAsia" w:ascii="宋体" w:hAnsi="宋体" w:cs="宋体"/>
                <w:b/>
                <w:bCs/>
                <w:color w:val="000000"/>
                <w:spacing w:val="8"/>
                <w:szCs w:val="21"/>
                <w:lang w:eastAsia="zh-CN"/>
              </w:rPr>
              <w:t>（</w:t>
            </w:r>
            <w:r>
              <w:rPr>
                <w:rFonts w:hint="eastAsia" w:ascii="宋体" w:hAnsi="宋体" w:eastAsia="宋体" w:cs="宋体"/>
                <w:b/>
                <w:bCs/>
                <w:color w:val="000000"/>
                <w:spacing w:val="8"/>
                <w:szCs w:val="21"/>
              </w:rPr>
              <w:t>90分</w:t>
            </w:r>
            <w:r>
              <w:rPr>
                <w:rFonts w:hint="eastAsia" w:ascii="宋体" w:hAnsi="宋体" w:cs="宋体"/>
                <w:b/>
                <w:bCs/>
                <w:color w:val="000000"/>
                <w:spacing w:val="8"/>
                <w:szCs w:val="21"/>
                <w:lang w:eastAsia="zh-CN"/>
              </w:rPr>
              <w:t>）</w:t>
            </w:r>
          </w:p>
        </w:tc>
        <w:tc>
          <w:tcPr>
            <w:tcW w:w="3360" w:type="dxa"/>
            <w:shd w:val="clear" w:color="auto" w:fill="FFFFFF"/>
            <w:noWrap w:val="0"/>
            <w:vAlign w:val="center"/>
          </w:tcPr>
          <w:p w14:paraId="1BFE3F1C">
            <w:pPr>
              <w:spacing w:line="300" w:lineRule="exact"/>
              <w:jc w:val="left"/>
              <w:rPr>
                <w:rFonts w:hint="eastAsia" w:ascii="宋体" w:hAnsi="宋体" w:eastAsia="宋体" w:cs="宋体"/>
                <w:b/>
                <w:bCs/>
                <w:color w:val="000000"/>
                <w:szCs w:val="21"/>
              </w:rPr>
            </w:pPr>
            <w:r>
              <w:rPr>
                <w:rFonts w:hint="eastAsia" w:ascii="宋体" w:hAnsi="宋体" w:eastAsia="宋体" w:cs="宋体"/>
                <w:b/>
                <w:bCs/>
                <w:color w:val="000000"/>
                <w:spacing w:val="8"/>
                <w:szCs w:val="21"/>
              </w:rPr>
              <w:t>5.1</w:t>
            </w:r>
            <w:r>
              <w:rPr>
                <w:rFonts w:hint="eastAsia" w:ascii="宋体" w:hAnsi="宋体" w:eastAsia="宋体" w:cs="宋体"/>
                <w:b/>
                <w:bCs/>
                <w:color w:val="000000"/>
                <w:szCs w:val="21"/>
              </w:rPr>
              <w:t>隐患排查标准清单</w:t>
            </w:r>
            <w:r>
              <w:rPr>
                <w:rFonts w:hint="eastAsia" w:ascii="宋体" w:hAnsi="宋体" w:cs="宋体"/>
                <w:b/>
                <w:bCs/>
                <w:color w:val="000000"/>
                <w:szCs w:val="21"/>
                <w:lang w:eastAsia="zh-CN"/>
              </w:rPr>
              <w:t>（</w:t>
            </w:r>
            <w:r>
              <w:rPr>
                <w:rFonts w:hint="eastAsia" w:ascii="宋体" w:hAnsi="宋体" w:eastAsia="宋体" w:cs="宋体"/>
                <w:b/>
                <w:bCs/>
                <w:color w:val="000000"/>
                <w:spacing w:val="8"/>
                <w:szCs w:val="21"/>
              </w:rPr>
              <w:t>20分</w:t>
            </w:r>
            <w:r>
              <w:rPr>
                <w:rFonts w:hint="eastAsia" w:ascii="宋体" w:hAnsi="宋体" w:cs="宋体"/>
                <w:b/>
                <w:bCs/>
                <w:color w:val="000000"/>
                <w:spacing w:val="8"/>
                <w:szCs w:val="21"/>
                <w:lang w:eastAsia="zh-CN"/>
              </w:rPr>
              <w:t>）</w:t>
            </w:r>
          </w:p>
        </w:tc>
        <w:tc>
          <w:tcPr>
            <w:tcW w:w="3328" w:type="dxa"/>
            <w:shd w:val="clear" w:color="auto" w:fill="FFFFFF"/>
            <w:noWrap w:val="0"/>
            <w:vAlign w:val="center"/>
          </w:tcPr>
          <w:p w14:paraId="6D640721">
            <w:pPr>
              <w:spacing w:line="300" w:lineRule="exact"/>
              <w:jc w:val="left"/>
              <w:rPr>
                <w:rFonts w:hint="eastAsia" w:ascii="宋体" w:hAnsi="宋体" w:eastAsia="宋体" w:cs="宋体"/>
                <w:b/>
                <w:bCs/>
                <w:color w:val="000000"/>
                <w:szCs w:val="21"/>
              </w:rPr>
            </w:pPr>
            <w:r>
              <w:rPr>
                <w:rFonts w:hint="eastAsia" w:ascii="宋体" w:hAnsi="宋体" w:eastAsia="宋体" w:cs="宋体"/>
                <w:b/>
                <w:bCs/>
                <w:color w:val="000000"/>
                <w:spacing w:val="8"/>
                <w:szCs w:val="21"/>
              </w:rPr>
              <w:t>5.1.1</w:t>
            </w:r>
            <w:r>
              <w:rPr>
                <w:rFonts w:hint="eastAsia" w:ascii="宋体" w:hAnsi="宋体" w:eastAsia="宋体" w:cs="宋体"/>
                <w:b/>
                <w:bCs/>
                <w:color w:val="000000"/>
                <w:szCs w:val="21"/>
              </w:rPr>
              <w:t>隐患排查标准清单</w:t>
            </w:r>
            <w:r>
              <w:rPr>
                <w:rFonts w:hint="eastAsia" w:ascii="宋体" w:hAnsi="宋体" w:cs="宋体"/>
                <w:b/>
                <w:bCs/>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35" w:type="dxa"/>
            <w:shd w:val="clear" w:color="auto" w:fill="FFFFFF"/>
            <w:noWrap w:val="0"/>
            <w:vAlign w:val="center"/>
          </w:tcPr>
          <w:p w14:paraId="38D00DD3">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center"/>
          </w:tcPr>
          <w:p w14:paraId="431872B2">
            <w:pPr>
              <w:spacing w:line="320" w:lineRule="exact"/>
              <w:jc w:val="center"/>
              <w:rPr>
                <w:rFonts w:hint="eastAsia" w:ascii="宋体" w:hAnsi="宋体" w:eastAsia="宋体" w:cs="宋体"/>
                <w:b/>
                <w:bCs/>
                <w:color w:val="000000"/>
                <w:szCs w:val="21"/>
              </w:rPr>
            </w:pPr>
          </w:p>
        </w:tc>
        <w:tc>
          <w:tcPr>
            <w:tcW w:w="645" w:type="dxa"/>
            <w:shd w:val="clear" w:color="auto" w:fill="FFFFFF"/>
            <w:noWrap w:val="0"/>
            <w:vAlign w:val="center"/>
          </w:tcPr>
          <w:p w14:paraId="0672FB72">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7FB3E176">
            <w:pPr>
              <w:spacing w:line="320" w:lineRule="exact"/>
              <w:jc w:val="center"/>
              <w:rPr>
                <w:rFonts w:ascii="宋体" w:hAnsi="宋体" w:eastAsia="宋体" w:cs="宋体"/>
                <w:b/>
                <w:bCs/>
                <w:color w:val="000000"/>
                <w:szCs w:val="21"/>
              </w:rPr>
            </w:pPr>
          </w:p>
        </w:tc>
      </w:tr>
      <w:tr w14:paraId="20EA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1" w:hRule="atLeast"/>
        </w:trPr>
        <w:tc>
          <w:tcPr>
            <w:tcW w:w="1713" w:type="dxa"/>
            <w:vMerge w:val="continue"/>
            <w:shd w:val="clear" w:color="auto" w:fill="FFFFFF"/>
            <w:noWrap w:val="0"/>
            <w:vAlign w:val="center"/>
          </w:tcPr>
          <w:p w14:paraId="03EF96D7">
            <w:pPr>
              <w:spacing w:line="300" w:lineRule="exact"/>
              <w:jc w:val="center"/>
              <w:rPr>
                <w:rFonts w:hint="eastAsia" w:ascii="宋体" w:hAnsi="宋体" w:eastAsia="宋体" w:cs="宋体"/>
                <w:b/>
                <w:bCs/>
                <w:color w:val="000000"/>
                <w:szCs w:val="21"/>
              </w:rPr>
            </w:pPr>
          </w:p>
        </w:tc>
        <w:tc>
          <w:tcPr>
            <w:tcW w:w="3360" w:type="dxa"/>
            <w:vMerge w:val="restart"/>
            <w:shd w:val="clear" w:color="auto" w:fill="FFFFFF"/>
            <w:noWrap w:val="0"/>
            <w:vAlign w:val="center"/>
          </w:tcPr>
          <w:p w14:paraId="28D9D783">
            <w:pPr>
              <w:spacing w:line="300" w:lineRule="exact"/>
              <w:jc w:val="left"/>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5.2隐患排查（20分）</w:t>
            </w:r>
          </w:p>
        </w:tc>
        <w:tc>
          <w:tcPr>
            <w:tcW w:w="3328" w:type="dxa"/>
            <w:shd w:val="clear" w:color="auto" w:fill="FFFFFF"/>
            <w:noWrap w:val="0"/>
            <w:vAlign w:val="center"/>
          </w:tcPr>
          <w:p w14:paraId="16A557DF">
            <w:pPr>
              <w:widowControl/>
              <w:spacing w:line="400" w:lineRule="exact"/>
              <w:jc w:val="left"/>
              <w:rPr>
                <w:rFonts w:ascii="宋体" w:hAnsi="宋体" w:eastAsia="宋体"/>
                <w:b/>
                <w:bCs/>
                <w:color w:val="000000"/>
                <w:szCs w:val="21"/>
              </w:rPr>
            </w:pPr>
            <w:r>
              <w:rPr>
                <w:rFonts w:hint="eastAsia" w:ascii="宋体" w:hAnsi="宋体" w:eastAsia="宋体"/>
                <w:b/>
                <w:bCs/>
                <w:color w:val="000000"/>
                <w:szCs w:val="21"/>
              </w:rPr>
              <w:t>5.2.1隐患排查计划</w:t>
            </w:r>
            <w:r>
              <w:rPr>
                <w:rFonts w:hint="eastAsia" w:ascii="宋体" w:hAnsi="宋体"/>
                <w:b/>
                <w:bCs/>
                <w:color w:val="000000"/>
                <w:szCs w:val="21"/>
                <w:lang w:eastAsia="zh-CN"/>
              </w:rPr>
              <w:t>（</w:t>
            </w:r>
            <w:r>
              <w:rPr>
                <w:rFonts w:hint="eastAsia" w:ascii="宋体" w:hAnsi="宋体" w:eastAsia="宋体" w:cs="宋体"/>
                <w:b/>
                <w:color w:val="000000"/>
                <w:szCs w:val="21"/>
              </w:rPr>
              <w:t>5分</w:t>
            </w:r>
            <w:r>
              <w:rPr>
                <w:rFonts w:hint="eastAsia" w:ascii="宋体" w:hAnsi="宋体" w:cs="宋体"/>
                <w:b/>
                <w:color w:val="000000"/>
                <w:szCs w:val="21"/>
                <w:lang w:eastAsia="zh-CN"/>
              </w:rPr>
              <w:t>）</w:t>
            </w:r>
          </w:p>
        </w:tc>
        <w:tc>
          <w:tcPr>
            <w:tcW w:w="4635" w:type="dxa"/>
            <w:shd w:val="clear" w:color="auto" w:fill="FFFFFF"/>
            <w:noWrap w:val="0"/>
            <w:vAlign w:val="top"/>
          </w:tcPr>
          <w:p w14:paraId="31CF00AF">
            <w:pPr>
              <w:spacing w:line="320" w:lineRule="exact"/>
              <w:rPr>
                <w:rFonts w:hint="eastAsia" w:ascii="宋体" w:hAnsi="宋体" w:eastAsia="宋体"/>
                <w:color w:val="000000"/>
                <w:szCs w:val="21"/>
              </w:rPr>
            </w:pPr>
          </w:p>
        </w:tc>
        <w:tc>
          <w:tcPr>
            <w:tcW w:w="705" w:type="dxa"/>
            <w:shd w:val="clear" w:color="auto" w:fill="FFFFFF"/>
            <w:noWrap w:val="0"/>
            <w:vAlign w:val="center"/>
          </w:tcPr>
          <w:p w14:paraId="5F67544E">
            <w:pPr>
              <w:spacing w:line="320" w:lineRule="exact"/>
              <w:jc w:val="center"/>
              <w:rPr>
                <w:rFonts w:hint="eastAsia" w:ascii="宋体" w:hAnsi="宋体" w:eastAsia="宋体" w:cs="宋体"/>
                <w:b/>
                <w:bCs/>
                <w:color w:val="000000"/>
                <w:szCs w:val="21"/>
              </w:rPr>
            </w:pPr>
          </w:p>
        </w:tc>
        <w:tc>
          <w:tcPr>
            <w:tcW w:w="645" w:type="dxa"/>
            <w:shd w:val="clear" w:color="auto" w:fill="FFFFFF"/>
            <w:noWrap w:val="0"/>
            <w:vAlign w:val="center"/>
          </w:tcPr>
          <w:p w14:paraId="1B0B48EF">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3D53A823">
            <w:pPr>
              <w:spacing w:line="320" w:lineRule="exact"/>
              <w:jc w:val="center"/>
              <w:rPr>
                <w:rFonts w:hint="eastAsia" w:ascii="宋体" w:hAnsi="宋体" w:eastAsia="宋体" w:cs="宋体"/>
                <w:b/>
                <w:bCs/>
                <w:color w:val="000000"/>
                <w:szCs w:val="21"/>
              </w:rPr>
            </w:pPr>
          </w:p>
        </w:tc>
      </w:tr>
      <w:tr w14:paraId="6DF9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0" w:hRule="atLeast"/>
        </w:trPr>
        <w:tc>
          <w:tcPr>
            <w:tcW w:w="1713" w:type="dxa"/>
            <w:vMerge w:val="continue"/>
            <w:shd w:val="clear" w:color="auto" w:fill="FFFFFF"/>
            <w:noWrap w:val="0"/>
            <w:vAlign w:val="center"/>
          </w:tcPr>
          <w:p w14:paraId="2D5340B1">
            <w:pPr>
              <w:spacing w:line="300" w:lineRule="exact"/>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67145722">
            <w:pPr>
              <w:spacing w:line="300" w:lineRule="exact"/>
              <w:jc w:val="left"/>
              <w:rPr>
                <w:rFonts w:hint="eastAsia" w:ascii="宋体" w:hAnsi="宋体" w:eastAsia="宋体" w:cs="宋体"/>
                <w:b/>
                <w:color w:val="000000"/>
                <w:spacing w:val="8"/>
                <w:szCs w:val="21"/>
              </w:rPr>
            </w:pPr>
          </w:p>
        </w:tc>
        <w:tc>
          <w:tcPr>
            <w:tcW w:w="3328" w:type="dxa"/>
            <w:shd w:val="clear" w:color="auto" w:fill="FFFFFF"/>
            <w:noWrap w:val="0"/>
            <w:vAlign w:val="center"/>
          </w:tcPr>
          <w:p w14:paraId="2F600A2F">
            <w:pPr>
              <w:spacing w:line="300" w:lineRule="exact"/>
              <w:jc w:val="left"/>
              <w:rPr>
                <w:rFonts w:hint="eastAsia" w:ascii="宋体" w:hAnsi="宋体" w:eastAsia="宋体" w:cs="宋体"/>
                <w:b/>
                <w:color w:val="000000"/>
                <w:spacing w:val="8"/>
                <w:szCs w:val="21"/>
              </w:rPr>
            </w:pPr>
            <w:r>
              <w:rPr>
                <w:rFonts w:hint="eastAsia" w:ascii="宋体" w:hAnsi="宋体" w:eastAsia="宋体"/>
                <w:b/>
                <w:bCs/>
                <w:color w:val="000000"/>
                <w:szCs w:val="21"/>
              </w:rPr>
              <w:t>5.2.2隐患排查实施</w:t>
            </w:r>
            <w:r>
              <w:rPr>
                <w:rFonts w:hint="eastAsia" w:ascii="宋体" w:hAnsi="宋体" w:eastAsia="宋体" w:cs="宋体"/>
                <w:b/>
                <w:color w:val="000000"/>
                <w:szCs w:val="21"/>
              </w:rPr>
              <w:t xml:space="preserve"> </w:t>
            </w:r>
            <w:r>
              <w:rPr>
                <w:rFonts w:hint="eastAsia" w:ascii="宋体" w:hAnsi="宋体" w:cs="宋体"/>
                <w:b/>
                <w:color w:val="000000"/>
                <w:szCs w:val="21"/>
                <w:lang w:eastAsia="zh-CN"/>
              </w:rPr>
              <w:t>（</w:t>
            </w:r>
            <w:r>
              <w:rPr>
                <w:rFonts w:hint="eastAsia" w:ascii="宋体" w:hAnsi="宋体" w:eastAsia="宋体" w:cs="宋体"/>
                <w:b/>
                <w:color w:val="000000"/>
                <w:szCs w:val="21"/>
              </w:rPr>
              <w:t>15分</w:t>
            </w:r>
            <w:r>
              <w:rPr>
                <w:rFonts w:hint="eastAsia" w:ascii="宋体" w:hAnsi="宋体" w:cs="宋体"/>
                <w:b/>
                <w:color w:val="000000"/>
                <w:szCs w:val="21"/>
                <w:lang w:eastAsia="zh-CN"/>
              </w:rPr>
              <w:t>）</w:t>
            </w:r>
          </w:p>
        </w:tc>
        <w:tc>
          <w:tcPr>
            <w:tcW w:w="4635" w:type="dxa"/>
            <w:shd w:val="clear" w:color="auto" w:fill="FFFFFF"/>
            <w:noWrap w:val="0"/>
            <w:vAlign w:val="center"/>
          </w:tcPr>
          <w:p w14:paraId="1B250494">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center"/>
          </w:tcPr>
          <w:p w14:paraId="306D9B72">
            <w:pPr>
              <w:spacing w:line="320" w:lineRule="exact"/>
              <w:jc w:val="center"/>
              <w:rPr>
                <w:rFonts w:hint="eastAsia" w:ascii="宋体" w:hAnsi="宋体" w:eastAsia="宋体" w:cs="宋体"/>
                <w:b/>
                <w:bCs/>
                <w:color w:val="000000"/>
                <w:szCs w:val="21"/>
              </w:rPr>
            </w:pPr>
          </w:p>
        </w:tc>
        <w:tc>
          <w:tcPr>
            <w:tcW w:w="645" w:type="dxa"/>
            <w:shd w:val="clear" w:color="auto" w:fill="FFFFFF"/>
            <w:noWrap w:val="0"/>
            <w:vAlign w:val="center"/>
          </w:tcPr>
          <w:p w14:paraId="3121D157">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54CE1672">
            <w:pPr>
              <w:spacing w:line="320" w:lineRule="exact"/>
              <w:jc w:val="center"/>
              <w:rPr>
                <w:rFonts w:hint="eastAsia" w:ascii="宋体" w:hAnsi="宋体" w:eastAsia="宋体" w:cs="宋体"/>
                <w:b/>
                <w:bCs/>
                <w:color w:val="000000"/>
                <w:szCs w:val="21"/>
              </w:rPr>
            </w:pPr>
          </w:p>
        </w:tc>
      </w:tr>
      <w:tr w14:paraId="0254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1" w:hRule="atLeast"/>
        </w:trPr>
        <w:tc>
          <w:tcPr>
            <w:tcW w:w="1713" w:type="dxa"/>
            <w:vMerge w:val="continue"/>
            <w:shd w:val="clear" w:color="auto" w:fill="FFFFFF"/>
            <w:noWrap w:val="0"/>
            <w:vAlign w:val="center"/>
          </w:tcPr>
          <w:p w14:paraId="49DFFEE8">
            <w:pPr>
              <w:spacing w:line="300" w:lineRule="exact"/>
              <w:jc w:val="center"/>
              <w:rPr>
                <w:rFonts w:hint="eastAsia" w:ascii="宋体" w:hAnsi="宋体" w:eastAsia="宋体" w:cs="宋体"/>
                <w:b/>
                <w:bCs/>
                <w:color w:val="000000"/>
                <w:szCs w:val="21"/>
              </w:rPr>
            </w:pPr>
          </w:p>
        </w:tc>
        <w:tc>
          <w:tcPr>
            <w:tcW w:w="3360" w:type="dxa"/>
            <w:vMerge w:val="restart"/>
            <w:shd w:val="clear" w:color="auto" w:fill="FFFFFF"/>
            <w:noWrap w:val="0"/>
            <w:vAlign w:val="center"/>
          </w:tcPr>
          <w:p w14:paraId="473D582A">
            <w:pPr>
              <w:spacing w:line="300" w:lineRule="exact"/>
              <w:jc w:val="left"/>
              <w:rPr>
                <w:rFonts w:hint="eastAsia" w:ascii="宋体" w:hAnsi="宋体" w:eastAsia="宋体" w:cs="宋体"/>
                <w:b/>
                <w:color w:val="000000"/>
                <w:spacing w:val="8"/>
                <w:szCs w:val="21"/>
              </w:rPr>
            </w:pPr>
            <w:r>
              <w:rPr>
                <w:rFonts w:hint="eastAsia" w:ascii="宋体" w:hAnsi="宋体" w:eastAsia="宋体" w:cs="宋体"/>
                <w:b/>
                <w:bCs/>
                <w:color w:val="000000"/>
                <w:spacing w:val="8"/>
                <w:szCs w:val="21"/>
              </w:rPr>
              <w:t>5.3隐患治理（30分）</w:t>
            </w:r>
          </w:p>
        </w:tc>
        <w:tc>
          <w:tcPr>
            <w:tcW w:w="3328" w:type="dxa"/>
            <w:shd w:val="clear" w:color="auto" w:fill="FFFFFF"/>
            <w:noWrap w:val="0"/>
            <w:vAlign w:val="center"/>
          </w:tcPr>
          <w:p w14:paraId="318DCCFA">
            <w:pPr>
              <w:spacing w:line="300" w:lineRule="exact"/>
              <w:jc w:val="left"/>
              <w:rPr>
                <w:rFonts w:ascii="宋体" w:hAnsi="宋体" w:eastAsia="宋体" w:cs="宋体"/>
                <w:b/>
                <w:color w:val="000000"/>
                <w:spacing w:val="8"/>
                <w:szCs w:val="21"/>
              </w:rPr>
            </w:pPr>
            <w:r>
              <w:rPr>
                <w:rFonts w:hint="eastAsia" w:ascii="宋体" w:hAnsi="宋体" w:eastAsia="宋体" w:cs="宋体"/>
                <w:b/>
                <w:bCs/>
                <w:color w:val="000000"/>
                <w:spacing w:val="8"/>
                <w:szCs w:val="21"/>
              </w:rPr>
              <w:t>5.3.1一般（较大）隐患治理</w:t>
            </w:r>
            <w:r>
              <w:rPr>
                <w:rFonts w:hint="eastAsia" w:ascii="宋体" w:hAnsi="宋体" w:cs="宋体"/>
                <w:b/>
                <w:bCs/>
                <w:color w:val="000000"/>
                <w:spacing w:val="8"/>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35" w:type="dxa"/>
            <w:shd w:val="clear" w:color="auto" w:fill="FFFFFF"/>
            <w:noWrap w:val="0"/>
            <w:vAlign w:val="center"/>
          </w:tcPr>
          <w:p w14:paraId="72C37971">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center"/>
          </w:tcPr>
          <w:p w14:paraId="55E24EAF">
            <w:pPr>
              <w:spacing w:line="320" w:lineRule="exact"/>
              <w:jc w:val="center"/>
              <w:rPr>
                <w:rFonts w:hint="eastAsia" w:ascii="宋体" w:hAnsi="宋体" w:eastAsia="宋体" w:cs="宋体"/>
                <w:b/>
                <w:bCs/>
                <w:color w:val="000000"/>
                <w:szCs w:val="21"/>
              </w:rPr>
            </w:pPr>
          </w:p>
        </w:tc>
        <w:tc>
          <w:tcPr>
            <w:tcW w:w="645" w:type="dxa"/>
            <w:shd w:val="clear" w:color="auto" w:fill="FFFFFF"/>
            <w:noWrap w:val="0"/>
            <w:vAlign w:val="center"/>
          </w:tcPr>
          <w:p w14:paraId="4F1E7176">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501BC5D0">
            <w:pPr>
              <w:spacing w:line="320" w:lineRule="exact"/>
              <w:jc w:val="center"/>
              <w:rPr>
                <w:rFonts w:hint="eastAsia" w:ascii="宋体" w:hAnsi="宋体" w:eastAsia="宋体" w:cs="宋体"/>
                <w:b/>
                <w:bCs/>
                <w:color w:val="000000"/>
                <w:szCs w:val="21"/>
              </w:rPr>
            </w:pPr>
          </w:p>
        </w:tc>
      </w:tr>
      <w:tr w14:paraId="21CA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9" w:hRule="atLeast"/>
        </w:trPr>
        <w:tc>
          <w:tcPr>
            <w:tcW w:w="1713" w:type="dxa"/>
            <w:vMerge w:val="continue"/>
            <w:shd w:val="clear" w:color="auto" w:fill="FFFFFF"/>
            <w:noWrap w:val="0"/>
            <w:vAlign w:val="center"/>
          </w:tcPr>
          <w:p w14:paraId="4F43D849">
            <w:pPr>
              <w:spacing w:line="300" w:lineRule="exact"/>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20D30E3C">
            <w:pPr>
              <w:spacing w:line="300" w:lineRule="exact"/>
              <w:jc w:val="left"/>
              <w:rPr>
                <w:rFonts w:hint="eastAsia" w:ascii="宋体" w:hAnsi="宋体" w:eastAsia="宋体" w:cs="宋体"/>
                <w:b/>
                <w:color w:val="000000"/>
                <w:spacing w:val="8"/>
                <w:szCs w:val="21"/>
              </w:rPr>
            </w:pPr>
          </w:p>
        </w:tc>
        <w:tc>
          <w:tcPr>
            <w:tcW w:w="3328" w:type="dxa"/>
            <w:shd w:val="clear" w:color="auto" w:fill="FFFFFF"/>
            <w:noWrap w:val="0"/>
            <w:vAlign w:val="center"/>
          </w:tcPr>
          <w:p w14:paraId="3F52BF15">
            <w:pPr>
              <w:spacing w:line="300" w:lineRule="exact"/>
              <w:jc w:val="left"/>
              <w:rPr>
                <w:rFonts w:ascii="宋体" w:hAnsi="宋体" w:eastAsia="宋体" w:cs="宋体"/>
                <w:b/>
                <w:color w:val="000000"/>
                <w:spacing w:val="8"/>
                <w:szCs w:val="21"/>
              </w:rPr>
            </w:pPr>
            <w:r>
              <w:rPr>
                <w:rFonts w:hint="eastAsia" w:ascii="宋体" w:hAnsi="宋体" w:eastAsia="宋体" w:cs="宋体"/>
                <w:b/>
                <w:bCs/>
                <w:color w:val="000000"/>
                <w:spacing w:val="8"/>
                <w:szCs w:val="21"/>
              </w:rPr>
              <w:t>5.3.2重大事故隐患治理</w:t>
            </w:r>
            <w:r>
              <w:rPr>
                <w:rFonts w:hint="eastAsia" w:ascii="宋体" w:hAnsi="宋体" w:cs="宋体"/>
                <w:b/>
                <w:bCs/>
                <w:color w:val="000000"/>
                <w:spacing w:val="8"/>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35" w:type="dxa"/>
            <w:shd w:val="clear" w:color="auto" w:fill="FFFFFF"/>
            <w:noWrap w:val="0"/>
            <w:vAlign w:val="center"/>
          </w:tcPr>
          <w:p w14:paraId="0EF2A171">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top"/>
          </w:tcPr>
          <w:p w14:paraId="7FC761B9">
            <w:pPr>
              <w:spacing w:line="320" w:lineRule="exact"/>
              <w:rPr>
                <w:rFonts w:hint="eastAsia" w:ascii="宋体" w:hAnsi="宋体" w:eastAsia="宋体" w:cs="宋体"/>
                <w:b/>
                <w:bCs/>
                <w:color w:val="000000"/>
                <w:szCs w:val="21"/>
              </w:rPr>
            </w:pPr>
          </w:p>
        </w:tc>
        <w:tc>
          <w:tcPr>
            <w:tcW w:w="645" w:type="dxa"/>
            <w:shd w:val="clear" w:color="auto" w:fill="FFFFFF"/>
            <w:noWrap w:val="0"/>
            <w:vAlign w:val="center"/>
          </w:tcPr>
          <w:p w14:paraId="361DD02D">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249CF960">
            <w:pPr>
              <w:spacing w:line="320" w:lineRule="exact"/>
              <w:jc w:val="center"/>
              <w:rPr>
                <w:rFonts w:hint="eastAsia" w:ascii="宋体" w:hAnsi="宋体" w:eastAsia="宋体" w:cs="宋体"/>
                <w:b/>
                <w:bCs/>
                <w:color w:val="000000"/>
                <w:szCs w:val="21"/>
              </w:rPr>
            </w:pPr>
          </w:p>
        </w:tc>
      </w:tr>
      <w:tr w14:paraId="0D77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2" w:hRule="atLeast"/>
        </w:trPr>
        <w:tc>
          <w:tcPr>
            <w:tcW w:w="1713" w:type="dxa"/>
            <w:vMerge w:val="continue"/>
            <w:shd w:val="clear" w:color="auto" w:fill="FFFFFF"/>
            <w:noWrap w:val="0"/>
            <w:vAlign w:val="center"/>
          </w:tcPr>
          <w:p w14:paraId="4F07E505">
            <w:pPr>
              <w:spacing w:line="300" w:lineRule="exact"/>
              <w:jc w:val="center"/>
              <w:rPr>
                <w:rFonts w:hint="eastAsia" w:ascii="宋体" w:hAnsi="宋体" w:eastAsia="宋体" w:cs="宋体"/>
                <w:b/>
                <w:bCs/>
                <w:color w:val="000000"/>
                <w:szCs w:val="21"/>
              </w:rPr>
            </w:pPr>
          </w:p>
        </w:tc>
        <w:tc>
          <w:tcPr>
            <w:tcW w:w="3360" w:type="dxa"/>
            <w:shd w:val="clear" w:color="auto" w:fill="FFFFFF"/>
            <w:noWrap w:val="0"/>
            <w:vAlign w:val="center"/>
          </w:tcPr>
          <w:p w14:paraId="00F9FCB0">
            <w:pPr>
              <w:spacing w:line="300" w:lineRule="exact"/>
              <w:jc w:val="left"/>
              <w:rPr>
                <w:rFonts w:hint="eastAsia" w:ascii="宋体" w:hAnsi="宋体" w:eastAsia="宋体" w:cs="宋体"/>
                <w:b/>
                <w:color w:val="000000"/>
                <w:spacing w:val="8"/>
                <w:szCs w:val="21"/>
              </w:rPr>
            </w:pPr>
            <w:r>
              <w:rPr>
                <w:rFonts w:hint="eastAsia" w:ascii="Times New Roman" w:hAnsi="Times New Roman" w:eastAsia="宋体"/>
                <w:b/>
                <w:bCs/>
                <w:color w:val="000000"/>
              </w:rPr>
              <w:t>5.4</w:t>
            </w:r>
            <w:r>
              <w:rPr>
                <w:rFonts w:hint="eastAsia" w:ascii="宋体" w:hAnsi="宋体" w:eastAsia="宋体" w:cs="宋体"/>
                <w:b/>
                <w:bCs/>
                <w:color w:val="000000"/>
                <w:szCs w:val="21"/>
              </w:rPr>
              <w:t>隐患排查治理情况记录（10分）</w:t>
            </w:r>
          </w:p>
        </w:tc>
        <w:tc>
          <w:tcPr>
            <w:tcW w:w="3328" w:type="dxa"/>
            <w:shd w:val="clear" w:color="auto" w:fill="FFFFFF"/>
            <w:noWrap w:val="0"/>
            <w:vAlign w:val="center"/>
          </w:tcPr>
          <w:p w14:paraId="369D62B3">
            <w:pPr>
              <w:spacing w:line="300" w:lineRule="exact"/>
              <w:jc w:val="left"/>
              <w:rPr>
                <w:rFonts w:hint="eastAsia" w:ascii="宋体" w:hAnsi="宋体" w:eastAsia="宋体" w:cs="宋体"/>
                <w:b/>
                <w:color w:val="000000"/>
                <w:spacing w:val="8"/>
                <w:szCs w:val="21"/>
              </w:rPr>
            </w:pPr>
            <w:r>
              <w:rPr>
                <w:rFonts w:hint="eastAsia" w:ascii="Times New Roman" w:hAnsi="Times New Roman" w:eastAsia="宋体"/>
                <w:b/>
                <w:bCs/>
                <w:color w:val="000000"/>
              </w:rPr>
              <w:t>5.4.1</w:t>
            </w:r>
            <w:r>
              <w:rPr>
                <w:rFonts w:hint="eastAsia" w:ascii="宋体" w:hAnsi="宋体" w:eastAsia="宋体" w:cs="宋体"/>
                <w:b/>
                <w:bCs/>
                <w:color w:val="000000"/>
                <w:szCs w:val="21"/>
              </w:rPr>
              <w:t>隐患排查治理情况记录</w:t>
            </w:r>
            <w:r>
              <w:rPr>
                <w:rFonts w:hint="eastAsia" w:ascii="宋体" w:hAnsi="宋体" w:cs="宋体"/>
                <w:b/>
                <w:bCs/>
                <w:color w:val="000000"/>
                <w:szCs w:val="21"/>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35" w:type="dxa"/>
            <w:shd w:val="clear" w:color="auto" w:fill="FFFFFF"/>
            <w:noWrap w:val="0"/>
            <w:vAlign w:val="center"/>
          </w:tcPr>
          <w:p w14:paraId="33F8CE4A">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center"/>
          </w:tcPr>
          <w:p w14:paraId="7D925A1A">
            <w:pPr>
              <w:spacing w:line="320" w:lineRule="exact"/>
              <w:jc w:val="center"/>
              <w:rPr>
                <w:rFonts w:hint="eastAsia" w:ascii="宋体" w:hAnsi="宋体" w:eastAsia="宋体" w:cs="宋体"/>
                <w:b/>
                <w:bCs/>
                <w:color w:val="000000"/>
                <w:szCs w:val="21"/>
              </w:rPr>
            </w:pPr>
          </w:p>
        </w:tc>
        <w:tc>
          <w:tcPr>
            <w:tcW w:w="645" w:type="dxa"/>
            <w:shd w:val="clear" w:color="auto" w:fill="FFFFFF"/>
            <w:noWrap w:val="0"/>
            <w:vAlign w:val="center"/>
          </w:tcPr>
          <w:p w14:paraId="79D3E089">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74EE5F79">
            <w:pPr>
              <w:spacing w:line="320" w:lineRule="exact"/>
              <w:jc w:val="center"/>
              <w:rPr>
                <w:rFonts w:hint="eastAsia" w:ascii="宋体" w:hAnsi="宋体" w:eastAsia="宋体" w:cs="宋体"/>
                <w:b/>
                <w:bCs/>
                <w:color w:val="000000"/>
                <w:szCs w:val="21"/>
              </w:rPr>
            </w:pPr>
          </w:p>
        </w:tc>
      </w:tr>
      <w:tr w14:paraId="65B5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713" w:type="dxa"/>
            <w:vMerge w:val="continue"/>
            <w:shd w:val="clear" w:color="auto" w:fill="FFFFFF"/>
            <w:noWrap w:val="0"/>
            <w:vAlign w:val="center"/>
          </w:tcPr>
          <w:p w14:paraId="7F96CD46">
            <w:pPr>
              <w:spacing w:line="300" w:lineRule="exact"/>
              <w:jc w:val="center"/>
              <w:rPr>
                <w:rFonts w:hint="eastAsia" w:ascii="宋体" w:hAnsi="宋体" w:eastAsia="宋体" w:cs="宋体"/>
                <w:b/>
                <w:bCs/>
                <w:color w:val="000000"/>
                <w:szCs w:val="21"/>
              </w:rPr>
            </w:pPr>
          </w:p>
        </w:tc>
        <w:tc>
          <w:tcPr>
            <w:tcW w:w="3360" w:type="dxa"/>
            <w:shd w:val="clear" w:color="auto" w:fill="FFFFFF"/>
            <w:noWrap w:val="0"/>
            <w:vAlign w:val="center"/>
          </w:tcPr>
          <w:p w14:paraId="20D84FA6">
            <w:pPr>
              <w:spacing w:line="300" w:lineRule="exact"/>
              <w:jc w:val="left"/>
              <w:rPr>
                <w:rFonts w:hint="eastAsia" w:ascii="宋体" w:hAnsi="宋体" w:eastAsia="宋体" w:cs="宋体"/>
                <w:b/>
                <w:color w:val="000000"/>
                <w:spacing w:val="8"/>
                <w:szCs w:val="21"/>
              </w:rPr>
            </w:pPr>
            <w:r>
              <w:rPr>
                <w:rFonts w:hint="eastAsia" w:ascii="Times New Roman" w:hAnsi="Times New Roman" w:eastAsia="宋体"/>
                <w:b/>
                <w:bCs/>
                <w:color w:val="000000"/>
              </w:rPr>
              <w:t>5.5</w:t>
            </w:r>
            <w:r>
              <w:rPr>
                <w:rFonts w:hint="eastAsia" w:ascii="宋体" w:hAnsi="宋体" w:eastAsia="宋体" w:cs="宋体"/>
                <w:b/>
                <w:bCs/>
                <w:color w:val="000000"/>
                <w:szCs w:val="21"/>
              </w:rPr>
              <w:t>隐患排查治理情况</w:t>
            </w:r>
            <w:r>
              <w:rPr>
                <w:rFonts w:hint="eastAsia" w:ascii="Times New Roman" w:hAnsi="Times New Roman" w:eastAsia="宋体"/>
                <w:b/>
                <w:bCs/>
                <w:color w:val="000000"/>
              </w:rPr>
              <w:t>通报和报告</w:t>
            </w:r>
            <w:r>
              <w:rPr>
                <w:rFonts w:hint="eastAsia" w:ascii="宋体" w:hAnsi="宋体" w:eastAsia="宋体" w:cs="宋体"/>
                <w:b/>
                <w:bCs/>
                <w:color w:val="000000"/>
                <w:szCs w:val="21"/>
              </w:rPr>
              <w:t>（10分）</w:t>
            </w:r>
          </w:p>
        </w:tc>
        <w:tc>
          <w:tcPr>
            <w:tcW w:w="3328" w:type="dxa"/>
            <w:shd w:val="clear" w:color="auto" w:fill="FFFFFF"/>
            <w:noWrap w:val="0"/>
            <w:vAlign w:val="center"/>
          </w:tcPr>
          <w:p w14:paraId="1E2EB1BD">
            <w:pPr>
              <w:spacing w:line="300" w:lineRule="exact"/>
              <w:jc w:val="left"/>
              <w:rPr>
                <w:rFonts w:hint="eastAsia" w:ascii="宋体" w:hAnsi="宋体" w:eastAsia="宋体" w:cs="宋体"/>
                <w:b/>
                <w:color w:val="000000"/>
                <w:spacing w:val="8"/>
                <w:szCs w:val="21"/>
              </w:rPr>
            </w:pPr>
            <w:r>
              <w:rPr>
                <w:rFonts w:hint="eastAsia" w:ascii="Times New Roman" w:hAnsi="Times New Roman" w:eastAsia="宋体"/>
                <w:b/>
                <w:bCs/>
                <w:color w:val="000000"/>
              </w:rPr>
              <w:t>5.5.1</w:t>
            </w:r>
            <w:r>
              <w:rPr>
                <w:rFonts w:hint="eastAsia" w:ascii="宋体" w:hAnsi="宋体" w:eastAsia="宋体" w:cs="宋体"/>
                <w:b/>
                <w:bCs/>
                <w:color w:val="000000"/>
                <w:szCs w:val="21"/>
              </w:rPr>
              <w:t>隐患排查治理情况</w:t>
            </w:r>
            <w:r>
              <w:rPr>
                <w:rFonts w:hint="eastAsia" w:ascii="Times New Roman" w:hAnsi="Times New Roman" w:eastAsia="宋体"/>
                <w:b/>
                <w:bCs/>
                <w:color w:val="000000"/>
              </w:rPr>
              <w:t>通报和报告</w:t>
            </w:r>
            <w:r>
              <w:rPr>
                <w:rFonts w:hint="eastAsia" w:ascii="Times New Roman" w:hAnsi="Times New Roman"/>
                <w:b/>
                <w:bCs/>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35" w:type="dxa"/>
            <w:shd w:val="clear" w:color="auto" w:fill="FFFFFF"/>
            <w:noWrap w:val="0"/>
            <w:vAlign w:val="center"/>
          </w:tcPr>
          <w:p w14:paraId="7AAA0E59">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center"/>
          </w:tcPr>
          <w:p w14:paraId="55016F1A">
            <w:pPr>
              <w:spacing w:line="320" w:lineRule="exact"/>
              <w:jc w:val="center"/>
              <w:rPr>
                <w:rFonts w:hint="eastAsia" w:ascii="宋体" w:hAnsi="宋体" w:eastAsia="宋体" w:cs="宋体"/>
                <w:b/>
                <w:bCs/>
                <w:color w:val="000000"/>
                <w:szCs w:val="21"/>
              </w:rPr>
            </w:pPr>
          </w:p>
        </w:tc>
        <w:tc>
          <w:tcPr>
            <w:tcW w:w="645" w:type="dxa"/>
            <w:shd w:val="clear" w:color="auto" w:fill="FFFFFF"/>
            <w:noWrap w:val="0"/>
            <w:vAlign w:val="center"/>
          </w:tcPr>
          <w:p w14:paraId="20D79086">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18043EF2">
            <w:pPr>
              <w:spacing w:line="320" w:lineRule="exact"/>
              <w:jc w:val="center"/>
              <w:rPr>
                <w:rFonts w:hint="eastAsia" w:ascii="宋体" w:hAnsi="宋体" w:eastAsia="宋体" w:cs="宋体"/>
                <w:b/>
                <w:bCs/>
                <w:color w:val="000000"/>
                <w:szCs w:val="21"/>
              </w:rPr>
            </w:pPr>
          </w:p>
        </w:tc>
      </w:tr>
      <w:tr w14:paraId="4609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4" w:hRule="atLeast"/>
        </w:trPr>
        <w:tc>
          <w:tcPr>
            <w:tcW w:w="1713" w:type="dxa"/>
            <w:vMerge w:val="restart"/>
            <w:tcBorders>
              <w:bottom w:val="nil"/>
            </w:tcBorders>
            <w:shd w:val="clear" w:color="auto" w:fill="FFFFFF"/>
            <w:noWrap w:val="0"/>
            <w:vAlign w:val="center"/>
          </w:tcPr>
          <w:p w14:paraId="5EF6BCA0">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w:t>
            </w:r>
          </w:p>
          <w:p w14:paraId="68C6AACD">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现场管理</w:t>
            </w:r>
          </w:p>
          <w:p w14:paraId="5F774E42">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（300分）</w:t>
            </w:r>
          </w:p>
          <w:p w14:paraId="7D125F15">
            <w:pPr>
              <w:widowControl/>
              <w:jc w:val="center"/>
              <w:textAlignment w:val="center"/>
              <w:rPr>
                <w:rFonts w:hint="eastAsia" w:ascii="宋体" w:hAnsi="宋体" w:eastAsia="宋体" w:cs="宋体"/>
                <w:b/>
                <w:bCs/>
                <w:color w:val="000000"/>
                <w:szCs w:val="21"/>
              </w:rPr>
            </w:pPr>
          </w:p>
        </w:tc>
        <w:tc>
          <w:tcPr>
            <w:tcW w:w="3360" w:type="dxa"/>
            <w:vMerge w:val="restart"/>
            <w:shd w:val="clear" w:color="auto" w:fill="FFFFFF"/>
            <w:noWrap w:val="0"/>
            <w:vAlign w:val="center"/>
          </w:tcPr>
          <w:p w14:paraId="559A830B">
            <w:pPr>
              <w:widowControl/>
              <w:tabs>
                <w:tab w:val="left" w:pos="2520"/>
              </w:tabs>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6.1设备设施管理（110分）</w:t>
            </w:r>
          </w:p>
        </w:tc>
        <w:tc>
          <w:tcPr>
            <w:tcW w:w="3328" w:type="dxa"/>
            <w:shd w:val="clear" w:color="auto" w:fill="FFFFFF"/>
            <w:noWrap w:val="0"/>
            <w:vAlign w:val="center"/>
          </w:tcPr>
          <w:p w14:paraId="604256C9">
            <w:pPr>
              <w:widowControl/>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6.1.1 生产设施建设</w:t>
            </w:r>
            <w:r>
              <w:rPr>
                <w:rFonts w:hint="eastAsia" w:ascii="宋体" w:hAnsi="宋体" w:cs="宋体"/>
                <w:b/>
                <w:bCs/>
                <w:color w:val="000000"/>
                <w:kern w:val="0"/>
                <w:szCs w:val="21"/>
                <w:lang w:eastAsia="zh-CN" w:bidi="ar"/>
              </w:rPr>
              <w:t>（</w:t>
            </w:r>
            <w:r>
              <w:rPr>
                <w:rFonts w:hint="eastAsia" w:ascii="宋体" w:hAnsi="宋体" w:eastAsia="宋体" w:cs="宋体"/>
                <w:b/>
                <w:color w:val="000000"/>
                <w:szCs w:val="21"/>
              </w:rPr>
              <w:t>40分</w:t>
            </w:r>
            <w:r>
              <w:rPr>
                <w:rFonts w:hint="eastAsia" w:ascii="宋体" w:hAnsi="宋体" w:cs="宋体"/>
                <w:b/>
                <w:color w:val="000000"/>
                <w:szCs w:val="21"/>
                <w:lang w:eastAsia="zh-CN"/>
              </w:rPr>
              <w:t>）</w:t>
            </w:r>
          </w:p>
        </w:tc>
        <w:tc>
          <w:tcPr>
            <w:tcW w:w="4635" w:type="dxa"/>
            <w:shd w:val="clear" w:color="auto" w:fill="FFFFFF"/>
            <w:noWrap w:val="0"/>
            <w:vAlign w:val="center"/>
          </w:tcPr>
          <w:p w14:paraId="378A8EE8">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2F2CA1EA">
            <w:pPr>
              <w:widowControl/>
              <w:spacing w:line="320" w:lineRule="exact"/>
              <w:jc w:val="left"/>
              <w:textAlignment w:val="center"/>
              <w:rPr>
                <w:rFonts w:hint="eastAsia" w:ascii="宋体" w:hAnsi="宋体" w:eastAsia="宋体" w:cs="宋体"/>
                <w:b/>
                <w:bCs/>
                <w:color w:val="000000"/>
                <w:szCs w:val="21"/>
              </w:rPr>
            </w:pPr>
          </w:p>
        </w:tc>
        <w:tc>
          <w:tcPr>
            <w:tcW w:w="645" w:type="dxa"/>
            <w:shd w:val="clear" w:color="auto" w:fill="FFFFFF"/>
            <w:noWrap w:val="0"/>
            <w:vAlign w:val="center"/>
          </w:tcPr>
          <w:p w14:paraId="0D905781">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1B446743">
            <w:pPr>
              <w:spacing w:line="320" w:lineRule="exact"/>
              <w:jc w:val="center"/>
              <w:rPr>
                <w:rFonts w:hint="eastAsia" w:ascii="宋体" w:hAnsi="宋体" w:eastAsia="宋体" w:cs="宋体"/>
                <w:b/>
                <w:color w:val="000000"/>
                <w:szCs w:val="21"/>
              </w:rPr>
            </w:pPr>
          </w:p>
        </w:tc>
      </w:tr>
      <w:tr w14:paraId="6B07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1" w:hRule="atLeast"/>
        </w:trPr>
        <w:tc>
          <w:tcPr>
            <w:tcW w:w="1713" w:type="dxa"/>
            <w:vMerge w:val="continue"/>
            <w:tcBorders>
              <w:top w:val="nil"/>
              <w:bottom w:val="nil"/>
            </w:tcBorders>
            <w:shd w:val="clear" w:color="auto" w:fill="FFFFFF"/>
            <w:noWrap w:val="0"/>
            <w:vAlign w:val="center"/>
          </w:tcPr>
          <w:p w14:paraId="1ABE2BCD">
            <w:pPr>
              <w:spacing w:line="300" w:lineRule="exact"/>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11830BB4">
            <w:pPr>
              <w:spacing w:line="300" w:lineRule="exact"/>
              <w:jc w:val="left"/>
              <w:rPr>
                <w:rFonts w:hint="eastAsia" w:ascii="宋体" w:hAnsi="宋体" w:eastAsia="宋体" w:cs="宋体"/>
                <w:b/>
                <w:color w:val="000000"/>
                <w:szCs w:val="21"/>
              </w:rPr>
            </w:pPr>
          </w:p>
        </w:tc>
        <w:tc>
          <w:tcPr>
            <w:tcW w:w="3328" w:type="dxa"/>
            <w:tcBorders>
              <w:top w:val="nil"/>
              <w:bottom w:val="nil"/>
            </w:tcBorders>
            <w:shd w:val="clear" w:color="auto" w:fill="FFFFFF"/>
            <w:noWrap w:val="0"/>
            <w:vAlign w:val="center"/>
          </w:tcPr>
          <w:p w14:paraId="308424F4">
            <w:pPr>
              <w:widowControl/>
              <w:jc w:val="left"/>
              <w:textAlignment w:val="center"/>
              <w:rPr>
                <w:rFonts w:hint="eastAsia" w:ascii="宋体" w:hAnsi="宋体" w:eastAsia="宋体" w:cs="宋体"/>
                <w:b/>
                <w:color w:val="000000"/>
                <w:kern w:val="0"/>
                <w:szCs w:val="21"/>
                <w:lang w:bidi="ar"/>
              </w:rPr>
            </w:pPr>
            <w:r>
              <w:rPr>
                <w:rFonts w:hint="eastAsia" w:ascii="宋体" w:hAnsi="宋体" w:eastAsia="宋体" w:cs="宋体"/>
                <w:b/>
                <w:bCs/>
                <w:color w:val="000000"/>
                <w:kern w:val="0"/>
                <w:szCs w:val="21"/>
                <w:lang w:bidi="ar"/>
              </w:rPr>
              <w:t>6.1.2设备</w:t>
            </w:r>
            <w:r>
              <w:rPr>
                <w:rFonts w:hint="eastAsia" w:ascii="宋体" w:hAnsi="宋体" w:cs="宋体"/>
                <w:b/>
                <w:bCs/>
                <w:color w:val="000000"/>
                <w:kern w:val="0"/>
                <w:szCs w:val="21"/>
                <w:lang w:eastAsia="zh-CN" w:bidi="ar"/>
              </w:rPr>
              <w:t>设施</w:t>
            </w:r>
            <w:r>
              <w:rPr>
                <w:rFonts w:hint="eastAsia" w:ascii="宋体" w:hAnsi="宋体" w:eastAsia="宋体" w:cs="宋体"/>
                <w:b/>
                <w:bCs/>
                <w:color w:val="000000"/>
                <w:kern w:val="0"/>
                <w:szCs w:val="21"/>
                <w:lang w:bidi="ar"/>
              </w:rPr>
              <w:t>安全</w:t>
            </w:r>
            <w:r>
              <w:rPr>
                <w:rFonts w:hint="eastAsia" w:ascii="宋体" w:hAnsi="宋体" w:cs="宋体"/>
                <w:b/>
                <w:bCs/>
                <w:color w:val="000000"/>
                <w:kern w:val="0"/>
                <w:szCs w:val="21"/>
                <w:lang w:eastAsia="zh-CN" w:bidi="ar"/>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35" w:type="dxa"/>
            <w:shd w:val="clear" w:color="auto" w:fill="FFFFFF"/>
            <w:noWrap w:val="0"/>
            <w:vAlign w:val="center"/>
          </w:tcPr>
          <w:p w14:paraId="6D1E9AFC">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52215E80">
            <w:pPr>
              <w:spacing w:line="320" w:lineRule="exact"/>
              <w:rPr>
                <w:rFonts w:hint="eastAsia" w:ascii="宋体" w:hAnsi="宋体" w:eastAsia="宋体" w:cs="宋体"/>
                <w:color w:val="000000"/>
                <w:szCs w:val="21"/>
              </w:rPr>
            </w:pPr>
          </w:p>
        </w:tc>
        <w:tc>
          <w:tcPr>
            <w:tcW w:w="645" w:type="dxa"/>
            <w:shd w:val="clear" w:color="auto" w:fill="FFFFFF"/>
            <w:noWrap w:val="0"/>
            <w:vAlign w:val="center"/>
          </w:tcPr>
          <w:p w14:paraId="031CA153">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4291F6A0">
            <w:pPr>
              <w:spacing w:line="320" w:lineRule="exact"/>
              <w:jc w:val="center"/>
              <w:rPr>
                <w:rFonts w:hint="eastAsia" w:ascii="宋体" w:hAnsi="宋体" w:eastAsia="宋体" w:cs="宋体"/>
                <w:b/>
                <w:color w:val="000000"/>
                <w:szCs w:val="21"/>
              </w:rPr>
            </w:pPr>
          </w:p>
        </w:tc>
      </w:tr>
      <w:tr w14:paraId="4C0D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3" w:hRule="atLeast"/>
        </w:trPr>
        <w:tc>
          <w:tcPr>
            <w:tcW w:w="1713" w:type="dxa"/>
            <w:vMerge w:val="continue"/>
            <w:tcBorders>
              <w:top w:val="nil"/>
              <w:bottom w:val="nil"/>
            </w:tcBorders>
            <w:shd w:val="clear" w:color="auto" w:fill="FFFFFF"/>
            <w:noWrap w:val="0"/>
            <w:vAlign w:val="center"/>
          </w:tcPr>
          <w:p w14:paraId="116E4805">
            <w:pPr>
              <w:spacing w:line="300" w:lineRule="exact"/>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31CD5E41">
            <w:pPr>
              <w:spacing w:line="300" w:lineRule="exact"/>
              <w:jc w:val="left"/>
              <w:rPr>
                <w:rFonts w:hint="eastAsia" w:ascii="宋体" w:hAnsi="宋体" w:eastAsia="宋体" w:cs="宋体"/>
                <w:b/>
                <w:color w:val="000000"/>
                <w:szCs w:val="21"/>
              </w:rPr>
            </w:pPr>
          </w:p>
        </w:tc>
        <w:tc>
          <w:tcPr>
            <w:tcW w:w="3328" w:type="dxa"/>
            <w:shd w:val="clear" w:color="auto" w:fill="FFFFFF"/>
            <w:noWrap w:val="0"/>
            <w:vAlign w:val="center"/>
          </w:tcPr>
          <w:p w14:paraId="5E153BD6">
            <w:pPr>
              <w:widowControl/>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color w:val="000000"/>
                <w:szCs w:val="21"/>
              </w:rPr>
              <w:t>6.1.3特种设备（20分）</w:t>
            </w:r>
          </w:p>
        </w:tc>
        <w:tc>
          <w:tcPr>
            <w:tcW w:w="4635" w:type="dxa"/>
            <w:vMerge w:val="restart"/>
            <w:shd w:val="clear" w:color="auto" w:fill="FFFFFF"/>
            <w:noWrap w:val="0"/>
            <w:vAlign w:val="center"/>
          </w:tcPr>
          <w:p w14:paraId="6A9EDD8A">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495131A1">
            <w:pPr>
              <w:spacing w:line="320" w:lineRule="exact"/>
              <w:rPr>
                <w:rFonts w:hint="eastAsia" w:ascii="宋体" w:hAnsi="宋体" w:eastAsia="宋体" w:cs="宋体"/>
                <w:color w:val="000000"/>
                <w:szCs w:val="21"/>
              </w:rPr>
            </w:pPr>
          </w:p>
        </w:tc>
        <w:tc>
          <w:tcPr>
            <w:tcW w:w="645" w:type="dxa"/>
            <w:shd w:val="clear" w:color="auto" w:fill="FFFFFF"/>
            <w:noWrap w:val="0"/>
            <w:vAlign w:val="center"/>
          </w:tcPr>
          <w:p w14:paraId="0A0784BB">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4141ADE4">
            <w:pPr>
              <w:spacing w:line="320" w:lineRule="exact"/>
              <w:jc w:val="center"/>
              <w:rPr>
                <w:rFonts w:hint="eastAsia" w:ascii="宋体" w:hAnsi="宋体" w:eastAsia="宋体" w:cs="宋体"/>
                <w:b/>
                <w:color w:val="000000"/>
                <w:szCs w:val="21"/>
              </w:rPr>
            </w:pPr>
          </w:p>
        </w:tc>
      </w:tr>
      <w:tr w14:paraId="6D51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7" w:hRule="atLeast"/>
        </w:trPr>
        <w:tc>
          <w:tcPr>
            <w:tcW w:w="1713" w:type="dxa"/>
            <w:vMerge w:val="continue"/>
            <w:tcBorders>
              <w:top w:val="nil"/>
              <w:bottom w:val="nil"/>
            </w:tcBorders>
            <w:shd w:val="clear" w:color="auto" w:fill="FFFFFF"/>
            <w:noWrap w:val="0"/>
            <w:vAlign w:val="center"/>
          </w:tcPr>
          <w:p w14:paraId="35859995">
            <w:pPr>
              <w:spacing w:line="300" w:lineRule="exact"/>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00BF7F05">
            <w:pPr>
              <w:spacing w:line="300" w:lineRule="exact"/>
              <w:jc w:val="left"/>
              <w:rPr>
                <w:rFonts w:hint="eastAsia" w:ascii="宋体" w:hAnsi="宋体" w:eastAsia="宋体" w:cs="宋体"/>
                <w:b/>
                <w:color w:val="000000"/>
                <w:szCs w:val="21"/>
              </w:rPr>
            </w:pPr>
          </w:p>
        </w:tc>
        <w:tc>
          <w:tcPr>
            <w:tcW w:w="3328" w:type="dxa"/>
            <w:shd w:val="clear" w:color="auto" w:fill="FFFFFF"/>
            <w:noWrap w:val="0"/>
            <w:vAlign w:val="center"/>
          </w:tcPr>
          <w:p w14:paraId="3E85C7D2">
            <w:pPr>
              <w:widowControl/>
              <w:jc w:val="left"/>
              <w:textAlignment w:val="center"/>
              <w:rPr>
                <w:rFonts w:hint="eastAsia" w:ascii="Times New Roman" w:hAnsi="Times New Roman" w:eastAsia="宋体"/>
                <w:color w:val="000000"/>
              </w:rPr>
            </w:pPr>
            <w:r>
              <w:rPr>
                <w:rFonts w:hint="eastAsia" w:ascii="Times New Roman" w:hAnsi="Times New Roman" w:eastAsia="宋体"/>
                <w:b/>
                <w:bCs/>
                <w:color w:val="000000"/>
              </w:rPr>
              <w:t>6.1.4设备检维修、拆除和报废（30分）</w:t>
            </w:r>
          </w:p>
        </w:tc>
        <w:tc>
          <w:tcPr>
            <w:tcW w:w="4635" w:type="dxa"/>
            <w:vMerge w:val="continue"/>
            <w:shd w:val="clear" w:color="auto" w:fill="FFFFFF"/>
            <w:noWrap w:val="0"/>
            <w:vAlign w:val="center"/>
          </w:tcPr>
          <w:p w14:paraId="2E79D700">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6637E031">
            <w:pPr>
              <w:spacing w:line="320" w:lineRule="exact"/>
              <w:rPr>
                <w:rFonts w:hint="eastAsia" w:ascii="宋体" w:hAnsi="宋体" w:eastAsia="宋体" w:cs="宋体"/>
                <w:color w:val="000000"/>
                <w:szCs w:val="21"/>
              </w:rPr>
            </w:pPr>
          </w:p>
        </w:tc>
        <w:tc>
          <w:tcPr>
            <w:tcW w:w="645" w:type="dxa"/>
            <w:shd w:val="clear" w:color="auto" w:fill="FFFFFF"/>
            <w:noWrap w:val="0"/>
            <w:vAlign w:val="center"/>
          </w:tcPr>
          <w:p w14:paraId="0C31F145">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79733267">
            <w:pPr>
              <w:spacing w:line="320" w:lineRule="exact"/>
              <w:jc w:val="center"/>
              <w:rPr>
                <w:rFonts w:ascii="宋体" w:hAnsi="宋体" w:eastAsia="宋体" w:cs="宋体"/>
                <w:b/>
                <w:color w:val="000000"/>
                <w:szCs w:val="21"/>
              </w:rPr>
            </w:pPr>
          </w:p>
        </w:tc>
      </w:tr>
      <w:tr w14:paraId="17D4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3" w:hRule="atLeast"/>
        </w:trPr>
        <w:tc>
          <w:tcPr>
            <w:tcW w:w="1713" w:type="dxa"/>
            <w:vMerge w:val="restart"/>
            <w:tcBorders>
              <w:top w:val="nil"/>
            </w:tcBorders>
            <w:shd w:val="clear" w:color="auto" w:fill="FFFFFF"/>
            <w:noWrap w:val="0"/>
            <w:vAlign w:val="center"/>
          </w:tcPr>
          <w:p w14:paraId="655881A2">
            <w:pPr>
              <w:spacing w:line="300" w:lineRule="exact"/>
              <w:jc w:val="center"/>
              <w:rPr>
                <w:rFonts w:hint="eastAsia" w:ascii="宋体" w:hAnsi="宋体" w:eastAsia="宋体" w:cs="宋体"/>
                <w:b/>
                <w:bCs/>
                <w:color w:val="000000"/>
                <w:szCs w:val="21"/>
              </w:rPr>
            </w:pPr>
          </w:p>
        </w:tc>
        <w:tc>
          <w:tcPr>
            <w:tcW w:w="3360" w:type="dxa"/>
            <w:vMerge w:val="restart"/>
            <w:shd w:val="clear" w:color="auto" w:fill="FFFFFF"/>
            <w:noWrap w:val="0"/>
            <w:vAlign w:val="center"/>
          </w:tcPr>
          <w:p w14:paraId="22C31283">
            <w:pPr>
              <w:spacing w:line="300" w:lineRule="exact"/>
              <w:jc w:val="left"/>
              <w:rPr>
                <w:rFonts w:hint="eastAsia" w:ascii="宋体" w:hAnsi="宋体" w:eastAsia="宋体" w:cs="宋体"/>
                <w:b/>
                <w:color w:val="000000"/>
                <w:szCs w:val="21"/>
              </w:rPr>
            </w:pPr>
            <w:r>
              <w:rPr>
                <w:rFonts w:hint="eastAsia" w:ascii="宋体" w:hAnsi="宋体" w:eastAsia="宋体" w:cs="宋体"/>
                <w:b/>
                <w:color w:val="000000"/>
                <w:szCs w:val="21"/>
              </w:rPr>
              <w:t>6.2工艺安全（50分）</w:t>
            </w:r>
          </w:p>
        </w:tc>
        <w:tc>
          <w:tcPr>
            <w:tcW w:w="3328" w:type="dxa"/>
            <w:shd w:val="clear" w:color="auto" w:fill="FFFFFF"/>
            <w:noWrap w:val="0"/>
            <w:vAlign w:val="center"/>
          </w:tcPr>
          <w:p w14:paraId="307370C1">
            <w:pPr>
              <w:widowControl/>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6.2.1工艺安全信息（10分）</w:t>
            </w:r>
          </w:p>
        </w:tc>
        <w:tc>
          <w:tcPr>
            <w:tcW w:w="4635" w:type="dxa"/>
            <w:shd w:val="clear" w:color="auto" w:fill="FFFFFF"/>
            <w:noWrap w:val="0"/>
            <w:vAlign w:val="center"/>
          </w:tcPr>
          <w:p w14:paraId="1100BBE7">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10C5C1BD">
            <w:pPr>
              <w:spacing w:line="320" w:lineRule="exact"/>
              <w:rPr>
                <w:rFonts w:hint="eastAsia" w:ascii="宋体" w:hAnsi="宋体" w:eastAsia="宋体" w:cs="宋体"/>
                <w:color w:val="000000"/>
                <w:szCs w:val="21"/>
              </w:rPr>
            </w:pPr>
          </w:p>
        </w:tc>
        <w:tc>
          <w:tcPr>
            <w:tcW w:w="645" w:type="dxa"/>
            <w:shd w:val="clear" w:color="auto" w:fill="FFFFFF"/>
            <w:noWrap w:val="0"/>
            <w:vAlign w:val="center"/>
          </w:tcPr>
          <w:p w14:paraId="0B27A585">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33EDD4E7">
            <w:pPr>
              <w:spacing w:line="320" w:lineRule="exact"/>
              <w:jc w:val="center"/>
              <w:rPr>
                <w:rFonts w:hint="eastAsia" w:ascii="宋体" w:hAnsi="宋体" w:eastAsia="宋体" w:cs="宋体"/>
                <w:b/>
                <w:color w:val="000000"/>
                <w:szCs w:val="21"/>
              </w:rPr>
            </w:pPr>
          </w:p>
        </w:tc>
      </w:tr>
      <w:tr w14:paraId="6020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3" w:hRule="atLeast"/>
        </w:trPr>
        <w:tc>
          <w:tcPr>
            <w:tcW w:w="1713" w:type="dxa"/>
            <w:vMerge w:val="continue"/>
            <w:shd w:val="clear" w:color="auto" w:fill="FFFFFF"/>
            <w:noWrap w:val="0"/>
            <w:vAlign w:val="center"/>
          </w:tcPr>
          <w:p w14:paraId="019D3190">
            <w:pPr>
              <w:spacing w:line="300" w:lineRule="exact"/>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27E46D60">
            <w:pPr>
              <w:spacing w:line="300" w:lineRule="exact"/>
              <w:jc w:val="left"/>
              <w:rPr>
                <w:rFonts w:hint="eastAsia" w:ascii="宋体" w:hAnsi="宋体" w:eastAsia="宋体" w:cs="宋体"/>
                <w:b/>
                <w:color w:val="000000"/>
                <w:szCs w:val="21"/>
              </w:rPr>
            </w:pPr>
          </w:p>
        </w:tc>
        <w:tc>
          <w:tcPr>
            <w:tcW w:w="3328" w:type="dxa"/>
            <w:shd w:val="clear" w:color="auto" w:fill="FFFFFF"/>
            <w:noWrap w:val="0"/>
            <w:vAlign w:val="center"/>
          </w:tcPr>
          <w:p w14:paraId="5942B7BE">
            <w:pPr>
              <w:widowControl/>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6.2.2工艺控制（20分）</w:t>
            </w:r>
          </w:p>
        </w:tc>
        <w:tc>
          <w:tcPr>
            <w:tcW w:w="4635" w:type="dxa"/>
            <w:shd w:val="clear" w:color="auto" w:fill="FFFFFF"/>
            <w:noWrap w:val="0"/>
            <w:vAlign w:val="center"/>
          </w:tcPr>
          <w:p w14:paraId="5BFCA22E">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19DFE90F">
            <w:pPr>
              <w:spacing w:line="320" w:lineRule="exact"/>
              <w:rPr>
                <w:rFonts w:hint="eastAsia" w:ascii="宋体" w:hAnsi="宋体" w:eastAsia="宋体" w:cs="宋体"/>
                <w:color w:val="000000"/>
                <w:szCs w:val="21"/>
              </w:rPr>
            </w:pPr>
          </w:p>
        </w:tc>
        <w:tc>
          <w:tcPr>
            <w:tcW w:w="645" w:type="dxa"/>
            <w:shd w:val="clear" w:color="auto" w:fill="FFFFFF"/>
            <w:noWrap w:val="0"/>
            <w:vAlign w:val="center"/>
          </w:tcPr>
          <w:p w14:paraId="78CB8E0E">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1FBEE90C">
            <w:pPr>
              <w:spacing w:line="320" w:lineRule="exact"/>
              <w:jc w:val="center"/>
              <w:rPr>
                <w:rFonts w:hint="eastAsia" w:ascii="宋体" w:hAnsi="宋体" w:eastAsia="宋体" w:cs="宋体"/>
                <w:b/>
                <w:color w:val="000000"/>
                <w:szCs w:val="21"/>
              </w:rPr>
            </w:pPr>
          </w:p>
        </w:tc>
      </w:tr>
      <w:tr w14:paraId="10BD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3" w:hRule="atLeast"/>
        </w:trPr>
        <w:tc>
          <w:tcPr>
            <w:tcW w:w="1713" w:type="dxa"/>
            <w:vMerge w:val="continue"/>
            <w:shd w:val="clear" w:color="auto" w:fill="FFFFFF"/>
            <w:noWrap w:val="0"/>
            <w:vAlign w:val="center"/>
          </w:tcPr>
          <w:p w14:paraId="45EBB1E1">
            <w:pPr>
              <w:spacing w:line="300" w:lineRule="exact"/>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189C93B3">
            <w:pPr>
              <w:spacing w:line="300" w:lineRule="exact"/>
              <w:jc w:val="left"/>
              <w:rPr>
                <w:rFonts w:hint="eastAsia" w:ascii="宋体" w:hAnsi="宋体" w:eastAsia="宋体" w:cs="宋体"/>
                <w:b/>
                <w:color w:val="000000"/>
                <w:szCs w:val="21"/>
              </w:rPr>
            </w:pPr>
          </w:p>
        </w:tc>
        <w:tc>
          <w:tcPr>
            <w:tcW w:w="3328" w:type="dxa"/>
            <w:shd w:val="clear" w:color="auto" w:fill="FFFFFF"/>
            <w:noWrap w:val="0"/>
            <w:vAlign w:val="center"/>
          </w:tcPr>
          <w:p w14:paraId="2C124C28">
            <w:pPr>
              <w:widowControl/>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6.2.3开停车（20分）</w:t>
            </w:r>
          </w:p>
        </w:tc>
        <w:tc>
          <w:tcPr>
            <w:tcW w:w="4635" w:type="dxa"/>
            <w:shd w:val="clear" w:color="auto" w:fill="FFFFFF"/>
            <w:noWrap w:val="0"/>
            <w:vAlign w:val="center"/>
          </w:tcPr>
          <w:p w14:paraId="2116F343">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4FC58703">
            <w:pPr>
              <w:spacing w:line="320" w:lineRule="exact"/>
              <w:rPr>
                <w:rFonts w:hint="eastAsia" w:ascii="宋体" w:hAnsi="宋体" w:eastAsia="宋体" w:cs="宋体"/>
                <w:color w:val="000000"/>
                <w:szCs w:val="21"/>
              </w:rPr>
            </w:pPr>
          </w:p>
        </w:tc>
        <w:tc>
          <w:tcPr>
            <w:tcW w:w="645" w:type="dxa"/>
            <w:shd w:val="clear" w:color="auto" w:fill="FFFFFF"/>
            <w:noWrap w:val="0"/>
            <w:vAlign w:val="center"/>
          </w:tcPr>
          <w:p w14:paraId="2D66C7F5">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5AF63AB4">
            <w:pPr>
              <w:spacing w:line="320" w:lineRule="exact"/>
              <w:jc w:val="center"/>
              <w:rPr>
                <w:rFonts w:hint="eastAsia" w:ascii="宋体" w:hAnsi="宋体" w:eastAsia="宋体" w:cs="宋体"/>
                <w:b/>
                <w:color w:val="000000"/>
                <w:szCs w:val="21"/>
              </w:rPr>
            </w:pPr>
          </w:p>
        </w:tc>
      </w:tr>
      <w:tr w14:paraId="2041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713" w:type="dxa"/>
            <w:vMerge w:val="continue"/>
            <w:shd w:val="clear" w:color="auto" w:fill="FFFFFF"/>
            <w:noWrap w:val="0"/>
            <w:vAlign w:val="center"/>
          </w:tcPr>
          <w:p w14:paraId="63971C67">
            <w:pPr>
              <w:spacing w:line="300" w:lineRule="exact"/>
              <w:jc w:val="center"/>
              <w:rPr>
                <w:rFonts w:hint="eastAsia" w:ascii="宋体" w:hAnsi="宋体" w:eastAsia="宋体" w:cs="宋体"/>
                <w:b/>
                <w:bCs/>
                <w:color w:val="000000"/>
                <w:szCs w:val="21"/>
              </w:rPr>
            </w:pPr>
          </w:p>
        </w:tc>
        <w:tc>
          <w:tcPr>
            <w:tcW w:w="3360" w:type="dxa"/>
            <w:vMerge w:val="restart"/>
            <w:shd w:val="clear" w:color="auto" w:fill="FFFFFF"/>
            <w:noWrap w:val="0"/>
            <w:vAlign w:val="center"/>
          </w:tcPr>
          <w:p w14:paraId="05B1FCFF">
            <w:pPr>
              <w:widowControl/>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6.3作业安全（90分）</w:t>
            </w:r>
          </w:p>
        </w:tc>
        <w:tc>
          <w:tcPr>
            <w:tcW w:w="3328" w:type="dxa"/>
            <w:shd w:val="clear" w:color="auto" w:fill="FFFFFF"/>
            <w:noWrap w:val="0"/>
            <w:vAlign w:val="center"/>
          </w:tcPr>
          <w:p w14:paraId="015706DE">
            <w:pPr>
              <w:jc w:val="left"/>
              <w:rPr>
                <w:rFonts w:hint="eastAsia" w:ascii="宋体" w:hAnsi="宋体" w:eastAsia="宋体" w:cs="宋体"/>
                <w:b/>
                <w:color w:val="000000"/>
                <w:kern w:val="0"/>
                <w:szCs w:val="21"/>
                <w:lang w:bidi="ar"/>
              </w:rPr>
            </w:pPr>
            <w:r>
              <w:rPr>
                <w:rFonts w:hint="eastAsia" w:ascii="宋体" w:hAnsi="宋体" w:eastAsia="宋体" w:cs="宋体"/>
                <w:b/>
                <w:bCs/>
                <w:color w:val="000000"/>
                <w:kern w:val="0"/>
                <w:szCs w:val="21"/>
                <w:lang w:bidi="ar"/>
              </w:rPr>
              <w:t>6.3.1特殊作业</w:t>
            </w:r>
            <w:r>
              <w:rPr>
                <w:rFonts w:hint="eastAsia" w:ascii="宋体" w:hAnsi="宋体" w:cs="宋体"/>
                <w:b/>
                <w:bCs/>
                <w:color w:val="000000"/>
                <w:kern w:val="0"/>
                <w:szCs w:val="21"/>
                <w:lang w:eastAsia="zh-CN" w:bidi="ar"/>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635" w:type="dxa"/>
            <w:shd w:val="clear" w:color="auto" w:fill="FFFFFF"/>
            <w:noWrap w:val="0"/>
            <w:vAlign w:val="center"/>
          </w:tcPr>
          <w:p w14:paraId="50696DFB">
            <w:pPr>
              <w:widowControl/>
              <w:spacing w:line="320" w:lineRule="exact"/>
              <w:jc w:val="left"/>
              <w:textAlignment w:val="center"/>
              <w:rPr>
                <w:rFonts w:hint="eastAsia" w:ascii="宋体" w:hAnsi="宋体" w:eastAsia="宋体" w:cs="宋体"/>
                <w:color w:val="000000"/>
                <w:szCs w:val="21"/>
              </w:rPr>
            </w:pPr>
          </w:p>
        </w:tc>
        <w:tc>
          <w:tcPr>
            <w:tcW w:w="705" w:type="dxa"/>
            <w:shd w:val="clear" w:color="auto" w:fill="FFFFFF"/>
            <w:noWrap w:val="0"/>
            <w:vAlign w:val="center"/>
          </w:tcPr>
          <w:p w14:paraId="244F8493">
            <w:pPr>
              <w:widowControl/>
              <w:spacing w:line="320" w:lineRule="exact"/>
              <w:jc w:val="left"/>
              <w:textAlignment w:val="center"/>
              <w:rPr>
                <w:rFonts w:hint="eastAsia" w:ascii="宋体" w:hAnsi="宋体" w:eastAsia="宋体" w:cs="宋体"/>
                <w:color w:val="000000"/>
                <w:szCs w:val="21"/>
              </w:rPr>
            </w:pPr>
          </w:p>
        </w:tc>
        <w:tc>
          <w:tcPr>
            <w:tcW w:w="645" w:type="dxa"/>
            <w:shd w:val="clear" w:color="auto" w:fill="FFFFFF"/>
            <w:noWrap w:val="0"/>
            <w:vAlign w:val="center"/>
          </w:tcPr>
          <w:p w14:paraId="55A1FDBE">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30F6ADEA">
            <w:pPr>
              <w:spacing w:line="320" w:lineRule="exact"/>
              <w:jc w:val="center"/>
              <w:rPr>
                <w:rFonts w:hint="eastAsia" w:ascii="宋体" w:hAnsi="宋体" w:eastAsia="宋体" w:cs="宋体"/>
                <w:b/>
                <w:color w:val="000000"/>
                <w:szCs w:val="21"/>
              </w:rPr>
            </w:pPr>
          </w:p>
        </w:tc>
      </w:tr>
      <w:tr w14:paraId="3FB4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7" w:hRule="atLeast"/>
        </w:trPr>
        <w:tc>
          <w:tcPr>
            <w:tcW w:w="1713" w:type="dxa"/>
            <w:vMerge w:val="continue"/>
            <w:shd w:val="clear" w:color="auto" w:fill="FFFFFF"/>
            <w:noWrap w:val="0"/>
            <w:vAlign w:val="center"/>
          </w:tcPr>
          <w:p w14:paraId="14D14FB7">
            <w:pPr>
              <w:spacing w:line="300" w:lineRule="exact"/>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3B94A15F">
            <w:pPr>
              <w:spacing w:line="300" w:lineRule="exact"/>
              <w:jc w:val="left"/>
              <w:rPr>
                <w:rFonts w:hint="eastAsia" w:ascii="宋体" w:hAnsi="宋体" w:eastAsia="宋体" w:cs="宋体"/>
                <w:b/>
                <w:color w:val="000000"/>
                <w:szCs w:val="21"/>
              </w:rPr>
            </w:pPr>
          </w:p>
        </w:tc>
        <w:tc>
          <w:tcPr>
            <w:tcW w:w="3328" w:type="dxa"/>
            <w:shd w:val="clear" w:color="auto" w:fill="FFFFFF"/>
            <w:noWrap w:val="0"/>
            <w:vAlign w:val="center"/>
          </w:tcPr>
          <w:p w14:paraId="46B90612">
            <w:pPr>
              <w:widowControl/>
              <w:jc w:val="left"/>
              <w:textAlignment w:val="center"/>
              <w:rPr>
                <w:rFonts w:hint="eastAsia" w:ascii="宋体" w:hAnsi="宋体" w:eastAsia="宋体" w:cs="宋体"/>
                <w:b/>
                <w:color w:val="000000"/>
                <w:kern w:val="0"/>
                <w:szCs w:val="21"/>
                <w:lang w:bidi="ar"/>
              </w:rPr>
            </w:pPr>
            <w:r>
              <w:rPr>
                <w:rFonts w:hint="eastAsia" w:ascii="宋体" w:hAnsi="宋体" w:eastAsia="宋体" w:cs="宋体"/>
                <w:b/>
                <w:bCs/>
                <w:color w:val="000000"/>
                <w:kern w:val="0"/>
                <w:szCs w:val="21"/>
                <w:lang w:bidi="ar"/>
              </w:rPr>
              <w:t>6.3.2安全标志</w:t>
            </w:r>
            <w:r>
              <w:rPr>
                <w:rFonts w:hint="eastAsia" w:ascii="宋体" w:hAnsi="宋体" w:cs="宋体"/>
                <w:b/>
                <w:bCs/>
                <w:color w:val="000000"/>
                <w:kern w:val="0"/>
                <w:szCs w:val="21"/>
                <w:lang w:eastAsia="zh-CN" w:bidi="ar"/>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35" w:type="dxa"/>
            <w:shd w:val="clear" w:color="auto" w:fill="FFFFFF"/>
            <w:noWrap w:val="0"/>
            <w:vAlign w:val="center"/>
          </w:tcPr>
          <w:p w14:paraId="30C60DED">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22179406">
            <w:pPr>
              <w:spacing w:line="320" w:lineRule="exact"/>
              <w:rPr>
                <w:rFonts w:hint="eastAsia" w:ascii="宋体" w:hAnsi="宋体" w:eastAsia="宋体" w:cs="宋体"/>
                <w:color w:val="000000"/>
                <w:szCs w:val="21"/>
              </w:rPr>
            </w:pPr>
          </w:p>
        </w:tc>
        <w:tc>
          <w:tcPr>
            <w:tcW w:w="645" w:type="dxa"/>
            <w:shd w:val="clear" w:color="auto" w:fill="FFFFFF"/>
            <w:noWrap w:val="0"/>
            <w:vAlign w:val="center"/>
          </w:tcPr>
          <w:p w14:paraId="482FBC52">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4EB2D50C">
            <w:pPr>
              <w:spacing w:line="320" w:lineRule="exact"/>
              <w:jc w:val="center"/>
              <w:rPr>
                <w:rFonts w:hint="eastAsia" w:ascii="宋体" w:hAnsi="宋体" w:eastAsia="宋体" w:cs="宋体"/>
                <w:b/>
                <w:color w:val="000000"/>
                <w:szCs w:val="21"/>
              </w:rPr>
            </w:pPr>
          </w:p>
        </w:tc>
      </w:tr>
      <w:tr w14:paraId="2E0E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4" w:hRule="atLeast"/>
        </w:trPr>
        <w:tc>
          <w:tcPr>
            <w:tcW w:w="1713" w:type="dxa"/>
            <w:vMerge w:val="continue"/>
            <w:shd w:val="clear" w:color="auto" w:fill="FFFFFF"/>
            <w:noWrap w:val="0"/>
            <w:vAlign w:val="center"/>
          </w:tcPr>
          <w:p w14:paraId="39A5AD16">
            <w:pPr>
              <w:spacing w:line="300" w:lineRule="exact"/>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2F7AAA12">
            <w:pPr>
              <w:widowControl/>
              <w:jc w:val="left"/>
              <w:textAlignment w:val="center"/>
              <w:rPr>
                <w:rFonts w:hint="eastAsia" w:ascii="宋体" w:hAnsi="宋体" w:eastAsia="宋体" w:cs="宋体"/>
                <w:b/>
                <w:bCs/>
                <w:color w:val="000000"/>
                <w:szCs w:val="21"/>
              </w:rPr>
            </w:pPr>
          </w:p>
        </w:tc>
        <w:tc>
          <w:tcPr>
            <w:tcW w:w="3328" w:type="dxa"/>
            <w:shd w:val="clear" w:color="auto" w:fill="FFFFFF"/>
            <w:noWrap w:val="0"/>
            <w:vAlign w:val="center"/>
          </w:tcPr>
          <w:p w14:paraId="7A98F7DE">
            <w:pPr>
              <w:jc w:val="left"/>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6.3.3承包商</w:t>
            </w:r>
            <w:r>
              <w:rPr>
                <w:rFonts w:hint="eastAsia" w:ascii="宋体" w:hAnsi="宋体" w:cs="宋体"/>
                <w:b/>
                <w:bCs/>
                <w:color w:val="000000"/>
                <w:kern w:val="0"/>
                <w:szCs w:val="21"/>
                <w:lang w:eastAsia="zh-CN" w:bidi="ar"/>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635" w:type="dxa"/>
            <w:shd w:val="clear" w:color="auto" w:fill="FFFFFF"/>
            <w:noWrap w:val="0"/>
            <w:vAlign w:val="center"/>
          </w:tcPr>
          <w:p w14:paraId="48DAEE2E">
            <w:pPr>
              <w:widowControl/>
              <w:spacing w:line="320" w:lineRule="exact"/>
              <w:jc w:val="left"/>
              <w:textAlignment w:val="center"/>
              <w:rPr>
                <w:rFonts w:hint="eastAsia" w:ascii="宋体" w:hAnsi="宋体" w:eastAsia="宋体" w:cs="宋体"/>
                <w:color w:val="000000"/>
                <w:szCs w:val="21"/>
              </w:rPr>
            </w:pPr>
          </w:p>
        </w:tc>
        <w:tc>
          <w:tcPr>
            <w:tcW w:w="705" w:type="dxa"/>
            <w:shd w:val="clear" w:color="auto" w:fill="FFFFFF"/>
            <w:noWrap w:val="0"/>
            <w:vAlign w:val="center"/>
          </w:tcPr>
          <w:p w14:paraId="0C3C2FDE">
            <w:pPr>
              <w:spacing w:line="320" w:lineRule="exact"/>
              <w:rPr>
                <w:rFonts w:hint="eastAsia" w:ascii="宋体" w:hAnsi="宋体" w:eastAsia="宋体" w:cs="宋体"/>
                <w:color w:val="000000"/>
                <w:szCs w:val="21"/>
              </w:rPr>
            </w:pPr>
          </w:p>
        </w:tc>
        <w:tc>
          <w:tcPr>
            <w:tcW w:w="645" w:type="dxa"/>
            <w:shd w:val="clear" w:color="auto" w:fill="FFFFFF"/>
            <w:noWrap w:val="0"/>
            <w:vAlign w:val="center"/>
          </w:tcPr>
          <w:p w14:paraId="13E5128F">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1A9399A0">
            <w:pPr>
              <w:spacing w:line="320" w:lineRule="exact"/>
              <w:jc w:val="center"/>
              <w:rPr>
                <w:rFonts w:ascii="宋体" w:hAnsi="宋体" w:eastAsia="宋体" w:cs="宋体"/>
                <w:b/>
                <w:color w:val="000000"/>
                <w:szCs w:val="21"/>
              </w:rPr>
            </w:pPr>
          </w:p>
        </w:tc>
      </w:tr>
      <w:tr w14:paraId="2C7B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1" w:hRule="atLeast"/>
        </w:trPr>
        <w:tc>
          <w:tcPr>
            <w:tcW w:w="1713" w:type="dxa"/>
            <w:vMerge w:val="continue"/>
            <w:shd w:val="clear" w:color="auto" w:fill="FFFFFF"/>
            <w:noWrap w:val="0"/>
            <w:vAlign w:val="center"/>
          </w:tcPr>
          <w:p w14:paraId="509FFDAE">
            <w:pPr>
              <w:spacing w:line="300" w:lineRule="exact"/>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18DE3D0A">
            <w:pPr>
              <w:spacing w:line="300" w:lineRule="exact"/>
              <w:jc w:val="left"/>
              <w:rPr>
                <w:rFonts w:hint="eastAsia" w:ascii="宋体" w:hAnsi="宋体" w:eastAsia="宋体" w:cs="宋体"/>
                <w:b/>
                <w:color w:val="000000"/>
                <w:szCs w:val="21"/>
              </w:rPr>
            </w:pPr>
          </w:p>
        </w:tc>
        <w:tc>
          <w:tcPr>
            <w:tcW w:w="3328" w:type="dxa"/>
            <w:shd w:val="clear" w:color="auto" w:fill="FFFFFF"/>
            <w:noWrap w:val="0"/>
            <w:vAlign w:val="center"/>
          </w:tcPr>
          <w:p w14:paraId="38776A16">
            <w:pPr>
              <w:jc w:val="left"/>
              <w:rPr>
                <w:rFonts w:hint="eastAsia" w:ascii="宋体" w:hAnsi="宋体" w:eastAsia="宋体" w:cs="宋体"/>
                <w:b/>
                <w:color w:val="000000"/>
                <w:kern w:val="0"/>
                <w:szCs w:val="21"/>
                <w:lang w:bidi="ar"/>
              </w:rPr>
            </w:pPr>
            <w:r>
              <w:rPr>
                <w:rFonts w:hint="eastAsia" w:ascii="宋体" w:hAnsi="宋体" w:eastAsia="宋体" w:cs="宋体"/>
                <w:b/>
                <w:bCs/>
                <w:color w:val="000000"/>
                <w:kern w:val="0"/>
                <w:szCs w:val="21"/>
                <w:lang w:bidi="ar"/>
              </w:rPr>
              <w:t>6.3.4个体防护用品（10分）</w:t>
            </w:r>
          </w:p>
        </w:tc>
        <w:tc>
          <w:tcPr>
            <w:tcW w:w="4635" w:type="dxa"/>
            <w:shd w:val="clear" w:color="auto" w:fill="FFFFFF"/>
            <w:noWrap w:val="0"/>
            <w:vAlign w:val="center"/>
          </w:tcPr>
          <w:p w14:paraId="0586621E">
            <w:pPr>
              <w:widowControl/>
              <w:spacing w:line="320" w:lineRule="exact"/>
              <w:jc w:val="left"/>
              <w:textAlignment w:val="center"/>
              <w:rPr>
                <w:rFonts w:hint="eastAsia" w:ascii="宋体" w:hAnsi="宋体" w:eastAsia="宋体" w:cs="宋体"/>
                <w:color w:val="000000"/>
                <w:szCs w:val="21"/>
              </w:rPr>
            </w:pPr>
          </w:p>
        </w:tc>
        <w:tc>
          <w:tcPr>
            <w:tcW w:w="705" w:type="dxa"/>
            <w:shd w:val="clear" w:color="auto" w:fill="FFFFFF"/>
            <w:noWrap w:val="0"/>
            <w:vAlign w:val="center"/>
          </w:tcPr>
          <w:p w14:paraId="65BECA9C">
            <w:pPr>
              <w:spacing w:line="320" w:lineRule="exact"/>
              <w:rPr>
                <w:rFonts w:hint="eastAsia" w:ascii="宋体" w:hAnsi="宋体" w:eastAsia="宋体" w:cs="宋体"/>
                <w:color w:val="000000"/>
                <w:szCs w:val="21"/>
              </w:rPr>
            </w:pPr>
          </w:p>
        </w:tc>
        <w:tc>
          <w:tcPr>
            <w:tcW w:w="645" w:type="dxa"/>
            <w:shd w:val="clear" w:color="auto" w:fill="FFFFFF"/>
            <w:noWrap w:val="0"/>
            <w:vAlign w:val="center"/>
          </w:tcPr>
          <w:p w14:paraId="32F9044D">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6D65422D">
            <w:pPr>
              <w:spacing w:line="320" w:lineRule="exact"/>
              <w:jc w:val="center"/>
              <w:rPr>
                <w:rFonts w:ascii="宋体" w:hAnsi="宋体" w:eastAsia="宋体" w:cs="宋体"/>
                <w:b/>
                <w:color w:val="000000"/>
                <w:szCs w:val="21"/>
              </w:rPr>
            </w:pPr>
          </w:p>
        </w:tc>
      </w:tr>
      <w:tr w14:paraId="499B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5" w:hRule="atLeast"/>
        </w:trPr>
        <w:tc>
          <w:tcPr>
            <w:tcW w:w="1713" w:type="dxa"/>
            <w:vMerge w:val="continue"/>
            <w:shd w:val="clear" w:color="auto" w:fill="FFFFFF"/>
            <w:noWrap w:val="0"/>
            <w:textDirection w:val="tbRlV"/>
            <w:vAlign w:val="center"/>
          </w:tcPr>
          <w:p w14:paraId="33B5F1F5">
            <w:pPr>
              <w:jc w:val="center"/>
              <w:rPr>
                <w:rFonts w:hint="eastAsia" w:ascii="宋体" w:hAnsi="宋体" w:eastAsia="宋体" w:cs="宋体"/>
                <w:b/>
                <w:bCs/>
                <w:color w:val="000000"/>
                <w:szCs w:val="21"/>
              </w:rPr>
            </w:pPr>
          </w:p>
        </w:tc>
        <w:tc>
          <w:tcPr>
            <w:tcW w:w="3360" w:type="dxa"/>
            <w:vMerge w:val="restart"/>
            <w:shd w:val="clear" w:color="auto" w:fill="FFFFFF"/>
            <w:noWrap w:val="0"/>
            <w:vAlign w:val="center"/>
          </w:tcPr>
          <w:p w14:paraId="505EAE03">
            <w:pPr>
              <w:jc w:val="left"/>
              <w:rPr>
                <w:rFonts w:hint="eastAsia" w:ascii="宋体" w:hAnsi="宋体" w:eastAsia="宋体"/>
                <w:b/>
                <w:color w:val="000000"/>
              </w:rPr>
            </w:pPr>
            <w:r>
              <w:rPr>
                <w:rFonts w:hint="eastAsia" w:ascii="宋体" w:hAnsi="宋体" w:eastAsia="宋体"/>
                <w:b/>
                <w:color w:val="000000"/>
              </w:rPr>
              <w:t>6.4 危险化学品管理</w:t>
            </w:r>
            <w:r>
              <w:rPr>
                <w:rFonts w:hint="eastAsia" w:ascii="宋体" w:hAnsi="宋体"/>
                <w:b/>
                <w:color w:val="000000"/>
                <w:lang w:eastAsia="zh-CN"/>
              </w:rPr>
              <w:t>（</w:t>
            </w:r>
            <w:r>
              <w:rPr>
                <w:rFonts w:hint="eastAsia" w:ascii="宋体" w:hAnsi="宋体" w:eastAsia="宋体"/>
                <w:b/>
                <w:color w:val="000000"/>
              </w:rPr>
              <w:t>50分</w:t>
            </w:r>
            <w:r>
              <w:rPr>
                <w:rFonts w:hint="eastAsia" w:ascii="宋体" w:hAnsi="宋体"/>
                <w:b/>
                <w:color w:val="000000"/>
                <w:lang w:eastAsia="zh-CN"/>
              </w:rPr>
              <w:t>）</w:t>
            </w:r>
          </w:p>
        </w:tc>
        <w:tc>
          <w:tcPr>
            <w:tcW w:w="3328" w:type="dxa"/>
            <w:shd w:val="clear" w:color="auto" w:fill="FFFFFF"/>
            <w:noWrap w:val="0"/>
            <w:vAlign w:val="center"/>
          </w:tcPr>
          <w:p w14:paraId="50A49BE9">
            <w:pPr>
              <w:jc w:val="left"/>
              <w:rPr>
                <w:rFonts w:hint="eastAsia" w:ascii="宋体" w:hAnsi="宋体" w:eastAsia="宋体"/>
                <w:b/>
                <w:color w:val="000000"/>
              </w:rPr>
            </w:pPr>
            <w:r>
              <w:rPr>
                <w:rFonts w:hint="eastAsia" w:ascii="宋体" w:hAnsi="宋体" w:eastAsia="宋体"/>
                <w:b/>
                <w:color w:val="000000"/>
              </w:rPr>
              <w:t>6.4.1危险化学品档案（15分）</w:t>
            </w:r>
          </w:p>
        </w:tc>
        <w:tc>
          <w:tcPr>
            <w:tcW w:w="4635" w:type="dxa"/>
            <w:shd w:val="clear" w:color="auto" w:fill="FFFFFF"/>
            <w:noWrap w:val="0"/>
            <w:vAlign w:val="center"/>
          </w:tcPr>
          <w:p w14:paraId="51E8BB0D">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6C3C90DD">
            <w:pPr>
              <w:spacing w:line="320" w:lineRule="exact"/>
              <w:rPr>
                <w:rFonts w:hint="eastAsia" w:ascii="宋体" w:hAnsi="宋体" w:eastAsia="宋体" w:cs="宋体"/>
                <w:color w:val="000000"/>
                <w:szCs w:val="21"/>
              </w:rPr>
            </w:pPr>
          </w:p>
        </w:tc>
        <w:tc>
          <w:tcPr>
            <w:tcW w:w="645" w:type="dxa"/>
            <w:shd w:val="clear" w:color="auto" w:fill="FFFFFF"/>
            <w:noWrap w:val="0"/>
            <w:vAlign w:val="center"/>
          </w:tcPr>
          <w:p w14:paraId="0AE5D196">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29FCEBD6">
            <w:pPr>
              <w:spacing w:line="320" w:lineRule="exact"/>
              <w:jc w:val="center"/>
              <w:rPr>
                <w:rFonts w:hint="eastAsia" w:ascii="宋体" w:hAnsi="宋体" w:eastAsia="宋体" w:cs="宋体"/>
                <w:b/>
                <w:color w:val="000000"/>
                <w:szCs w:val="21"/>
              </w:rPr>
            </w:pPr>
          </w:p>
        </w:tc>
      </w:tr>
      <w:tr w14:paraId="3D82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9" w:hRule="atLeast"/>
        </w:trPr>
        <w:tc>
          <w:tcPr>
            <w:tcW w:w="1713" w:type="dxa"/>
            <w:vMerge w:val="continue"/>
            <w:shd w:val="clear" w:color="auto" w:fill="FFFFFF"/>
            <w:noWrap w:val="0"/>
            <w:textDirection w:val="tbRlV"/>
            <w:vAlign w:val="center"/>
          </w:tcPr>
          <w:p w14:paraId="3AEA26FD">
            <w:pPr>
              <w:jc w:val="center"/>
              <w:rPr>
                <w:rFonts w:hint="eastAsia" w:ascii="宋体" w:hAnsi="宋体" w:eastAsia="宋体" w:cs="宋体"/>
                <w:b/>
                <w:bCs/>
                <w:color w:val="000000"/>
                <w:szCs w:val="21"/>
              </w:rPr>
            </w:pPr>
          </w:p>
        </w:tc>
        <w:tc>
          <w:tcPr>
            <w:tcW w:w="3360" w:type="dxa"/>
            <w:vMerge w:val="continue"/>
            <w:shd w:val="clear" w:color="auto" w:fill="FFFFFF"/>
            <w:noWrap w:val="0"/>
            <w:vAlign w:val="center"/>
          </w:tcPr>
          <w:p w14:paraId="359490AD">
            <w:pPr>
              <w:jc w:val="left"/>
              <w:rPr>
                <w:rFonts w:hint="eastAsia" w:ascii="宋体" w:hAnsi="宋体" w:eastAsia="宋体"/>
                <w:b/>
                <w:color w:val="000000"/>
              </w:rPr>
            </w:pPr>
          </w:p>
        </w:tc>
        <w:tc>
          <w:tcPr>
            <w:tcW w:w="3328" w:type="dxa"/>
            <w:shd w:val="clear" w:color="auto" w:fill="FFFFFF"/>
            <w:noWrap w:val="0"/>
            <w:vAlign w:val="center"/>
          </w:tcPr>
          <w:p w14:paraId="6BD92BCC">
            <w:pPr>
              <w:jc w:val="left"/>
              <w:rPr>
                <w:rFonts w:hint="eastAsia" w:ascii="宋体" w:hAnsi="宋体" w:eastAsia="宋体"/>
                <w:b/>
                <w:color w:val="000000"/>
              </w:rPr>
            </w:pPr>
            <w:r>
              <w:rPr>
                <w:rFonts w:hint="eastAsia" w:ascii="宋体" w:hAnsi="宋体" w:eastAsia="宋体"/>
                <w:b/>
                <w:color w:val="000000"/>
              </w:rPr>
              <w:t>6.4.2危险化学品登记（10分）</w:t>
            </w:r>
          </w:p>
        </w:tc>
        <w:tc>
          <w:tcPr>
            <w:tcW w:w="4635" w:type="dxa"/>
            <w:shd w:val="clear" w:color="auto" w:fill="FFFFFF"/>
            <w:noWrap w:val="0"/>
            <w:vAlign w:val="center"/>
          </w:tcPr>
          <w:p w14:paraId="7D5C3C26">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1EDACF16">
            <w:pPr>
              <w:spacing w:line="320" w:lineRule="exact"/>
              <w:rPr>
                <w:rFonts w:hint="eastAsia" w:ascii="宋体" w:hAnsi="宋体" w:eastAsia="宋体" w:cs="宋体"/>
                <w:b/>
                <w:bCs/>
                <w:color w:val="000000"/>
                <w:kern w:val="0"/>
                <w:szCs w:val="21"/>
                <w:lang w:bidi="ar"/>
              </w:rPr>
            </w:pPr>
          </w:p>
        </w:tc>
        <w:tc>
          <w:tcPr>
            <w:tcW w:w="645" w:type="dxa"/>
            <w:shd w:val="clear" w:color="auto" w:fill="FFFFFF"/>
            <w:noWrap w:val="0"/>
            <w:vAlign w:val="center"/>
          </w:tcPr>
          <w:p w14:paraId="5AB677A1">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06ABF3AD">
            <w:pPr>
              <w:spacing w:line="320" w:lineRule="exact"/>
              <w:jc w:val="center"/>
              <w:rPr>
                <w:rFonts w:hint="eastAsia" w:ascii="宋体" w:hAnsi="宋体" w:eastAsia="宋体" w:cs="宋体"/>
                <w:b/>
                <w:color w:val="000000"/>
                <w:szCs w:val="21"/>
              </w:rPr>
            </w:pPr>
          </w:p>
        </w:tc>
      </w:tr>
      <w:tr w14:paraId="7B59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7" w:hRule="atLeast"/>
        </w:trPr>
        <w:tc>
          <w:tcPr>
            <w:tcW w:w="1713" w:type="dxa"/>
            <w:vMerge w:val="continue"/>
            <w:shd w:val="clear" w:color="auto" w:fill="FFFFFF"/>
            <w:noWrap w:val="0"/>
            <w:textDirection w:val="tbRlV"/>
            <w:vAlign w:val="center"/>
          </w:tcPr>
          <w:p w14:paraId="341D2A28">
            <w:pPr>
              <w:jc w:val="center"/>
              <w:rPr>
                <w:rFonts w:hint="eastAsia" w:ascii="宋体" w:hAnsi="宋体" w:eastAsia="宋体" w:cs="宋体"/>
                <w:b/>
                <w:bCs/>
                <w:color w:val="000000"/>
                <w:szCs w:val="21"/>
              </w:rPr>
            </w:pPr>
          </w:p>
        </w:tc>
        <w:tc>
          <w:tcPr>
            <w:tcW w:w="3360" w:type="dxa"/>
            <w:vMerge w:val="continue"/>
            <w:tcBorders>
              <w:bottom w:val="single" w:color="auto" w:sz="4" w:space="0"/>
            </w:tcBorders>
            <w:shd w:val="clear" w:color="auto" w:fill="FFFFFF"/>
            <w:noWrap w:val="0"/>
            <w:vAlign w:val="center"/>
          </w:tcPr>
          <w:p w14:paraId="0A67ED2B">
            <w:pPr>
              <w:jc w:val="left"/>
              <w:rPr>
                <w:rFonts w:hint="eastAsia" w:ascii="宋体" w:hAnsi="宋体" w:eastAsia="宋体"/>
                <w:b/>
                <w:color w:val="000000"/>
              </w:rPr>
            </w:pPr>
          </w:p>
        </w:tc>
        <w:tc>
          <w:tcPr>
            <w:tcW w:w="3328" w:type="dxa"/>
            <w:tcBorders>
              <w:bottom w:val="single" w:color="auto" w:sz="4" w:space="0"/>
            </w:tcBorders>
            <w:shd w:val="clear" w:color="auto" w:fill="FFFFFF"/>
            <w:noWrap w:val="0"/>
            <w:vAlign w:val="center"/>
          </w:tcPr>
          <w:p w14:paraId="09271776">
            <w:pPr>
              <w:jc w:val="left"/>
              <w:rPr>
                <w:rFonts w:hint="eastAsia" w:ascii="宋体" w:hAnsi="宋体" w:eastAsia="宋体"/>
                <w:b/>
                <w:color w:val="000000"/>
              </w:rPr>
            </w:pPr>
            <w:r>
              <w:rPr>
                <w:rFonts w:hint="eastAsia" w:ascii="宋体" w:hAnsi="宋体" w:eastAsia="宋体" w:cs="宋体"/>
                <w:b/>
                <w:bCs/>
                <w:color w:val="000000"/>
                <w:kern w:val="0"/>
                <w:szCs w:val="21"/>
                <w:lang w:bidi="ar"/>
              </w:rPr>
              <w:t>6.4.3储运和危害告知（25分）</w:t>
            </w:r>
          </w:p>
        </w:tc>
        <w:tc>
          <w:tcPr>
            <w:tcW w:w="4635" w:type="dxa"/>
            <w:shd w:val="clear" w:color="auto" w:fill="FFFFFF"/>
            <w:noWrap w:val="0"/>
            <w:vAlign w:val="center"/>
          </w:tcPr>
          <w:p w14:paraId="334EE983">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7DD1A400">
            <w:pPr>
              <w:spacing w:line="320" w:lineRule="exact"/>
              <w:rPr>
                <w:rFonts w:hint="eastAsia" w:ascii="宋体" w:hAnsi="宋体" w:eastAsia="宋体" w:cs="宋体"/>
                <w:color w:val="000000"/>
                <w:szCs w:val="21"/>
              </w:rPr>
            </w:pPr>
          </w:p>
        </w:tc>
        <w:tc>
          <w:tcPr>
            <w:tcW w:w="645" w:type="dxa"/>
            <w:shd w:val="clear" w:color="auto" w:fill="FFFFFF"/>
            <w:noWrap w:val="0"/>
            <w:vAlign w:val="center"/>
          </w:tcPr>
          <w:p w14:paraId="6667FC33">
            <w:pPr>
              <w:spacing w:line="320" w:lineRule="exact"/>
              <w:rPr>
                <w:rFonts w:hint="eastAsia" w:ascii="宋体" w:hAnsi="宋体" w:eastAsia="宋体" w:cs="宋体"/>
                <w:color w:val="000000"/>
                <w:szCs w:val="21"/>
              </w:rPr>
            </w:pPr>
          </w:p>
        </w:tc>
        <w:tc>
          <w:tcPr>
            <w:tcW w:w="675" w:type="dxa"/>
            <w:shd w:val="clear" w:color="auto" w:fill="FFFFFF"/>
            <w:noWrap w:val="0"/>
            <w:vAlign w:val="center"/>
          </w:tcPr>
          <w:p w14:paraId="42474DCE">
            <w:pPr>
              <w:spacing w:line="320" w:lineRule="exact"/>
              <w:jc w:val="center"/>
              <w:rPr>
                <w:rFonts w:hint="eastAsia" w:ascii="宋体" w:hAnsi="宋体" w:eastAsia="宋体" w:cs="宋体"/>
                <w:b/>
                <w:color w:val="000000"/>
                <w:szCs w:val="21"/>
              </w:rPr>
            </w:pPr>
          </w:p>
        </w:tc>
      </w:tr>
      <w:tr w14:paraId="1B45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4" w:hRule="atLeast"/>
        </w:trPr>
        <w:tc>
          <w:tcPr>
            <w:tcW w:w="1713" w:type="dxa"/>
            <w:vMerge w:val="restart"/>
            <w:shd w:val="clear" w:color="auto" w:fill="FFFFFF"/>
            <w:noWrap w:val="0"/>
            <w:vAlign w:val="center"/>
          </w:tcPr>
          <w:p w14:paraId="5ACC4FE5">
            <w:pPr>
              <w:spacing w:line="320" w:lineRule="exact"/>
              <w:jc w:val="center"/>
              <w:rPr>
                <w:rFonts w:hint="eastAsia" w:ascii="宋体" w:hAnsi="宋体" w:eastAsia="宋体"/>
                <w:b/>
                <w:color w:val="000000"/>
              </w:rPr>
            </w:pPr>
            <w:r>
              <w:rPr>
                <w:rFonts w:hint="eastAsia" w:ascii="宋体" w:hAnsi="宋体" w:eastAsia="宋体"/>
                <w:b/>
                <w:color w:val="000000"/>
              </w:rPr>
              <w:t>7</w:t>
            </w:r>
          </w:p>
          <w:p w14:paraId="3F7B24EB">
            <w:pPr>
              <w:spacing w:line="320" w:lineRule="exact"/>
              <w:jc w:val="center"/>
              <w:rPr>
                <w:rFonts w:hint="eastAsia" w:ascii="宋体" w:hAnsi="宋体" w:eastAsia="宋体"/>
                <w:b/>
                <w:color w:val="000000"/>
              </w:rPr>
            </w:pPr>
            <w:r>
              <w:rPr>
                <w:rFonts w:hint="eastAsia" w:ascii="宋体" w:hAnsi="宋体" w:eastAsia="宋体"/>
                <w:b/>
                <w:color w:val="000000"/>
              </w:rPr>
              <w:t>应急与事故</w:t>
            </w:r>
          </w:p>
          <w:p w14:paraId="11F94CD4">
            <w:pPr>
              <w:spacing w:line="320" w:lineRule="exact"/>
              <w:jc w:val="center"/>
              <w:rPr>
                <w:rFonts w:hint="eastAsia" w:ascii="宋体" w:hAnsi="宋体" w:eastAsia="宋体"/>
                <w:b/>
                <w:color w:val="000000"/>
              </w:rPr>
            </w:pPr>
            <w:r>
              <w:rPr>
                <w:rFonts w:hint="eastAsia" w:ascii="宋体" w:hAnsi="宋体" w:eastAsia="宋体"/>
                <w:b/>
                <w:color w:val="000000"/>
              </w:rPr>
              <w:t>管理</w:t>
            </w:r>
          </w:p>
          <w:p w14:paraId="15288E60">
            <w:pPr>
              <w:spacing w:line="320" w:lineRule="exact"/>
              <w:jc w:val="center"/>
              <w:rPr>
                <w:rFonts w:hint="eastAsia" w:ascii="宋体" w:hAnsi="宋体" w:eastAsia="宋体"/>
                <w:b/>
                <w:color w:val="000000"/>
              </w:rPr>
            </w:pPr>
            <w:r>
              <w:rPr>
                <w:rFonts w:hint="eastAsia" w:ascii="宋体" w:hAnsi="宋体" w:eastAsia="宋体"/>
                <w:b/>
                <w:color w:val="000000"/>
              </w:rPr>
              <w:t>（100分）</w:t>
            </w:r>
          </w:p>
          <w:p w14:paraId="315F5514">
            <w:pPr>
              <w:jc w:val="center"/>
              <w:rPr>
                <w:rFonts w:hint="eastAsia" w:ascii="宋体" w:hAnsi="宋体" w:eastAsia="宋体"/>
                <w:b/>
                <w:color w:val="000000"/>
              </w:rPr>
            </w:pPr>
          </w:p>
        </w:tc>
        <w:tc>
          <w:tcPr>
            <w:tcW w:w="3360" w:type="dxa"/>
            <w:vMerge w:val="restart"/>
            <w:tcBorders>
              <w:top w:val="single" w:color="auto" w:sz="4" w:space="0"/>
              <w:bottom w:val="single" w:color="auto" w:sz="4" w:space="0"/>
            </w:tcBorders>
            <w:shd w:val="clear" w:color="auto" w:fill="FFFFFF"/>
            <w:noWrap w:val="0"/>
            <w:vAlign w:val="center"/>
          </w:tcPr>
          <w:p w14:paraId="5D61E364">
            <w:pPr>
              <w:jc w:val="left"/>
              <w:rPr>
                <w:rFonts w:hint="eastAsia" w:ascii="宋体" w:hAnsi="宋体" w:eastAsia="宋体"/>
                <w:b/>
                <w:color w:val="000000"/>
              </w:rPr>
            </w:pPr>
            <w:r>
              <w:rPr>
                <w:rFonts w:hint="eastAsia" w:ascii="宋体" w:hAnsi="宋体" w:eastAsia="宋体"/>
                <w:b/>
                <w:color w:val="000000"/>
              </w:rPr>
              <w:t>7.1应急管理（70分）</w:t>
            </w:r>
          </w:p>
        </w:tc>
        <w:tc>
          <w:tcPr>
            <w:tcW w:w="3328" w:type="dxa"/>
            <w:shd w:val="clear" w:color="auto" w:fill="FFFFFF"/>
            <w:noWrap w:val="0"/>
            <w:vAlign w:val="center"/>
          </w:tcPr>
          <w:p w14:paraId="20306A35">
            <w:pPr>
              <w:jc w:val="left"/>
              <w:rPr>
                <w:rFonts w:hint="eastAsia" w:ascii="宋体" w:hAnsi="宋体" w:eastAsia="宋体"/>
                <w:b/>
                <w:color w:val="000000"/>
              </w:rPr>
            </w:pPr>
            <w:r>
              <w:rPr>
                <w:rFonts w:hint="eastAsia" w:ascii="宋体" w:hAnsi="宋体" w:eastAsia="宋体"/>
                <w:b/>
                <w:color w:val="000000"/>
              </w:rPr>
              <w:t>7.1.1应急预案与演练</w:t>
            </w:r>
            <w:r>
              <w:rPr>
                <w:rFonts w:hint="eastAsia" w:ascii="宋体" w:hAnsi="宋体"/>
                <w:b/>
                <w:color w:val="000000"/>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635" w:type="dxa"/>
            <w:shd w:val="clear" w:color="auto" w:fill="FFFFFF"/>
            <w:noWrap w:val="0"/>
            <w:vAlign w:val="top"/>
          </w:tcPr>
          <w:p w14:paraId="20F56313">
            <w:pPr>
              <w:spacing w:line="320" w:lineRule="exact"/>
              <w:rPr>
                <w:rFonts w:hint="eastAsia" w:ascii="宋体" w:hAnsi="宋体" w:eastAsia="宋体" w:cs="宋体"/>
                <w:color w:val="000000"/>
                <w:szCs w:val="21"/>
              </w:rPr>
            </w:pPr>
          </w:p>
        </w:tc>
        <w:tc>
          <w:tcPr>
            <w:tcW w:w="705" w:type="dxa"/>
            <w:shd w:val="clear" w:color="auto" w:fill="FFFFFF"/>
            <w:noWrap w:val="0"/>
            <w:vAlign w:val="center"/>
          </w:tcPr>
          <w:p w14:paraId="5FE2B135">
            <w:pPr>
              <w:spacing w:line="320" w:lineRule="exact"/>
              <w:rPr>
                <w:rFonts w:hint="eastAsia" w:ascii="宋体" w:hAnsi="宋体" w:eastAsia="宋体" w:cs="宋体"/>
                <w:b/>
                <w:bCs/>
                <w:color w:val="000000"/>
                <w:szCs w:val="21"/>
              </w:rPr>
            </w:pPr>
          </w:p>
        </w:tc>
        <w:tc>
          <w:tcPr>
            <w:tcW w:w="645" w:type="dxa"/>
            <w:shd w:val="clear" w:color="auto" w:fill="FFFFFF"/>
            <w:noWrap w:val="0"/>
            <w:vAlign w:val="center"/>
          </w:tcPr>
          <w:p w14:paraId="3E7451D1">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31FA7756">
            <w:pPr>
              <w:spacing w:line="320" w:lineRule="exact"/>
              <w:jc w:val="center"/>
              <w:rPr>
                <w:rFonts w:ascii="宋体" w:hAnsi="宋体" w:eastAsia="宋体" w:cs="宋体"/>
                <w:b/>
                <w:bCs/>
                <w:color w:val="000000"/>
                <w:szCs w:val="21"/>
              </w:rPr>
            </w:pPr>
          </w:p>
        </w:tc>
      </w:tr>
      <w:tr w14:paraId="6F94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5" w:hRule="atLeast"/>
        </w:trPr>
        <w:tc>
          <w:tcPr>
            <w:tcW w:w="1713" w:type="dxa"/>
            <w:vMerge w:val="continue"/>
            <w:shd w:val="clear" w:color="auto" w:fill="FFFFFF"/>
            <w:noWrap w:val="0"/>
            <w:vAlign w:val="center"/>
          </w:tcPr>
          <w:p w14:paraId="76D764B3">
            <w:pPr>
              <w:spacing w:line="300" w:lineRule="exact"/>
              <w:jc w:val="center"/>
              <w:rPr>
                <w:rFonts w:hint="eastAsia" w:ascii="宋体" w:hAnsi="宋体" w:eastAsia="宋体" w:cs="宋体"/>
                <w:b/>
                <w:bCs/>
                <w:color w:val="000000"/>
                <w:szCs w:val="21"/>
              </w:rPr>
            </w:pPr>
          </w:p>
        </w:tc>
        <w:tc>
          <w:tcPr>
            <w:tcW w:w="3360" w:type="dxa"/>
            <w:vMerge w:val="continue"/>
            <w:tcBorders>
              <w:top w:val="single" w:color="auto" w:sz="4" w:space="0"/>
              <w:bottom w:val="single" w:color="auto" w:sz="4" w:space="0"/>
            </w:tcBorders>
            <w:shd w:val="clear" w:color="auto" w:fill="FFFFFF"/>
            <w:noWrap w:val="0"/>
            <w:vAlign w:val="center"/>
          </w:tcPr>
          <w:p w14:paraId="4ADD6FF7">
            <w:pPr>
              <w:spacing w:line="300" w:lineRule="exact"/>
              <w:jc w:val="left"/>
              <w:rPr>
                <w:rFonts w:hint="eastAsia" w:ascii="宋体" w:hAnsi="宋体" w:eastAsia="宋体" w:cs="宋体"/>
                <w:b/>
                <w:color w:val="000000"/>
                <w:szCs w:val="21"/>
              </w:rPr>
            </w:pPr>
          </w:p>
        </w:tc>
        <w:tc>
          <w:tcPr>
            <w:tcW w:w="3328" w:type="dxa"/>
            <w:shd w:val="clear" w:color="auto" w:fill="FFFFFF"/>
            <w:noWrap w:val="0"/>
            <w:vAlign w:val="center"/>
          </w:tcPr>
          <w:p w14:paraId="4CF860DA">
            <w:pPr>
              <w:jc w:val="left"/>
              <w:rPr>
                <w:rFonts w:hint="eastAsia" w:ascii="宋体" w:hAnsi="宋体" w:eastAsia="宋体"/>
                <w:b/>
                <w:color w:val="000000"/>
              </w:rPr>
            </w:pPr>
            <w:r>
              <w:rPr>
                <w:rFonts w:hint="eastAsia" w:ascii="宋体" w:hAnsi="宋体" w:eastAsia="宋体"/>
                <w:b/>
                <w:color w:val="000000"/>
              </w:rPr>
              <w:t>7.1.2应急救援</w:t>
            </w:r>
            <w:r>
              <w:rPr>
                <w:rFonts w:hint="eastAsia" w:ascii="宋体" w:hAnsi="宋体"/>
                <w:b/>
                <w:color w:val="000000"/>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635" w:type="dxa"/>
            <w:shd w:val="clear" w:color="auto" w:fill="FFFFFF"/>
            <w:noWrap w:val="0"/>
            <w:vAlign w:val="top"/>
          </w:tcPr>
          <w:p w14:paraId="36FC38CA">
            <w:pPr>
              <w:spacing w:line="320" w:lineRule="exact"/>
              <w:rPr>
                <w:rFonts w:hint="eastAsia" w:ascii="宋体" w:hAnsi="宋体" w:eastAsia="宋体" w:cs="宋体"/>
                <w:color w:val="000000"/>
                <w:szCs w:val="21"/>
              </w:rPr>
            </w:pPr>
          </w:p>
        </w:tc>
        <w:tc>
          <w:tcPr>
            <w:tcW w:w="705" w:type="dxa"/>
            <w:shd w:val="clear" w:color="auto" w:fill="FFFFFF"/>
            <w:noWrap w:val="0"/>
            <w:vAlign w:val="top"/>
          </w:tcPr>
          <w:p w14:paraId="7F6022D6">
            <w:pPr>
              <w:spacing w:line="320" w:lineRule="exact"/>
              <w:rPr>
                <w:rFonts w:hint="eastAsia" w:ascii="宋体" w:hAnsi="宋体" w:eastAsia="宋体" w:cs="宋体"/>
                <w:b/>
                <w:bCs/>
                <w:color w:val="000000"/>
                <w:szCs w:val="21"/>
              </w:rPr>
            </w:pPr>
          </w:p>
        </w:tc>
        <w:tc>
          <w:tcPr>
            <w:tcW w:w="645" w:type="dxa"/>
            <w:shd w:val="clear" w:color="auto" w:fill="FFFFFF"/>
            <w:noWrap w:val="0"/>
            <w:vAlign w:val="top"/>
          </w:tcPr>
          <w:p w14:paraId="4820613F">
            <w:pPr>
              <w:spacing w:line="320" w:lineRule="exact"/>
              <w:rPr>
                <w:rFonts w:hint="eastAsia" w:ascii="宋体" w:hAnsi="宋体" w:eastAsia="宋体" w:cs="宋体"/>
                <w:b/>
                <w:bCs/>
                <w:color w:val="000000"/>
                <w:szCs w:val="21"/>
              </w:rPr>
            </w:pPr>
          </w:p>
        </w:tc>
        <w:tc>
          <w:tcPr>
            <w:tcW w:w="675" w:type="dxa"/>
            <w:shd w:val="clear" w:color="auto" w:fill="FFFFFF"/>
            <w:noWrap w:val="0"/>
            <w:vAlign w:val="center"/>
          </w:tcPr>
          <w:p w14:paraId="17213411">
            <w:pPr>
              <w:spacing w:line="320" w:lineRule="exact"/>
              <w:jc w:val="center"/>
              <w:rPr>
                <w:rFonts w:ascii="宋体" w:hAnsi="宋体" w:eastAsia="宋体" w:cs="宋体"/>
                <w:b/>
                <w:bCs/>
                <w:color w:val="000000"/>
                <w:szCs w:val="21"/>
              </w:rPr>
            </w:pPr>
          </w:p>
        </w:tc>
      </w:tr>
      <w:tr w14:paraId="0A06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5" w:hRule="atLeast"/>
        </w:trPr>
        <w:tc>
          <w:tcPr>
            <w:tcW w:w="1713" w:type="dxa"/>
            <w:vMerge w:val="continue"/>
            <w:shd w:val="clear" w:color="auto" w:fill="FFFFFF"/>
            <w:noWrap w:val="0"/>
            <w:vAlign w:val="center"/>
          </w:tcPr>
          <w:p w14:paraId="2CC99B3E">
            <w:pPr>
              <w:spacing w:line="300" w:lineRule="exact"/>
              <w:jc w:val="center"/>
              <w:rPr>
                <w:rFonts w:hint="eastAsia" w:ascii="宋体" w:hAnsi="宋体" w:eastAsia="宋体" w:cs="宋体"/>
                <w:b/>
                <w:bCs/>
                <w:color w:val="000000"/>
                <w:szCs w:val="21"/>
              </w:rPr>
            </w:pPr>
          </w:p>
        </w:tc>
        <w:tc>
          <w:tcPr>
            <w:tcW w:w="3360" w:type="dxa"/>
            <w:vMerge w:val="continue"/>
            <w:tcBorders>
              <w:top w:val="single" w:color="auto" w:sz="4" w:space="0"/>
              <w:bottom w:val="single" w:color="auto" w:sz="4" w:space="0"/>
            </w:tcBorders>
            <w:shd w:val="clear" w:color="auto" w:fill="FFFFFF"/>
            <w:noWrap w:val="0"/>
            <w:vAlign w:val="center"/>
          </w:tcPr>
          <w:p w14:paraId="444ADFFE">
            <w:pPr>
              <w:spacing w:line="300" w:lineRule="exact"/>
              <w:jc w:val="left"/>
              <w:rPr>
                <w:rFonts w:hint="eastAsia" w:ascii="宋体" w:hAnsi="宋体" w:eastAsia="宋体" w:cs="宋体"/>
                <w:b/>
                <w:bCs/>
                <w:color w:val="000000"/>
                <w:szCs w:val="21"/>
              </w:rPr>
            </w:pPr>
          </w:p>
        </w:tc>
        <w:tc>
          <w:tcPr>
            <w:tcW w:w="3328" w:type="dxa"/>
            <w:shd w:val="clear" w:color="auto" w:fill="FFFFFF"/>
            <w:noWrap w:val="0"/>
            <w:vAlign w:val="center"/>
          </w:tcPr>
          <w:p w14:paraId="5DDBB522">
            <w:pPr>
              <w:jc w:val="left"/>
              <w:rPr>
                <w:rFonts w:hint="eastAsia" w:ascii="Times New Roman" w:hAnsi="Times New Roman" w:eastAsia="宋体"/>
                <w:color w:val="000000"/>
              </w:rPr>
            </w:pPr>
            <w:r>
              <w:rPr>
                <w:rFonts w:hint="eastAsia" w:ascii="宋体" w:hAnsi="宋体" w:eastAsia="宋体"/>
                <w:b/>
                <w:color w:val="000000"/>
              </w:rPr>
              <w:t>7.1.3应急评估</w:t>
            </w:r>
            <w:r>
              <w:rPr>
                <w:rFonts w:hint="eastAsia" w:ascii="宋体" w:hAnsi="宋体"/>
                <w:b/>
                <w:color w:val="000000"/>
                <w:lang w:eastAsia="zh-CN"/>
              </w:rPr>
              <w:t>（</w:t>
            </w:r>
            <w:r>
              <w:rPr>
                <w:rFonts w:hint="eastAsia" w:ascii="宋体" w:hAnsi="宋体" w:eastAsia="宋体"/>
                <w:b/>
                <w:color w:val="000000"/>
              </w:rPr>
              <w:t>10分</w:t>
            </w:r>
            <w:r>
              <w:rPr>
                <w:rFonts w:hint="eastAsia" w:ascii="宋体" w:hAnsi="宋体"/>
                <w:b/>
                <w:color w:val="000000"/>
                <w:lang w:eastAsia="zh-CN"/>
              </w:rPr>
              <w:t>）</w:t>
            </w:r>
          </w:p>
        </w:tc>
        <w:tc>
          <w:tcPr>
            <w:tcW w:w="4635" w:type="dxa"/>
            <w:shd w:val="clear" w:color="auto" w:fill="FFFFFF"/>
            <w:noWrap w:val="0"/>
            <w:vAlign w:val="top"/>
          </w:tcPr>
          <w:p w14:paraId="50161B50">
            <w:pPr>
              <w:spacing w:line="320" w:lineRule="exact"/>
              <w:rPr>
                <w:rFonts w:hint="eastAsia" w:ascii="宋体" w:hAnsi="宋体" w:eastAsia="宋体" w:cs="宋体"/>
                <w:color w:val="000000"/>
                <w:szCs w:val="21"/>
              </w:rPr>
            </w:pPr>
          </w:p>
        </w:tc>
        <w:tc>
          <w:tcPr>
            <w:tcW w:w="705" w:type="dxa"/>
            <w:shd w:val="clear" w:color="auto" w:fill="FFFFFF"/>
            <w:noWrap w:val="0"/>
            <w:vAlign w:val="top"/>
          </w:tcPr>
          <w:p w14:paraId="3454C3B2">
            <w:pPr>
              <w:spacing w:line="320" w:lineRule="exact"/>
              <w:rPr>
                <w:rFonts w:hint="eastAsia" w:ascii="宋体" w:hAnsi="宋体" w:eastAsia="宋体" w:cs="宋体"/>
                <w:b/>
                <w:bCs/>
                <w:color w:val="000000"/>
                <w:szCs w:val="21"/>
              </w:rPr>
            </w:pPr>
          </w:p>
        </w:tc>
        <w:tc>
          <w:tcPr>
            <w:tcW w:w="645" w:type="dxa"/>
            <w:shd w:val="clear" w:color="auto" w:fill="FFFFFF"/>
            <w:noWrap w:val="0"/>
            <w:vAlign w:val="top"/>
          </w:tcPr>
          <w:p w14:paraId="50BD8783">
            <w:pPr>
              <w:spacing w:line="320" w:lineRule="exact"/>
              <w:rPr>
                <w:rFonts w:hint="eastAsia" w:ascii="宋体" w:hAnsi="宋体" w:eastAsia="宋体" w:cs="宋体"/>
                <w:b/>
                <w:bCs/>
                <w:color w:val="000000"/>
                <w:szCs w:val="21"/>
              </w:rPr>
            </w:pPr>
          </w:p>
        </w:tc>
        <w:tc>
          <w:tcPr>
            <w:tcW w:w="675" w:type="dxa"/>
            <w:shd w:val="clear" w:color="auto" w:fill="FFFFFF"/>
            <w:noWrap w:val="0"/>
            <w:vAlign w:val="center"/>
          </w:tcPr>
          <w:p w14:paraId="29CA001D">
            <w:pPr>
              <w:spacing w:line="320" w:lineRule="exact"/>
              <w:jc w:val="center"/>
              <w:rPr>
                <w:rFonts w:hint="eastAsia" w:ascii="宋体" w:hAnsi="宋体" w:eastAsia="宋体" w:cs="宋体"/>
                <w:b/>
                <w:bCs/>
                <w:color w:val="000000"/>
                <w:szCs w:val="21"/>
              </w:rPr>
            </w:pPr>
          </w:p>
        </w:tc>
      </w:tr>
      <w:tr w14:paraId="60C9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7" w:hRule="atLeast"/>
        </w:trPr>
        <w:tc>
          <w:tcPr>
            <w:tcW w:w="1713" w:type="dxa"/>
            <w:vMerge w:val="continue"/>
            <w:shd w:val="clear" w:color="auto" w:fill="FFFFFF"/>
            <w:noWrap w:val="0"/>
            <w:vAlign w:val="center"/>
          </w:tcPr>
          <w:p w14:paraId="304A3217">
            <w:pPr>
              <w:spacing w:line="300" w:lineRule="exact"/>
              <w:jc w:val="center"/>
              <w:rPr>
                <w:rFonts w:hint="eastAsia" w:ascii="宋体" w:hAnsi="宋体" w:eastAsia="宋体" w:cs="宋体"/>
                <w:b/>
                <w:color w:val="000000"/>
                <w:szCs w:val="21"/>
                <w:shd w:val="clear" w:color="auto" w:fill="FFFF00"/>
              </w:rPr>
            </w:pPr>
          </w:p>
        </w:tc>
        <w:tc>
          <w:tcPr>
            <w:tcW w:w="3360" w:type="dxa"/>
            <w:vMerge w:val="restart"/>
            <w:tcBorders>
              <w:top w:val="single" w:color="auto" w:sz="4" w:space="0"/>
              <w:bottom w:val="single" w:color="auto" w:sz="4" w:space="0"/>
            </w:tcBorders>
            <w:shd w:val="clear" w:color="auto" w:fill="FFFFFF"/>
            <w:noWrap w:val="0"/>
            <w:vAlign w:val="center"/>
          </w:tcPr>
          <w:p w14:paraId="02102FED">
            <w:pPr>
              <w:jc w:val="left"/>
              <w:rPr>
                <w:rFonts w:hint="eastAsia" w:ascii="宋体" w:hAnsi="宋体" w:eastAsia="宋体"/>
                <w:b/>
                <w:color w:val="000000"/>
              </w:rPr>
            </w:pPr>
            <w:r>
              <w:rPr>
                <w:rFonts w:hint="eastAsia" w:ascii="宋体" w:hAnsi="宋体" w:eastAsia="宋体"/>
                <w:b/>
                <w:color w:val="000000"/>
              </w:rPr>
              <w:t>7.2事故管理（30分）</w:t>
            </w:r>
          </w:p>
        </w:tc>
        <w:tc>
          <w:tcPr>
            <w:tcW w:w="3328" w:type="dxa"/>
            <w:shd w:val="clear" w:color="auto" w:fill="FFFFFF"/>
            <w:noWrap w:val="0"/>
            <w:vAlign w:val="center"/>
          </w:tcPr>
          <w:p w14:paraId="64B8A29A">
            <w:pPr>
              <w:jc w:val="left"/>
              <w:rPr>
                <w:rFonts w:hint="eastAsia" w:ascii="宋体" w:hAnsi="宋体" w:eastAsia="宋体"/>
                <w:b/>
                <w:color w:val="000000"/>
              </w:rPr>
            </w:pPr>
            <w:r>
              <w:rPr>
                <w:rFonts w:hint="eastAsia" w:ascii="宋体" w:hAnsi="宋体" w:eastAsia="宋体"/>
                <w:b/>
                <w:color w:val="000000"/>
              </w:rPr>
              <w:t>7.2.1事故报告</w:t>
            </w:r>
            <w:r>
              <w:rPr>
                <w:rFonts w:hint="eastAsia" w:ascii="宋体" w:hAnsi="宋体"/>
                <w:b/>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35" w:type="dxa"/>
            <w:shd w:val="clear" w:color="auto" w:fill="FFFFFF"/>
            <w:noWrap w:val="0"/>
            <w:vAlign w:val="center"/>
          </w:tcPr>
          <w:p w14:paraId="523C704A">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top"/>
          </w:tcPr>
          <w:p w14:paraId="626C5B5F">
            <w:pPr>
              <w:spacing w:line="320" w:lineRule="exact"/>
              <w:rPr>
                <w:rFonts w:hint="eastAsia" w:ascii="宋体" w:hAnsi="宋体" w:eastAsia="宋体" w:cs="宋体"/>
                <w:b/>
                <w:bCs/>
                <w:color w:val="000000"/>
                <w:szCs w:val="21"/>
              </w:rPr>
            </w:pPr>
          </w:p>
        </w:tc>
        <w:tc>
          <w:tcPr>
            <w:tcW w:w="645" w:type="dxa"/>
            <w:shd w:val="clear" w:color="auto" w:fill="FFFFFF"/>
            <w:noWrap w:val="0"/>
            <w:vAlign w:val="top"/>
          </w:tcPr>
          <w:p w14:paraId="66BB62E8">
            <w:pPr>
              <w:spacing w:line="320" w:lineRule="exact"/>
              <w:rPr>
                <w:rFonts w:hint="eastAsia" w:ascii="宋体" w:hAnsi="宋体" w:eastAsia="宋体" w:cs="宋体"/>
                <w:b/>
                <w:bCs/>
                <w:color w:val="000000"/>
                <w:szCs w:val="21"/>
              </w:rPr>
            </w:pPr>
          </w:p>
        </w:tc>
        <w:tc>
          <w:tcPr>
            <w:tcW w:w="675" w:type="dxa"/>
            <w:shd w:val="clear" w:color="auto" w:fill="FFFFFF"/>
            <w:noWrap w:val="0"/>
            <w:vAlign w:val="center"/>
          </w:tcPr>
          <w:p w14:paraId="5FB14AD5">
            <w:pPr>
              <w:spacing w:line="320" w:lineRule="exact"/>
              <w:jc w:val="center"/>
              <w:rPr>
                <w:rFonts w:hint="eastAsia" w:ascii="宋体" w:hAnsi="宋体" w:eastAsia="宋体" w:cs="宋体"/>
                <w:b/>
                <w:bCs/>
                <w:color w:val="000000"/>
                <w:szCs w:val="21"/>
              </w:rPr>
            </w:pPr>
          </w:p>
        </w:tc>
      </w:tr>
      <w:tr w14:paraId="2BBE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4" w:hRule="atLeast"/>
        </w:trPr>
        <w:tc>
          <w:tcPr>
            <w:tcW w:w="1713" w:type="dxa"/>
            <w:vMerge w:val="continue"/>
            <w:shd w:val="clear" w:color="auto" w:fill="FFFFFF"/>
            <w:noWrap w:val="0"/>
            <w:vAlign w:val="center"/>
          </w:tcPr>
          <w:p w14:paraId="05192A32">
            <w:pPr>
              <w:spacing w:line="300" w:lineRule="exact"/>
              <w:jc w:val="center"/>
              <w:rPr>
                <w:rFonts w:hint="eastAsia" w:ascii="宋体" w:hAnsi="宋体" w:eastAsia="宋体" w:cs="宋体"/>
                <w:b/>
                <w:bCs/>
                <w:color w:val="000000"/>
                <w:szCs w:val="21"/>
                <w:shd w:val="clear" w:color="auto" w:fill="FFFF00"/>
              </w:rPr>
            </w:pPr>
          </w:p>
        </w:tc>
        <w:tc>
          <w:tcPr>
            <w:tcW w:w="3360" w:type="dxa"/>
            <w:vMerge w:val="continue"/>
            <w:tcBorders>
              <w:top w:val="single" w:color="auto" w:sz="4" w:space="0"/>
              <w:bottom w:val="single" w:color="auto" w:sz="4" w:space="0"/>
            </w:tcBorders>
            <w:shd w:val="clear" w:color="auto" w:fill="FFFFFF"/>
            <w:noWrap w:val="0"/>
            <w:vAlign w:val="center"/>
          </w:tcPr>
          <w:p w14:paraId="69761278">
            <w:pPr>
              <w:spacing w:line="300" w:lineRule="exact"/>
              <w:jc w:val="left"/>
              <w:rPr>
                <w:rFonts w:hint="eastAsia" w:ascii="宋体" w:hAnsi="宋体" w:eastAsia="宋体" w:cs="宋体"/>
                <w:b/>
                <w:color w:val="000000"/>
                <w:szCs w:val="21"/>
                <w:shd w:val="clear" w:color="auto" w:fill="FFFF00"/>
              </w:rPr>
            </w:pPr>
          </w:p>
        </w:tc>
        <w:tc>
          <w:tcPr>
            <w:tcW w:w="3328" w:type="dxa"/>
            <w:shd w:val="clear" w:color="auto" w:fill="FFFFFF"/>
            <w:noWrap w:val="0"/>
            <w:vAlign w:val="center"/>
          </w:tcPr>
          <w:p w14:paraId="526352B1">
            <w:pPr>
              <w:jc w:val="left"/>
              <w:rPr>
                <w:rFonts w:hint="eastAsia" w:ascii="宋体" w:hAnsi="宋体" w:eastAsia="宋体"/>
                <w:b/>
                <w:color w:val="000000"/>
              </w:rPr>
            </w:pPr>
            <w:r>
              <w:rPr>
                <w:rFonts w:hint="eastAsia" w:ascii="宋体" w:hAnsi="宋体" w:eastAsia="宋体"/>
                <w:b/>
                <w:color w:val="000000"/>
              </w:rPr>
              <w:t>7</w:t>
            </w:r>
            <w:r>
              <w:rPr>
                <w:rFonts w:ascii="宋体" w:hAnsi="宋体" w:eastAsia="宋体"/>
                <w:b/>
                <w:color w:val="000000"/>
              </w:rPr>
              <w:t>.2.</w:t>
            </w:r>
            <w:r>
              <w:rPr>
                <w:rFonts w:hint="eastAsia" w:ascii="宋体" w:hAnsi="宋体" w:eastAsia="宋体"/>
                <w:b/>
                <w:color w:val="000000"/>
              </w:rPr>
              <w:t>2事故调查和处理</w:t>
            </w:r>
            <w:r>
              <w:rPr>
                <w:rFonts w:hint="eastAsia" w:ascii="宋体" w:hAnsi="宋体"/>
                <w:b/>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35" w:type="dxa"/>
            <w:shd w:val="clear" w:color="auto" w:fill="FFFFFF"/>
            <w:noWrap w:val="0"/>
            <w:vAlign w:val="top"/>
          </w:tcPr>
          <w:p w14:paraId="40BED959">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top"/>
          </w:tcPr>
          <w:p w14:paraId="5BC703E9">
            <w:pPr>
              <w:spacing w:line="320" w:lineRule="exact"/>
              <w:rPr>
                <w:rFonts w:hint="eastAsia" w:ascii="宋体" w:hAnsi="宋体" w:eastAsia="宋体" w:cs="宋体"/>
                <w:b/>
                <w:bCs/>
                <w:color w:val="000000"/>
                <w:szCs w:val="21"/>
              </w:rPr>
            </w:pPr>
          </w:p>
        </w:tc>
        <w:tc>
          <w:tcPr>
            <w:tcW w:w="645" w:type="dxa"/>
            <w:shd w:val="clear" w:color="auto" w:fill="FFFFFF"/>
            <w:noWrap w:val="0"/>
            <w:vAlign w:val="top"/>
          </w:tcPr>
          <w:p w14:paraId="70C453C2">
            <w:pPr>
              <w:spacing w:line="320" w:lineRule="exact"/>
              <w:rPr>
                <w:rFonts w:hint="eastAsia" w:ascii="宋体" w:hAnsi="宋体" w:eastAsia="宋体" w:cs="宋体"/>
                <w:b/>
                <w:bCs/>
                <w:color w:val="000000"/>
                <w:szCs w:val="21"/>
              </w:rPr>
            </w:pPr>
          </w:p>
        </w:tc>
        <w:tc>
          <w:tcPr>
            <w:tcW w:w="675" w:type="dxa"/>
            <w:shd w:val="clear" w:color="auto" w:fill="FFFFFF"/>
            <w:noWrap w:val="0"/>
            <w:vAlign w:val="center"/>
          </w:tcPr>
          <w:p w14:paraId="60DFEC08">
            <w:pPr>
              <w:spacing w:line="320" w:lineRule="exact"/>
              <w:jc w:val="center"/>
              <w:rPr>
                <w:rFonts w:hint="eastAsia" w:ascii="宋体" w:hAnsi="宋体" w:eastAsia="宋体" w:cs="宋体"/>
                <w:b/>
                <w:bCs/>
                <w:color w:val="000000"/>
                <w:szCs w:val="21"/>
              </w:rPr>
            </w:pPr>
          </w:p>
        </w:tc>
      </w:tr>
      <w:tr w14:paraId="1B16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3" w:hRule="atLeast"/>
        </w:trPr>
        <w:tc>
          <w:tcPr>
            <w:tcW w:w="1713" w:type="dxa"/>
            <w:vMerge w:val="continue"/>
            <w:shd w:val="clear" w:color="auto" w:fill="FFFFFF"/>
            <w:noWrap w:val="0"/>
            <w:vAlign w:val="center"/>
          </w:tcPr>
          <w:p w14:paraId="1D62465C">
            <w:pPr>
              <w:spacing w:line="300" w:lineRule="exact"/>
              <w:jc w:val="center"/>
              <w:rPr>
                <w:rFonts w:hint="eastAsia" w:ascii="宋体" w:hAnsi="宋体" w:eastAsia="宋体" w:cs="宋体"/>
                <w:b/>
                <w:bCs/>
                <w:color w:val="000000"/>
                <w:szCs w:val="21"/>
                <w:shd w:val="clear" w:color="auto" w:fill="FFFF00"/>
              </w:rPr>
            </w:pPr>
          </w:p>
        </w:tc>
        <w:tc>
          <w:tcPr>
            <w:tcW w:w="3360" w:type="dxa"/>
            <w:vMerge w:val="continue"/>
            <w:tcBorders>
              <w:top w:val="single" w:color="auto" w:sz="4" w:space="0"/>
              <w:bottom w:val="single" w:color="auto" w:sz="4" w:space="0"/>
            </w:tcBorders>
            <w:shd w:val="clear" w:color="auto" w:fill="FFFFFF"/>
            <w:noWrap w:val="0"/>
            <w:vAlign w:val="center"/>
          </w:tcPr>
          <w:p w14:paraId="6C4A1F7B">
            <w:pPr>
              <w:spacing w:line="300" w:lineRule="exact"/>
              <w:jc w:val="left"/>
              <w:rPr>
                <w:rFonts w:hint="eastAsia" w:ascii="宋体" w:hAnsi="宋体" w:eastAsia="宋体" w:cs="宋体"/>
                <w:b/>
                <w:color w:val="000000"/>
                <w:szCs w:val="21"/>
                <w:shd w:val="clear" w:color="auto" w:fill="FFFF00"/>
              </w:rPr>
            </w:pPr>
          </w:p>
        </w:tc>
        <w:tc>
          <w:tcPr>
            <w:tcW w:w="3328" w:type="dxa"/>
            <w:shd w:val="clear" w:color="auto" w:fill="FFFFFF"/>
            <w:noWrap w:val="0"/>
            <w:vAlign w:val="center"/>
          </w:tcPr>
          <w:p w14:paraId="79644F7A">
            <w:pPr>
              <w:jc w:val="left"/>
              <w:rPr>
                <w:rFonts w:hint="eastAsia" w:ascii="宋体" w:hAnsi="宋体" w:eastAsia="宋体"/>
                <w:b/>
                <w:color w:val="000000"/>
              </w:rPr>
            </w:pPr>
            <w:r>
              <w:rPr>
                <w:rFonts w:hint="eastAsia" w:ascii="宋体" w:hAnsi="宋体" w:eastAsia="宋体"/>
                <w:b/>
                <w:color w:val="000000"/>
              </w:rPr>
              <w:t>7</w:t>
            </w:r>
            <w:r>
              <w:rPr>
                <w:rFonts w:ascii="宋体" w:hAnsi="宋体" w:eastAsia="宋体"/>
                <w:b/>
                <w:color w:val="000000"/>
              </w:rPr>
              <w:t>.2.</w:t>
            </w:r>
            <w:r>
              <w:rPr>
                <w:rFonts w:hint="eastAsia" w:ascii="宋体" w:hAnsi="宋体" w:eastAsia="宋体"/>
                <w:b/>
                <w:color w:val="000000"/>
              </w:rPr>
              <w:t>3事故事件管理</w:t>
            </w:r>
            <w:r>
              <w:rPr>
                <w:rFonts w:hint="eastAsia" w:ascii="宋体" w:hAnsi="宋体"/>
                <w:b/>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35" w:type="dxa"/>
            <w:shd w:val="clear" w:color="auto" w:fill="FFFFFF"/>
            <w:noWrap w:val="0"/>
            <w:vAlign w:val="top"/>
          </w:tcPr>
          <w:p w14:paraId="66368A5C">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top"/>
          </w:tcPr>
          <w:p w14:paraId="327DE27A">
            <w:pPr>
              <w:spacing w:line="320" w:lineRule="exact"/>
              <w:rPr>
                <w:rFonts w:hint="eastAsia" w:ascii="宋体" w:hAnsi="宋体" w:eastAsia="宋体" w:cs="宋体"/>
                <w:b/>
                <w:bCs/>
                <w:color w:val="000000"/>
                <w:szCs w:val="21"/>
              </w:rPr>
            </w:pPr>
          </w:p>
        </w:tc>
        <w:tc>
          <w:tcPr>
            <w:tcW w:w="645" w:type="dxa"/>
            <w:shd w:val="clear" w:color="auto" w:fill="FFFFFF"/>
            <w:noWrap w:val="0"/>
            <w:vAlign w:val="top"/>
          </w:tcPr>
          <w:p w14:paraId="0BDD75A1">
            <w:pPr>
              <w:spacing w:line="320" w:lineRule="exact"/>
              <w:rPr>
                <w:rFonts w:hint="eastAsia" w:ascii="宋体" w:hAnsi="宋体" w:eastAsia="宋体" w:cs="宋体"/>
                <w:b/>
                <w:bCs/>
                <w:color w:val="000000"/>
                <w:szCs w:val="21"/>
              </w:rPr>
            </w:pPr>
          </w:p>
        </w:tc>
        <w:tc>
          <w:tcPr>
            <w:tcW w:w="675" w:type="dxa"/>
            <w:shd w:val="clear" w:color="auto" w:fill="FFFFFF"/>
            <w:noWrap w:val="0"/>
            <w:vAlign w:val="center"/>
          </w:tcPr>
          <w:p w14:paraId="5598E910">
            <w:pPr>
              <w:spacing w:line="320" w:lineRule="exact"/>
              <w:jc w:val="center"/>
              <w:rPr>
                <w:rFonts w:hint="eastAsia" w:ascii="宋体" w:hAnsi="宋体" w:eastAsia="宋体" w:cs="宋体"/>
                <w:b/>
                <w:bCs/>
                <w:color w:val="000000"/>
                <w:szCs w:val="21"/>
              </w:rPr>
            </w:pPr>
          </w:p>
        </w:tc>
      </w:tr>
      <w:tr w14:paraId="509A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5" w:hRule="atLeast"/>
        </w:trPr>
        <w:tc>
          <w:tcPr>
            <w:tcW w:w="1713" w:type="dxa"/>
            <w:vMerge w:val="restart"/>
            <w:shd w:val="clear" w:color="auto" w:fill="FFFFFF"/>
            <w:noWrap w:val="0"/>
            <w:vAlign w:val="center"/>
          </w:tcPr>
          <w:p w14:paraId="5300E5AA">
            <w:pPr>
              <w:spacing w:line="320" w:lineRule="exact"/>
              <w:jc w:val="center"/>
              <w:rPr>
                <w:rFonts w:hint="eastAsia" w:ascii="宋体" w:hAnsi="宋体" w:eastAsia="宋体"/>
                <w:b/>
                <w:color w:val="000000"/>
              </w:rPr>
            </w:pPr>
            <w:r>
              <w:rPr>
                <w:rFonts w:hint="eastAsia" w:ascii="宋体" w:hAnsi="宋体" w:eastAsia="宋体"/>
                <w:b/>
                <w:color w:val="000000"/>
              </w:rPr>
              <w:t>8</w:t>
            </w:r>
          </w:p>
          <w:p w14:paraId="44396FE8">
            <w:pPr>
              <w:spacing w:line="320" w:lineRule="exact"/>
              <w:jc w:val="center"/>
              <w:rPr>
                <w:rFonts w:hint="eastAsia" w:ascii="宋体" w:hAnsi="宋体" w:eastAsia="宋体" w:cs="宋体"/>
                <w:b/>
                <w:bCs/>
                <w:color w:val="000000"/>
                <w:szCs w:val="21"/>
              </w:rPr>
            </w:pPr>
            <w:r>
              <w:rPr>
                <w:rFonts w:hint="eastAsia" w:ascii="宋体" w:hAnsi="宋体" w:eastAsia="宋体"/>
                <w:b/>
                <w:color w:val="000000"/>
              </w:rPr>
              <w:t>安全生产信息化（60分）</w:t>
            </w:r>
          </w:p>
        </w:tc>
        <w:tc>
          <w:tcPr>
            <w:tcW w:w="3360" w:type="dxa"/>
            <w:vMerge w:val="restart"/>
            <w:tcBorders>
              <w:top w:val="single" w:color="auto" w:sz="4" w:space="0"/>
              <w:bottom w:val="single" w:color="auto" w:sz="4" w:space="0"/>
            </w:tcBorders>
            <w:shd w:val="clear" w:color="auto" w:fill="FFFFFF"/>
            <w:noWrap w:val="0"/>
            <w:vAlign w:val="center"/>
          </w:tcPr>
          <w:p w14:paraId="1B17F382">
            <w:pPr>
              <w:spacing w:line="300" w:lineRule="exact"/>
              <w:jc w:val="left"/>
              <w:rPr>
                <w:rFonts w:hint="eastAsia" w:ascii="宋体" w:hAnsi="宋体" w:eastAsia="宋体"/>
                <w:b/>
                <w:color w:val="000000"/>
              </w:rPr>
            </w:pPr>
            <w:r>
              <w:rPr>
                <w:rFonts w:hint="eastAsia" w:ascii="宋体" w:hAnsi="宋体" w:eastAsia="宋体"/>
                <w:b/>
                <w:color w:val="000000"/>
              </w:rPr>
              <w:t>8.1信息化建设（60分）</w:t>
            </w:r>
          </w:p>
        </w:tc>
        <w:tc>
          <w:tcPr>
            <w:tcW w:w="3328" w:type="dxa"/>
            <w:shd w:val="clear" w:color="auto" w:fill="FFFFFF"/>
            <w:noWrap w:val="0"/>
            <w:vAlign w:val="center"/>
          </w:tcPr>
          <w:p w14:paraId="1D0FE5FA">
            <w:pPr>
              <w:jc w:val="left"/>
              <w:rPr>
                <w:rFonts w:hint="eastAsia" w:ascii="宋体" w:hAnsi="宋体" w:eastAsia="宋体"/>
                <w:b/>
                <w:color w:val="000000"/>
              </w:rPr>
            </w:pPr>
            <w:r>
              <w:rPr>
                <w:rFonts w:hint="eastAsia" w:ascii="宋体" w:hAnsi="宋体" w:eastAsia="宋体"/>
                <w:b/>
                <w:color w:val="000000"/>
              </w:rPr>
              <w:t>8</w:t>
            </w:r>
            <w:r>
              <w:rPr>
                <w:rFonts w:ascii="宋体" w:hAnsi="宋体" w:eastAsia="宋体"/>
                <w:b/>
                <w:color w:val="000000"/>
              </w:rPr>
              <w:t>.</w:t>
            </w:r>
            <w:r>
              <w:rPr>
                <w:rFonts w:hint="eastAsia" w:ascii="宋体" w:hAnsi="宋体" w:eastAsia="宋体"/>
                <w:b/>
                <w:color w:val="000000"/>
              </w:rPr>
              <w:t>1</w:t>
            </w:r>
            <w:r>
              <w:rPr>
                <w:rFonts w:ascii="宋体" w:hAnsi="宋体" w:eastAsia="宋体"/>
                <w:b/>
                <w:color w:val="000000"/>
              </w:rPr>
              <w:t>.</w:t>
            </w:r>
            <w:r>
              <w:rPr>
                <w:rFonts w:hint="eastAsia" w:ascii="宋体" w:hAnsi="宋体" w:eastAsia="宋体"/>
                <w:b/>
                <w:color w:val="000000"/>
              </w:rPr>
              <w:t>1双重预防信息化系统</w:t>
            </w:r>
            <w:r>
              <w:rPr>
                <w:rFonts w:hint="eastAsia" w:ascii="宋体" w:hAnsi="宋体"/>
                <w:b/>
                <w:color w:val="000000"/>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35" w:type="dxa"/>
            <w:shd w:val="clear" w:color="auto" w:fill="FFFFFF"/>
            <w:noWrap w:val="0"/>
            <w:vAlign w:val="top"/>
          </w:tcPr>
          <w:p w14:paraId="318ED3E3">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top"/>
          </w:tcPr>
          <w:p w14:paraId="09A0AAC5">
            <w:pPr>
              <w:spacing w:line="320" w:lineRule="exact"/>
              <w:rPr>
                <w:rFonts w:hint="eastAsia" w:ascii="宋体" w:hAnsi="宋体" w:eastAsia="宋体" w:cs="宋体"/>
                <w:b/>
                <w:bCs/>
                <w:color w:val="000000"/>
                <w:szCs w:val="21"/>
              </w:rPr>
            </w:pPr>
          </w:p>
        </w:tc>
        <w:tc>
          <w:tcPr>
            <w:tcW w:w="645" w:type="dxa"/>
            <w:shd w:val="clear" w:color="auto" w:fill="FFFFFF"/>
            <w:noWrap w:val="0"/>
            <w:vAlign w:val="top"/>
          </w:tcPr>
          <w:p w14:paraId="2FE4A277">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128CE3AE">
            <w:pPr>
              <w:spacing w:line="320" w:lineRule="exact"/>
              <w:jc w:val="center"/>
              <w:rPr>
                <w:rFonts w:ascii="宋体" w:hAnsi="宋体" w:eastAsia="宋体" w:cs="宋体"/>
                <w:b/>
                <w:bCs/>
                <w:color w:val="000000"/>
                <w:szCs w:val="21"/>
              </w:rPr>
            </w:pPr>
          </w:p>
        </w:tc>
      </w:tr>
      <w:tr w14:paraId="0268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9" w:hRule="atLeast"/>
        </w:trPr>
        <w:tc>
          <w:tcPr>
            <w:tcW w:w="1713" w:type="dxa"/>
            <w:vMerge w:val="continue"/>
            <w:shd w:val="clear" w:color="auto" w:fill="FFFFFF"/>
            <w:noWrap w:val="0"/>
            <w:vAlign w:val="center"/>
          </w:tcPr>
          <w:p w14:paraId="0999284A">
            <w:pPr>
              <w:spacing w:line="300" w:lineRule="exact"/>
              <w:jc w:val="center"/>
              <w:rPr>
                <w:rFonts w:hint="eastAsia" w:ascii="宋体" w:hAnsi="宋体" w:eastAsia="宋体" w:cs="宋体"/>
                <w:b/>
                <w:bCs/>
                <w:color w:val="000000"/>
                <w:szCs w:val="21"/>
              </w:rPr>
            </w:pPr>
          </w:p>
        </w:tc>
        <w:tc>
          <w:tcPr>
            <w:tcW w:w="3360" w:type="dxa"/>
            <w:vMerge w:val="continue"/>
            <w:tcBorders>
              <w:top w:val="single" w:color="auto" w:sz="4" w:space="0"/>
              <w:bottom w:val="single" w:color="auto" w:sz="4" w:space="0"/>
            </w:tcBorders>
            <w:shd w:val="clear" w:color="auto" w:fill="FFFFFF"/>
            <w:noWrap w:val="0"/>
            <w:vAlign w:val="center"/>
          </w:tcPr>
          <w:p w14:paraId="71662985">
            <w:pPr>
              <w:spacing w:line="300" w:lineRule="exact"/>
              <w:jc w:val="left"/>
              <w:rPr>
                <w:rFonts w:hint="eastAsia" w:ascii="宋体" w:hAnsi="宋体" w:eastAsia="宋体" w:cs="宋体"/>
                <w:b/>
                <w:color w:val="000000"/>
                <w:szCs w:val="21"/>
              </w:rPr>
            </w:pPr>
          </w:p>
        </w:tc>
        <w:tc>
          <w:tcPr>
            <w:tcW w:w="3328" w:type="dxa"/>
            <w:shd w:val="clear" w:color="auto" w:fill="FFFFFF"/>
            <w:noWrap w:val="0"/>
            <w:vAlign w:val="center"/>
          </w:tcPr>
          <w:p w14:paraId="16907F6B">
            <w:pPr>
              <w:spacing w:line="300" w:lineRule="exact"/>
              <w:jc w:val="left"/>
              <w:rPr>
                <w:rFonts w:hint="eastAsia" w:ascii="宋体" w:hAnsi="宋体" w:eastAsia="宋体"/>
                <w:b/>
                <w:color w:val="000000"/>
              </w:rPr>
            </w:pPr>
            <w:r>
              <w:rPr>
                <w:rFonts w:hint="eastAsia" w:ascii="宋体" w:hAnsi="宋体" w:eastAsia="宋体"/>
                <w:b/>
                <w:color w:val="000000"/>
              </w:rPr>
              <w:t>8</w:t>
            </w:r>
            <w:r>
              <w:rPr>
                <w:rFonts w:ascii="宋体" w:hAnsi="宋体" w:eastAsia="宋体"/>
                <w:b/>
                <w:color w:val="000000"/>
              </w:rPr>
              <w:t>.</w:t>
            </w:r>
            <w:r>
              <w:rPr>
                <w:rFonts w:hint="eastAsia" w:ascii="宋体" w:hAnsi="宋体" w:eastAsia="宋体"/>
                <w:b/>
                <w:color w:val="000000"/>
              </w:rPr>
              <w:t>1</w:t>
            </w:r>
            <w:r>
              <w:rPr>
                <w:rFonts w:ascii="宋体" w:hAnsi="宋体" w:eastAsia="宋体"/>
                <w:b/>
                <w:color w:val="000000"/>
              </w:rPr>
              <w:t>.</w:t>
            </w:r>
            <w:r>
              <w:rPr>
                <w:rFonts w:hint="eastAsia" w:ascii="宋体" w:hAnsi="宋体" w:eastAsia="宋体"/>
                <w:b/>
                <w:color w:val="000000"/>
              </w:rPr>
              <w:t>2其他信息化系统</w:t>
            </w:r>
            <w:r>
              <w:rPr>
                <w:rFonts w:hint="eastAsia" w:ascii="宋体" w:hAnsi="宋体"/>
                <w:b/>
                <w:color w:val="000000"/>
                <w:lang w:eastAsia="zh-CN"/>
              </w:rPr>
              <w:t>（</w:t>
            </w:r>
            <w:r>
              <w:rPr>
                <w:rFonts w:hint="eastAsia" w:ascii="宋体" w:hAnsi="宋体" w:eastAsia="宋体" w:cs="宋体"/>
                <w:b/>
                <w:color w:val="000000"/>
                <w:szCs w:val="21"/>
              </w:rPr>
              <w:t>40分</w:t>
            </w:r>
            <w:r>
              <w:rPr>
                <w:rFonts w:hint="eastAsia" w:ascii="宋体" w:hAnsi="宋体" w:cs="宋体"/>
                <w:b/>
                <w:color w:val="000000"/>
                <w:szCs w:val="21"/>
                <w:lang w:eastAsia="zh-CN"/>
              </w:rPr>
              <w:t>）</w:t>
            </w:r>
          </w:p>
        </w:tc>
        <w:tc>
          <w:tcPr>
            <w:tcW w:w="4635" w:type="dxa"/>
            <w:shd w:val="clear" w:color="auto" w:fill="FFFFFF"/>
            <w:noWrap w:val="0"/>
            <w:vAlign w:val="top"/>
          </w:tcPr>
          <w:p w14:paraId="7266B467">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top"/>
          </w:tcPr>
          <w:p w14:paraId="4C2CD3ED">
            <w:pPr>
              <w:spacing w:line="320" w:lineRule="exact"/>
              <w:rPr>
                <w:rFonts w:hint="eastAsia" w:ascii="宋体" w:hAnsi="宋体" w:eastAsia="宋体" w:cs="宋体"/>
                <w:b/>
                <w:bCs/>
                <w:color w:val="000000"/>
                <w:szCs w:val="21"/>
              </w:rPr>
            </w:pPr>
          </w:p>
        </w:tc>
        <w:tc>
          <w:tcPr>
            <w:tcW w:w="645" w:type="dxa"/>
            <w:shd w:val="clear" w:color="auto" w:fill="FFFFFF"/>
            <w:noWrap w:val="0"/>
            <w:vAlign w:val="top"/>
          </w:tcPr>
          <w:p w14:paraId="2ED9AB0D">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33354348">
            <w:pPr>
              <w:spacing w:line="320" w:lineRule="exact"/>
              <w:jc w:val="center"/>
              <w:rPr>
                <w:rFonts w:hint="eastAsia" w:ascii="宋体" w:hAnsi="宋体" w:eastAsia="宋体" w:cs="宋体"/>
                <w:b/>
                <w:bCs/>
                <w:color w:val="000000"/>
                <w:szCs w:val="21"/>
              </w:rPr>
            </w:pPr>
          </w:p>
        </w:tc>
      </w:tr>
      <w:tr w14:paraId="326F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2" w:hRule="atLeast"/>
        </w:trPr>
        <w:tc>
          <w:tcPr>
            <w:tcW w:w="1713" w:type="dxa"/>
            <w:vMerge w:val="restart"/>
            <w:tcBorders>
              <w:top w:val="single" w:color="auto" w:sz="4" w:space="0"/>
              <w:bottom w:val="single" w:color="auto" w:sz="4" w:space="0"/>
            </w:tcBorders>
            <w:shd w:val="clear" w:color="auto" w:fill="FFFFFF"/>
            <w:noWrap w:val="0"/>
            <w:vAlign w:val="center"/>
          </w:tcPr>
          <w:p w14:paraId="19D47574">
            <w:pPr>
              <w:spacing w:line="320" w:lineRule="exact"/>
              <w:jc w:val="center"/>
              <w:rPr>
                <w:rFonts w:hint="eastAsia" w:ascii="宋体" w:hAnsi="宋体" w:eastAsia="宋体"/>
                <w:b/>
                <w:color w:val="000000"/>
              </w:rPr>
            </w:pPr>
            <w:r>
              <w:rPr>
                <w:rFonts w:hint="eastAsia" w:ascii="宋体" w:hAnsi="宋体" w:eastAsia="宋体"/>
                <w:b/>
                <w:color w:val="000000"/>
              </w:rPr>
              <w:t>9</w:t>
            </w:r>
          </w:p>
          <w:p w14:paraId="54631291">
            <w:pPr>
              <w:spacing w:line="320" w:lineRule="exact"/>
              <w:jc w:val="center"/>
              <w:rPr>
                <w:rFonts w:hint="eastAsia" w:ascii="宋体" w:hAnsi="宋体" w:eastAsia="宋体"/>
                <w:b/>
                <w:color w:val="000000"/>
              </w:rPr>
            </w:pPr>
            <w:r>
              <w:rPr>
                <w:rFonts w:hint="eastAsia" w:ascii="宋体" w:hAnsi="宋体" w:eastAsia="宋体"/>
                <w:b/>
                <w:color w:val="000000"/>
              </w:rPr>
              <w:t>持续改进</w:t>
            </w:r>
          </w:p>
          <w:p w14:paraId="05B1C73E">
            <w:pPr>
              <w:jc w:val="center"/>
              <w:rPr>
                <w:rFonts w:hint="eastAsia" w:ascii="宋体" w:hAnsi="宋体" w:eastAsia="宋体"/>
                <w:b/>
                <w:color w:val="000000"/>
              </w:rPr>
            </w:pPr>
            <w:r>
              <w:rPr>
                <w:rFonts w:hint="eastAsia" w:ascii="宋体" w:hAnsi="宋体" w:eastAsia="宋体"/>
                <w:b/>
                <w:color w:val="000000"/>
              </w:rPr>
              <w:t>（60分）</w:t>
            </w:r>
          </w:p>
        </w:tc>
        <w:tc>
          <w:tcPr>
            <w:tcW w:w="3360" w:type="dxa"/>
            <w:vMerge w:val="restart"/>
            <w:tcBorders>
              <w:top w:val="single" w:color="auto" w:sz="4" w:space="0"/>
              <w:bottom w:val="single" w:color="auto" w:sz="4" w:space="0"/>
            </w:tcBorders>
            <w:shd w:val="clear" w:color="auto" w:fill="FFFFFF"/>
            <w:noWrap w:val="0"/>
            <w:vAlign w:val="center"/>
          </w:tcPr>
          <w:p w14:paraId="24AE3681">
            <w:pPr>
              <w:jc w:val="left"/>
              <w:rPr>
                <w:rFonts w:hint="eastAsia" w:ascii="宋体" w:hAnsi="宋体" w:eastAsia="宋体"/>
                <w:b/>
                <w:color w:val="000000"/>
              </w:rPr>
            </w:pPr>
            <w:r>
              <w:rPr>
                <w:rFonts w:hint="eastAsia" w:ascii="宋体" w:hAnsi="宋体" w:eastAsia="宋体"/>
                <w:b/>
                <w:bCs/>
                <w:color w:val="000000"/>
                <w:szCs w:val="21"/>
              </w:rPr>
              <w:t>9.1持续改进与提升（60分）</w:t>
            </w:r>
          </w:p>
        </w:tc>
        <w:tc>
          <w:tcPr>
            <w:tcW w:w="3328" w:type="dxa"/>
            <w:shd w:val="clear" w:color="auto" w:fill="FFFFFF"/>
            <w:noWrap w:val="0"/>
            <w:vAlign w:val="center"/>
          </w:tcPr>
          <w:p w14:paraId="63B44506">
            <w:pPr>
              <w:jc w:val="left"/>
              <w:rPr>
                <w:rFonts w:hint="eastAsia" w:ascii="宋体" w:hAnsi="宋体" w:eastAsia="宋体"/>
                <w:b/>
                <w:color w:val="000000"/>
              </w:rPr>
            </w:pPr>
            <w:r>
              <w:rPr>
                <w:rFonts w:hint="eastAsia" w:ascii="宋体" w:hAnsi="宋体" w:eastAsia="宋体"/>
                <w:b/>
                <w:color w:val="000000"/>
              </w:rPr>
              <w:t>9.1.1绩效评定改进与提升</w:t>
            </w:r>
            <w:r>
              <w:rPr>
                <w:rFonts w:hint="eastAsia" w:ascii="宋体" w:hAnsi="宋体"/>
                <w:b/>
                <w:color w:val="000000"/>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35" w:type="dxa"/>
            <w:shd w:val="clear" w:color="auto" w:fill="FFFFFF"/>
            <w:noWrap w:val="0"/>
            <w:vAlign w:val="top"/>
          </w:tcPr>
          <w:p w14:paraId="1F3D8681">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top"/>
          </w:tcPr>
          <w:p w14:paraId="1384B11F">
            <w:pPr>
              <w:spacing w:line="320" w:lineRule="exact"/>
              <w:rPr>
                <w:rFonts w:hint="eastAsia" w:ascii="宋体" w:hAnsi="宋体" w:eastAsia="宋体" w:cs="宋体"/>
                <w:b/>
                <w:bCs/>
                <w:color w:val="000000"/>
                <w:szCs w:val="21"/>
              </w:rPr>
            </w:pPr>
          </w:p>
        </w:tc>
        <w:tc>
          <w:tcPr>
            <w:tcW w:w="645" w:type="dxa"/>
            <w:shd w:val="clear" w:color="auto" w:fill="FFFFFF"/>
            <w:noWrap w:val="0"/>
            <w:vAlign w:val="top"/>
          </w:tcPr>
          <w:p w14:paraId="0F73FB8D">
            <w:pPr>
              <w:spacing w:line="320" w:lineRule="exact"/>
              <w:rPr>
                <w:rFonts w:hint="eastAsia" w:ascii="宋体" w:hAnsi="宋体" w:eastAsia="宋体" w:cs="宋体"/>
                <w:b/>
                <w:bCs/>
                <w:color w:val="000000"/>
                <w:szCs w:val="21"/>
              </w:rPr>
            </w:pPr>
          </w:p>
        </w:tc>
        <w:tc>
          <w:tcPr>
            <w:tcW w:w="675" w:type="dxa"/>
            <w:shd w:val="clear" w:color="auto" w:fill="FFFFFF"/>
            <w:noWrap w:val="0"/>
            <w:vAlign w:val="center"/>
          </w:tcPr>
          <w:p w14:paraId="7F10A612">
            <w:pPr>
              <w:spacing w:line="320" w:lineRule="exact"/>
              <w:jc w:val="center"/>
              <w:rPr>
                <w:rFonts w:hint="eastAsia" w:ascii="宋体" w:hAnsi="宋体" w:eastAsia="宋体" w:cs="宋体"/>
                <w:b/>
                <w:bCs/>
                <w:color w:val="000000"/>
                <w:szCs w:val="21"/>
              </w:rPr>
            </w:pPr>
          </w:p>
        </w:tc>
      </w:tr>
      <w:tr w14:paraId="45C1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2" w:hRule="atLeast"/>
        </w:trPr>
        <w:tc>
          <w:tcPr>
            <w:tcW w:w="1713" w:type="dxa"/>
            <w:vMerge w:val="continue"/>
            <w:tcBorders>
              <w:top w:val="single" w:color="auto" w:sz="4" w:space="0"/>
              <w:bottom w:val="single" w:color="auto" w:sz="4" w:space="0"/>
            </w:tcBorders>
            <w:shd w:val="clear" w:color="auto" w:fill="FFFFFF"/>
            <w:noWrap w:val="0"/>
            <w:vAlign w:val="center"/>
          </w:tcPr>
          <w:p w14:paraId="56BBB594">
            <w:pPr>
              <w:spacing w:line="300" w:lineRule="exact"/>
              <w:jc w:val="center"/>
              <w:rPr>
                <w:rFonts w:hint="eastAsia" w:ascii="宋体" w:hAnsi="宋体" w:eastAsia="宋体" w:cs="宋体"/>
                <w:b/>
                <w:bCs/>
                <w:color w:val="000000"/>
                <w:szCs w:val="21"/>
              </w:rPr>
            </w:pPr>
          </w:p>
        </w:tc>
        <w:tc>
          <w:tcPr>
            <w:tcW w:w="3360" w:type="dxa"/>
            <w:vMerge w:val="continue"/>
            <w:tcBorders>
              <w:top w:val="single" w:color="auto" w:sz="4" w:space="0"/>
              <w:bottom w:val="single" w:color="auto" w:sz="4" w:space="0"/>
            </w:tcBorders>
            <w:shd w:val="clear" w:color="auto" w:fill="FFFFFF"/>
            <w:noWrap w:val="0"/>
            <w:vAlign w:val="center"/>
          </w:tcPr>
          <w:p w14:paraId="6C4EFE48">
            <w:pPr>
              <w:spacing w:line="300" w:lineRule="exact"/>
              <w:jc w:val="left"/>
              <w:rPr>
                <w:rFonts w:hint="eastAsia" w:ascii="宋体" w:hAnsi="宋体" w:eastAsia="宋体" w:cs="宋体"/>
                <w:b/>
                <w:color w:val="000000"/>
                <w:szCs w:val="21"/>
              </w:rPr>
            </w:pPr>
          </w:p>
        </w:tc>
        <w:tc>
          <w:tcPr>
            <w:tcW w:w="3328" w:type="dxa"/>
            <w:shd w:val="clear" w:color="auto" w:fill="FFFFFF"/>
            <w:noWrap w:val="0"/>
            <w:vAlign w:val="center"/>
          </w:tcPr>
          <w:p w14:paraId="3F839DD9">
            <w:pPr>
              <w:spacing w:line="300" w:lineRule="exact"/>
              <w:jc w:val="left"/>
              <w:rPr>
                <w:rFonts w:hint="eastAsia" w:ascii="宋体" w:hAnsi="宋体" w:eastAsia="宋体"/>
                <w:b/>
                <w:color w:val="000000"/>
              </w:rPr>
            </w:pPr>
            <w:r>
              <w:rPr>
                <w:rFonts w:hint="eastAsia" w:ascii="宋体" w:hAnsi="宋体" w:eastAsia="宋体"/>
                <w:b/>
                <w:color w:val="000000"/>
              </w:rPr>
              <w:t>9.1.2沟通与交流</w:t>
            </w:r>
            <w:r>
              <w:rPr>
                <w:rFonts w:hint="eastAsia" w:ascii="宋体" w:hAnsi="宋体"/>
                <w:b/>
                <w:color w:val="000000"/>
                <w:lang w:eastAsia="zh-CN"/>
              </w:rPr>
              <w:t>（</w:t>
            </w:r>
            <w:r>
              <w:rPr>
                <w:rFonts w:hint="eastAsia" w:ascii="宋体" w:hAnsi="宋体" w:eastAsia="宋体" w:cs="宋体"/>
                <w:b/>
                <w:color w:val="000000"/>
                <w:szCs w:val="21"/>
              </w:rPr>
              <w:t>10分</w:t>
            </w:r>
            <w:r>
              <w:rPr>
                <w:rFonts w:hint="eastAsia" w:ascii="宋体" w:hAnsi="宋体" w:cs="宋体"/>
                <w:b/>
                <w:color w:val="000000"/>
                <w:szCs w:val="21"/>
                <w:lang w:eastAsia="zh-CN"/>
              </w:rPr>
              <w:t>）</w:t>
            </w:r>
          </w:p>
        </w:tc>
        <w:tc>
          <w:tcPr>
            <w:tcW w:w="4635" w:type="dxa"/>
            <w:shd w:val="clear" w:color="auto" w:fill="FFFFFF"/>
            <w:noWrap w:val="0"/>
            <w:vAlign w:val="center"/>
          </w:tcPr>
          <w:p w14:paraId="43836F05">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center"/>
          </w:tcPr>
          <w:p w14:paraId="4D0EF04A">
            <w:pPr>
              <w:spacing w:line="320" w:lineRule="exact"/>
              <w:rPr>
                <w:rFonts w:hint="eastAsia" w:ascii="宋体" w:hAnsi="宋体" w:eastAsia="宋体" w:cs="宋体"/>
                <w:b/>
                <w:bCs/>
                <w:color w:val="000000"/>
                <w:szCs w:val="21"/>
              </w:rPr>
            </w:pPr>
          </w:p>
        </w:tc>
        <w:tc>
          <w:tcPr>
            <w:tcW w:w="645" w:type="dxa"/>
            <w:shd w:val="clear" w:color="auto" w:fill="FFFFFF"/>
            <w:noWrap w:val="0"/>
            <w:vAlign w:val="center"/>
          </w:tcPr>
          <w:p w14:paraId="6332C32A">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541ED778">
            <w:pPr>
              <w:spacing w:line="320" w:lineRule="exact"/>
              <w:jc w:val="center"/>
              <w:rPr>
                <w:rFonts w:ascii="宋体" w:hAnsi="宋体" w:eastAsia="宋体" w:cs="宋体"/>
                <w:b/>
                <w:bCs/>
                <w:color w:val="000000"/>
                <w:szCs w:val="21"/>
              </w:rPr>
            </w:pPr>
          </w:p>
        </w:tc>
      </w:tr>
      <w:tr w14:paraId="360E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0" w:hRule="atLeast"/>
        </w:trPr>
        <w:tc>
          <w:tcPr>
            <w:tcW w:w="1713" w:type="dxa"/>
            <w:vMerge w:val="continue"/>
            <w:tcBorders>
              <w:top w:val="single" w:color="auto" w:sz="4" w:space="0"/>
              <w:bottom w:val="single" w:color="auto" w:sz="4" w:space="0"/>
            </w:tcBorders>
            <w:shd w:val="clear" w:color="auto" w:fill="FFFFFF"/>
            <w:noWrap w:val="0"/>
            <w:vAlign w:val="center"/>
          </w:tcPr>
          <w:p w14:paraId="165D0F14">
            <w:pPr>
              <w:spacing w:line="300" w:lineRule="exact"/>
              <w:jc w:val="center"/>
              <w:rPr>
                <w:rFonts w:hint="eastAsia" w:ascii="宋体" w:hAnsi="宋体" w:eastAsia="宋体" w:cs="宋体"/>
                <w:b/>
                <w:bCs/>
                <w:color w:val="000000"/>
                <w:szCs w:val="21"/>
              </w:rPr>
            </w:pPr>
          </w:p>
        </w:tc>
        <w:tc>
          <w:tcPr>
            <w:tcW w:w="3360" w:type="dxa"/>
            <w:vMerge w:val="continue"/>
            <w:tcBorders>
              <w:top w:val="single" w:color="auto" w:sz="4" w:space="0"/>
              <w:bottom w:val="single" w:color="auto" w:sz="4" w:space="0"/>
            </w:tcBorders>
            <w:shd w:val="clear" w:color="auto" w:fill="FFFFFF"/>
            <w:noWrap w:val="0"/>
            <w:vAlign w:val="center"/>
          </w:tcPr>
          <w:p w14:paraId="27379D0C">
            <w:pPr>
              <w:spacing w:line="300" w:lineRule="exact"/>
              <w:jc w:val="left"/>
              <w:rPr>
                <w:rFonts w:hint="eastAsia" w:ascii="宋体" w:hAnsi="宋体" w:eastAsia="宋体" w:cs="宋体"/>
                <w:b/>
                <w:color w:val="000000"/>
                <w:szCs w:val="21"/>
              </w:rPr>
            </w:pPr>
          </w:p>
        </w:tc>
        <w:tc>
          <w:tcPr>
            <w:tcW w:w="3328" w:type="dxa"/>
            <w:shd w:val="clear" w:color="auto" w:fill="FFFFFF"/>
            <w:noWrap w:val="0"/>
            <w:vAlign w:val="center"/>
          </w:tcPr>
          <w:p w14:paraId="4578B2DE">
            <w:pPr>
              <w:jc w:val="left"/>
              <w:rPr>
                <w:rFonts w:hint="eastAsia" w:ascii="宋体" w:hAnsi="宋体" w:eastAsia="宋体"/>
                <w:b/>
                <w:bCs/>
                <w:color w:val="000000"/>
                <w:szCs w:val="21"/>
              </w:rPr>
            </w:pPr>
            <w:r>
              <w:rPr>
                <w:rFonts w:hint="eastAsia" w:ascii="宋体" w:hAnsi="宋体" w:eastAsia="宋体"/>
                <w:b/>
                <w:bCs/>
                <w:color w:val="000000"/>
                <w:szCs w:val="21"/>
              </w:rPr>
              <w:t>9.1.3考核与奖惩</w:t>
            </w:r>
            <w:r>
              <w:rPr>
                <w:rFonts w:hint="eastAsia" w:ascii="宋体" w:hAnsi="宋体"/>
                <w:b/>
                <w:bCs/>
                <w:color w:val="000000"/>
                <w:szCs w:val="21"/>
                <w:lang w:eastAsia="zh-CN"/>
              </w:rPr>
              <w:t>（</w:t>
            </w:r>
            <w:r>
              <w:rPr>
                <w:rFonts w:hint="eastAsia" w:ascii="宋体" w:hAnsi="宋体" w:eastAsia="宋体"/>
                <w:b/>
                <w:bCs/>
                <w:color w:val="000000"/>
                <w:szCs w:val="21"/>
              </w:rPr>
              <w:t>10分</w:t>
            </w:r>
            <w:r>
              <w:rPr>
                <w:rFonts w:hint="eastAsia" w:ascii="宋体" w:hAnsi="宋体"/>
                <w:b/>
                <w:bCs/>
                <w:color w:val="000000"/>
                <w:szCs w:val="21"/>
                <w:lang w:eastAsia="zh-CN"/>
              </w:rPr>
              <w:t>）</w:t>
            </w:r>
          </w:p>
        </w:tc>
        <w:tc>
          <w:tcPr>
            <w:tcW w:w="4635" w:type="dxa"/>
            <w:shd w:val="clear" w:color="auto" w:fill="FFFFFF"/>
            <w:noWrap w:val="0"/>
            <w:vAlign w:val="center"/>
          </w:tcPr>
          <w:p w14:paraId="6AF58519">
            <w:pPr>
              <w:spacing w:line="320" w:lineRule="exact"/>
              <w:jc w:val="center"/>
              <w:rPr>
                <w:rFonts w:hint="eastAsia" w:ascii="宋体" w:hAnsi="宋体" w:eastAsia="宋体" w:cs="宋体"/>
                <w:b/>
                <w:bCs/>
                <w:color w:val="000000"/>
                <w:szCs w:val="21"/>
              </w:rPr>
            </w:pPr>
          </w:p>
        </w:tc>
        <w:tc>
          <w:tcPr>
            <w:tcW w:w="705" w:type="dxa"/>
            <w:shd w:val="clear" w:color="auto" w:fill="FFFFFF"/>
            <w:noWrap w:val="0"/>
            <w:vAlign w:val="center"/>
          </w:tcPr>
          <w:p w14:paraId="6AB6683E">
            <w:pPr>
              <w:spacing w:line="320" w:lineRule="exact"/>
              <w:rPr>
                <w:rFonts w:hint="eastAsia" w:ascii="宋体" w:hAnsi="宋体" w:eastAsia="宋体" w:cs="宋体"/>
                <w:b/>
                <w:bCs/>
                <w:color w:val="000000"/>
                <w:szCs w:val="21"/>
              </w:rPr>
            </w:pPr>
          </w:p>
        </w:tc>
        <w:tc>
          <w:tcPr>
            <w:tcW w:w="645" w:type="dxa"/>
            <w:shd w:val="clear" w:color="auto" w:fill="FFFFFF"/>
            <w:noWrap w:val="0"/>
            <w:vAlign w:val="center"/>
          </w:tcPr>
          <w:p w14:paraId="5CD323A6">
            <w:pPr>
              <w:spacing w:line="320" w:lineRule="exact"/>
              <w:jc w:val="center"/>
              <w:rPr>
                <w:rFonts w:hint="eastAsia" w:ascii="宋体" w:hAnsi="宋体" w:eastAsia="宋体" w:cs="宋体"/>
                <w:b/>
                <w:bCs/>
                <w:color w:val="000000"/>
                <w:szCs w:val="21"/>
              </w:rPr>
            </w:pPr>
          </w:p>
        </w:tc>
        <w:tc>
          <w:tcPr>
            <w:tcW w:w="675" w:type="dxa"/>
            <w:shd w:val="clear" w:color="auto" w:fill="FFFFFF"/>
            <w:noWrap w:val="0"/>
            <w:vAlign w:val="center"/>
          </w:tcPr>
          <w:p w14:paraId="05AF96C6">
            <w:pPr>
              <w:spacing w:line="320" w:lineRule="exact"/>
              <w:jc w:val="center"/>
              <w:rPr>
                <w:rFonts w:ascii="宋体" w:hAnsi="宋体" w:eastAsia="宋体" w:cs="宋体"/>
                <w:b/>
                <w:bCs/>
                <w:color w:val="000000"/>
                <w:szCs w:val="21"/>
              </w:rPr>
            </w:pPr>
          </w:p>
        </w:tc>
      </w:tr>
      <w:tr w14:paraId="1D2C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713" w:type="dxa"/>
            <w:vMerge w:val="continue"/>
            <w:tcBorders>
              <w:top w:val="single" w:color="auto" w:sz="4" w:space="0"/>
              <w:bottom w:val="single" w:color="auto" w:sz="4" w:space="0"/>
            </w:tcBorders>
            <w:noWrap w:val="0"/>
            <w:vAlign w:val="center"/>
          </w:tcPr>
          <w:p w14:paraId="48E80F71">
            <w:pPr>
              <w:widowControl w:val="0"/>
              <w:spacing w:line="360" w:lineRule="auto"/>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3360" w:type="dxa"/>
            <w:vMerge w:val="continue"/>
            <w:tcBorders>
              <w:top w:val="single" w:color="auto" w:sz="4" w:space="0"/>
              <w:bottom w:val="single" w:color="auto" w:sz="4" w:space="0"/>
            </w:tcBorders>
            <w:noWrap w:val="0"/>
            <w:vAlign w:val="center"/>
          </w:tcPr>
          <w:p w14:paraId="3F8529CB">
            <w:pPr>
              <w:spacing w:line="300" w:lineRule="exact"/>
              <w:jc w:val="left"/>
              <w:rPr>
                <w:rFonts w:hint="eastAsia" w:ascii="Times New Roman" w:hAnsi="Times New Roman" w:eastAsia="宋体"/>
                <w:b/>
                <w:color w:val="000000"/>
                <w:szCs w:val="21"/>
              </w:rPr>
            </w:pPr>
          </w:p>
        </w:tc>
        <w:tc>
          <w:tcPr>
            <w:tcW w:w="3328" w:type="dxa"/>
            <w:noWrap w:val="0"/>
            <w:vAlign w:val="center"/>
          </w:tcPr>
          <w:p w14:paraId="78C3D25B">
            <w:pPr>
              <w:jc w:val="left"/>
              <w:rPr>
                <w:rFonts w:hint="eastAsia" w:ascii="宋体" w:hAnsi="宋体" w:eastAsia="宋体"/>
                <w:b/>
                <w:bCs/>
                <w:color w:val="000000"/>
                <w:szCs w:val="21"/>
              </w:rPr>
            </w:pPr>
            <w:r>
              <w:rPr>
                <w:rFonts w:hint="eastAsia" w:ascii="宋体" w:hAnsi="宋体" w:eastAsia="宋体"/>
                <w:b/>
                <w:bCs/>
                <w:color w:val="000000"/>
                <w:szCs w:val="21"/>
              </w:rPr>
              <w:t>9.1.4本地区要求</w:t>
            </w:r>
            <w:r>
              <w:rPr>
                <w:rFonts w:hint="eastAsia" w:ascii="宋体" w:hAnsi="宋体"/>
                <w:b/>
                <w:bCs/>
                <w:color w:val="000000"/>
                <w:szCs w:val="21"/>
                <w:lang w:eastAsia="zh-CN"/>
              </w:rPr>
              <w:t>（</w:t>
            </w:r>
            <w:r>
              <w:rPr>
                <w:rFonts w:hint="eastAsia" w:ascii="宋体" w:hAnsi="宋体" w:eastAsia="宋体"/>
                <w:b/>
                <w:bCs/>
                <w:color w:val="000000"/>
                <w:szCs w:val="21"/>
              </w:rPr>
              <w:t>20分</w:t>
            </w:r>
            <w:r>
              <w:rPr>
                <w:rFonts w:hint="eastAsia" w:ascii="宋体" w:hAnsi="宋体"/>
                <w:b/>
                <w:bCs/>
                <w:color w:val="000000"/>
                <w:szCs w:val="21"/>
                <w:lang w:eastAsia="zh-CN"/>
              </w:rPr>
              <w:t>）</w:t>
            </w:r>
          </w:p>
        </w:tc>
        <w:tc>
          <w:tcPr>
            <w:tcW w:w="4635" w:type="dxa"/>
            <w:noWrap w:val="0"/>
            <w:vAlign w:val="top"/>
          </w:tcPr>
          <w:p w14:paraId="76162604">
            <w:pPr>
              <w:spacing w:line="320" w:lineRule="exact"/>
              <w:rPr>
                <w:rFonts w:hint="eastAsia" w:ascii="宋体" w:hAnsi="宋体" w:eastAsia="宋体" w:cs="宋体"/>
                <w:bCs/>
                <w:color w:val="000000"/>
                <w:szCs w:val="21"/>
              </w:rPr>
            </w:pPr>
          </w:p>
        </w:tc>
        <w:tc>
          <w:tcPr>
            <w:tcW w:w="705" w:type="dxa"/>
            <w:noWrap w:val="0"/>
            <w:vAlign w:val="top"/>
          </w:tcPr>
          <w:p w14:paraId="0D0EAF92">
            <w:pPr>
              <w:spacing w:line="320" w:lineRule="exact"/>
              <w:rPr>
                <w:rFonts w:hint="eastAsia" w:ascii="宋体" w:hAnsi="宋体" w:eastAsia="宋体" w:cs="宋体"/>
                <w:bCs/>
                <w:color w:val="000000"/>
                <w:kern w:val="0"/>
                <w:szCs w:val="21"/>
              </w:rPr>
            </w:pPr>
          </w:p>
        </w:tc>
        <w:tc>
          <w:tcPr>
            <w:tcW w:w="645" w:type="dxa"/>
            <w:noWrap w:val="0"/>
            <w:vAlign w:val="top"/>
          </w:tcPr>
          <w:p w14:paraId="7F5725BB">
            <w:pPr>
              <w:spacing w:line="320" w:lineRule="exact"/>
              <w:rPr>
                <w:rFonts w:hint="eastAsia" w:ascii="宋体" w:hAnsi="宋体" w:eastAsia="宋体" w:cs="宋体"/>
                <w:bCs/>
                <w:color w:val="000000"/>
                <w:szCs w:val="21"/>
              </w:rPr>
            </w:pPr>
          </w:p>
        </w:tc>
        <w:tc>
          <w:tcPr>
            <w:tcW w:w="675" w:type="dxa"/>
            <w:noWrap w:val="0"/>
            <w:vAlign w:val="center"/>
          </w:tcPr>
          <w:p w14:paraId="3AD55C9C">
            <w:pPr>
              <w:spacing w:line="320" w:lineRule="exact"/>
              <w:jc w:val="center"/>
              <w:rPr>
                <w:rFonts w:hint="eastAsia" w:ascii="宋体" w:hAnsi="宋体" w:eastAsia="宋体" w:cs="宋体"/>
                <w:b/>
                <w:bCs/>
                <w:color w:val="000000"/>
                <w:szCs w:val="21"/>
              </w:rPr>
            </w:pPr>
          </w:p>
        </w:tc>
      </w:tr>
      <w:tr w14:paraId="5CDD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713" w:type="dxa"/>
            <w:tcBorders>
              <w:top w:val="single" w:color="auto" w:sz="4" w:space="0"/>
              <w:bottom w:val="single" w:color="auto" w:sz="4" w:space="0"/>
            </w:tcBorders>
            <w:noWrap w:val="0"/>
            <w:vAlign w:val="center"/>
          </w:tcPr>
          <w:p w14:paraId="5EA006AF">
            <w:pPr>
              <w:widowControl w:val="0"/>
              <w:spacing w:line="360" w:lineRule="auto"/>
              <w:ind w:firstLine="0" w:firstLineChars="0"/>
              <w:jc w:val="center"/>
              <w:rPr>
                <w:rFonts w:hint="eastAsia" w:ascii="Times New Roman" w:hAnsi="Times New Roman" w:eastAsia="宋体" w:cs="Times New Roman"/>
                <w:b/>
                <w:color w:val="000000"/>
                <w:kern w:val="2"/>
                <w:sz w:val="24"/>
                <w:szCs w:val="24"/>
                <w:lang w:val="en-US" w:eastAsia="zh-CN" w:bidi="ar-SA"/>
              </w:rPr>
            </w:pPr>
            <w:r>
              <w:rPr>
                <w:rFonts w:hint="eastAsia" w:ascii="Times New Roman" w:hAnsi="Times New Roman" w:eastAsia="宋体" w:cs="Times New Roman"/>
                <w:b/>
                <w:color w:val="000000"/>
                <w:kern w:val="2"/>
                <w:sz w:val="24"/>
                <w:szCs w:val="24"/>
                <w:lang w:val="en-US" w:eastAsia="zh-CN" w:bidi="ar-SA"/>
              </w:rPr>
              <w:t>说  明</w:t>
            </w:r>
          </w:p>
        </w:tc>
        <w:tc>
          <w:tcPr>
            <w:tcW w:w="13348" w:type="dxa"/>
            <w:gridSpan w:val="6"/>
            <w:tcBorders>
              <w:top w:val="single" w:color="auto" w:sz="4" w:space="0"/>
              <w:bottom w:val="single" w:color="auto" w:sz="4" w:space="0"/>
            </w:tcBorders>
            <w:noWrap w:val="0"/>
            <w:vAlign w:val="center"/>
          </w:tcPr>
          <w:p w14:paraId="4C69A615">
            <w:pPr>
              <w:spacing w:line="400" w:lineRule="exact"/>
              <w:ind w:firstLine="482" w:firstLineChars="200"/>
              <w:rPr>
                <w:rFonts w:hint="eastAsia" w:ascii="宋体" w:hAnsi="宋体" w:eastAsia="宋体" w:cs="宋体"/>
                <w:b/>
                <w:bCs/>
                <w:color w:val="000000"/>
                <w:szCs w:val="21"/>
              </w:rPr>
            </w:pPr>
            <w:r>
              <w:rPr>
                <w:rFonts w:hint="eastAsia" w:ascii="宋体" w:hAnsi="宋体" w:eastAsia="宋体" w:cs="宋体"/>
                <w:b/>
                <w:bCs/>
                <w:color w:val="000000"/>
                <w:sz w:val="24"/>
              </w:rPr>
              <w:t>本标准总计1000分，共设置A级要素9项、B级要素26项、C级要素65项；共设置A级要素否决项9个、B级要素否决项12个、C级要素否决项15个，总否决项2个（安全相关行政许可未通过、标准化建设非企业自主评定）</w:t>
            </w:r>
            <w:r>
              <w:rPr>
                <w:rFonts w:hint="eastAsia" w:ascii="宋体" w:hAnsi="宋体" w:eastAsia="宋体" w:cs="宋体"/>
                <w:b/>
                <w:bCs/>
                <w:color w:val="000000"/>
                <w:sz w:val="28"/>
                <w:szCs w:val="28"/>
              </w:rPr>
              <w:t>。</w:t>
            </w:r>
          </w:p>
        </w:tc>
      </w:tr>
    </w:tbl>
    <w:p w14:paraId="34DF62D3">
      <w:pPr>
        <w:rPr>
          <w:rFonts w:hint="eastAsia" w:ascii="Times New Roman" w:hAnsi="Times New Roman" w:eastAsia="宋体"/>
          <w:color w:val="000000"/>
        </w:rPr>
      </w:pPr>
    </w:p>
    <w:p w14:paraId="4CBC000F">
      <w:pPr>
        <w:pStyle w:val="2"/>
        <w:rPr>
          <w:rFonts w:hint="eastAsia"/>
          <w:color w:val="000000"/>
          <w:lang w:val="en-US" w:eastAsia="zh-CN"/>
        </w:rPr>
      </w:pPr>
    </w:p>
    <w:p w14:paraId="4F54B669">
      <w:pPr>
        <w:bidi w:val="0"/>
        <w:rPr>
          <w:rFonts w:hint="eastAsia"/>
          <w:color w:val="000000"/>
          <w:lang w:val="en-US" w:eastAsia="zh-CN"/>
        </w:rPr>
      </w:pPr>
    </w:p>
    <w:p w14:paraId="2C37F85E">
      <w:pPr>
        <w:bidi w:val="0"/>
        <w:rPr>
          <w:rFonts w:hint="eastAsia"/>
          <w:color w:val="000000"/>
          <w:lang w:val="en-US" w:eastAsia="zh-CN"/>
        </w:rPr>
      </w:pPr>
    </w:p>
    <w:p w14:paraId="02DD611E">
      <w:pPr>
        <w:bidi w:val="0"/>
        <w:rPr>
          <w:rFonts w:hint="eastAsia"/>
          <w:color w:val="000000"/>
          <w:lang w:val="en-US" w:eastAsia="zh-CN"/>
        </w:rPr>
      </w:pPr>
    </w:p>
    <w:p w14:paraId="658132B0">
      <w:pPr>
        <w:bidi w:val="0"/>
        <w:rPr>
          <w:rFonts w:hint="eastAsia"/>
          <w:color w:val="000000"/>
          <w:lang w:val="en-US" w:eastAsia="zh-CN"/>
        </w:rPr>
      </w:pPr>
    </w:p>
    <w:p w14:paraId="4378C07B">
      <w:pPr>
        <w:bidi w:val="0"/>
        <w:rPr>
          <w:rFonts w:hint="eastAsia"/>
          <w:color w:val="000000"/>
          <w:lang w:val="en-US" w:eastAsia="zh-CN"/>
        </w:rPr>
      </w:pPr>
    </w:p>
    <w:p w14:paraId="4245F477">
      <w:pPr>
        <w:bidi w:val="0"/>
        <w:rPr>
          <w:rFonts w:hint="eastAsia"/>
          <w:color w:val="000000"/>
          <w:lang w:val="en-US" w:eastAsia="zh-CN"/>
        </w:rPr>
      </w:pPr>
    </w:p>
    <w:p w14:paraId="424D8758">
      <w:pPr>
        <w:bidi w:val="0"/>
        <w:rPr>
          <w:rFonts w:hint="eastAsia"/>
          <w:color w:val="000000"/>
          <w:lang w:val="en-US" w:eastAsia="zh-CN"/>
        </w:rPr>
      </w:pPr>
    </w:p>
    <w:p w14:paraId="0B189557">
      <w:pPr>
        <w:bidi w:val="0"/>
        <w:rPr>
          <w:rFonts w:hint="eastAsia"/>
          <w:color w:val="000000"/>
          <w:lang w:val="en-US" w:eastAsia="zh-CN"/>
        </w:rPr>
      </w:pPr>
    </w:p>
    <w:p w14:paraId="622ED647">
      <w:pPr>
        <w:bidi w:val="0"/>
        <w:rPr>
          <w:rFonts w:hint="eastAsia"/>
          <w:color w:val="000000"/>
          <w:lang w:val="en-US" w:eastAsia="zh-CN"/>
        </w:rPr>
      </w:pPr>
    </w:p>
    <w:p w14:paraId="3CAB0669">
      <w:pPr>
        <w:bidi w:val="0"/>
        <w:ind w:firstLine="252" w:firstLineChars="0"/>
        <w:jc w:val="left"/>
        <w:rPr>
          <w:rFonts w:hint="eastAsia"/>
          <w:color w:val="000000"/>
          <w:lang w:val="en-US" w:eastAsia="zh-CN"/>
        </w:rPr>
      </w:pPr>
    </w:p>
    <w:p w14:paraId="2DADECFF">
      <w:pPr>
        <w:pStyle w:val="2"/>
        <w:ind w:left="0" w:leftChars="0" w:firstLine="0" w:firstLineChars="0"/>
        <w:rPr>
          <w:rFonts w:hint="eastAsia" w:ascii="黑体" w:hAnsi="黑体" w:eastAsia="黑体" w:cs="黑体"/>
          <w:color w:val="000000"/>
          <w:sz w:val="32"/>
          <w:szCs w:val="32"/>
          <w:lang w:val="en-US" w:eastAsia="zh-CN"/>
        </w:rPr>
      </w:pPr>
    </w:p>
    <w:p w14:paraId="08671208">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6848B"/>
    <w:multiLevelType w:val="singleLevel"/>
    <w:tmpl w:val="6346848B"/>
    <w:lvl w:ilvl="0" w:tentative="0">
      <w:start w:val="1"/>
      <w:numFmt w:val="decimal"/>
      <w:suff w:val="nothing"/>
      <w:lvlText w:val="%1."/>
      <w:lvlJc w:val="left"/>
    </w:lvl>
  </w:abstractNum>
  <w:abstractNum w:abstractNumId="1">
    <w:nsid w:val="63477407"/>
    <w:multiLevelType w:val="singleLevel"/>
    <w:tmpl w:val="6347740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E0111"/>
    <w:rsid w:val="574E0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rPr>
      <w:rFonts w:ascii="Calibri" w:hAnsi="Calibri" w:eastAsia="宋体"/>
    </w:rPr>
  </w:style>
  <w:style w:type="paragraph" w:styleId="4">
    <w:name w:val="Normal Indent"/>
    <w:basedOn w:val="1"/>
    <w:next w:val="1"/>
    <w:qFormat/>
    <w:uiPriority w:val="0"/>
    <w:pPr>
      <w:ind w:firstLine="420" w:firstLineChars="200"/>
    </w:pPr>
    <w:rPr>
      <w:rFonts w:eastAsia="仿宋"/>
    </w:rPr>
  </w:style>
  <w:style w:type="paragraph" w:customStyle="1" w:styleId="7">
    <w:name w:val="Body text|1"/>
    <w:qFormat/>
    <w:uiPriority w:val="0"/>
    <w:pPr>
      <w:widowControl w:val="0"/>
      <w:shd w:val="clear" w:color="auto" w:fill="auto"/>
      <w:spacing w:after="100" w:line="334" w:lineRule="exact"/>
      <w:ind w:firstLine="220"/>
      <w:jc w:val="both"/>
    </w:pPr>
    <w:rPr>
      <w:rFonts w:ascii="宋体" w:hAnsi="宋体" w:eastAsia="宋体" w:cs="宋体"/>
      <w:kern w:val="2"/>
      <w:sz w:val="20"/>
      <w:szCs w:val="20"/>
      <w:u w:val="none"/>
      <w:shd w:val="clear" w:color="auto" w:fill="auto"/>
      <w:lang w:val="zh-TW" w:eastAsia="zh-TW" w:bidi="zh-TW"/>
    </w:rPr>
  </w:style>
  <w:style w:type="paragraph" w:customStyle="1" w:styleId="8">
    <w:name w:val="_Style 37"/>
    <w:next w:val="1"/>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customStyle="1" w:styleId="9">
    <w:name w:val="Table Paragraph"/>
    <w:qFormat/>
    <w:uiPriority w:val="1"/>
    <w:pPr>
      <w:widowControl w:val="0"/>
      <w:jc w:val="both"/>
    </w:pPr>
    <w:rPr>
      <w:rFonts w:ascii="宋体" w:hAnsi="宋体" w:eastAsia="宋体" w:cs="宋体"/>
      <w:kern w:val="2"/>
      <w:sz w:val="21"/>
      <w:szCs w:val="24"/>
      <w:lang w:val="en-US"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2025-03-05T01:01:00Z</dcterms:created>
  <dc:creator>雷</dc:creator>
  <cp:lastModifiedBy>雷</cp:lastModifiedBy>
  <dcterms:modified xsi:type="dcterms:W3CDTF">2025-03-05T01:02:38Z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02026CC9EAD142A8ACC534D78BF53B7D_11</vt:lpwstr>
  </property>
  <property fmtid="{D5CDD505-2E9C-101B-9397-08002B2CF9AE}" pid="4" name="KSOTemplateDocerSaveRecord">
    <vt:lpwstr>eyJoZGlkIjoiNDExMGY0NWYyNTY3ZWI3ZTg0NTIxYTMzM2RmMWM2YmUiLCJ1c2VySWQiOiIzMjM0NTMyNDgifQ==</vt:lpwstr>
  </property>
</Properties>
</file>