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军队文职政审走访工作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军队文职政审是人才选拔的关键环节，旨在确保录用人员政治合格、背景可靠，能适应军队工作的特殊要求，为国防建设服务。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715010</wp:posOffset>
            </wp:positionH>
            <wp:positionV relativeFrom="paragraph">
              <wp:posOffset>2500630</wp:posOffset>
            </wp:positionV>
            <wp:extent cx="4273550" cy="3204210"/>
            <wp:effectExtent l="0" t="0" r="12700" b="15240"/>
            <wp:wrapTopAndBottom/>
            <wp:docPr id="1" name="图片 1" descr="C:/Users/Administrator/Desktop/5c34d8b3511fced8826163f54e314c9.jpg5c34d8b3511fced8826163f54e31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5c34d8b3511fced8826163f54e314c9.jpg5c34d8b3511fced8826163f54e314c9"/>
                    <pic:cNvPicPr>
                      <a:picLocks noChangeAspect="1"/>
                    </pic:cNvPicPr>
                  </pic:nvPicPr>
                  <pic:blipFill>
                    <a:blip r:embed="rId4"/>
                    <a:srcRect t="24" b="24"/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10日至11日，北蒙街道同北蒙派出所对辖区报考军队文职人员进行走访政审。政审内容涵盖个人基本信息，包括身份、学历、工作履历等真实性核查，着重审查政治思想表现，如对党的忠诚度、政治立场与观点等，以及有无违法违纪行为。同时，对家庭成员和主要社会关系进行调查，包括父母、配偶、子女等，了解其政治背景、职业状况及有无不良记录，确保不存在影响国家安全和军队形象的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审工作对于军队文职队伍建设意义重大，为打造一支政治过硬、忠诚可靠、专业高效的文职队伍提供坚实保障，助力军队现代化建设与发展，维护国家安全与稳定，提升军队整体战斗力与形象，为国防事业筑牢人才根基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84982"/>
    <w:rsid w:val="1AA506C1"/>
    <w:rsid w:val="221C7A6F"/>
    <w:rsid w:val="23D164E1"/>
    <w:rsid w:val="4A845C50"/>
    <w:rsid w:val="65FA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350</Characters>
  <Lines>0</Lines>
  <Paragraphs>0</Paragraphs>
  <TotalTime>9</TotalTime>
  <ScaleCrop>false</ScaleCrop>
  <LinksUpToDate>false</LinksUpToDate>
  <CharactersWithSpaces>350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2024-12-24T07:57:00Z</dcterms:created>
  <dc:creator>Administrator</dc:creator>
  <cp:lastModifiedBy>user</cp:lastModifiedBy>
  <dcterms:modified xsi:type="dcterms:W3CDTF">2025-04-12T01:24:47Z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B1DF1D40647D43A387BCACD1D072E3A0</vt:lpwstr>
  </property>
  <property fmtid="{D5CDD505-2E9C-101B-9397-08002B2CF9AE}" pid="4" name="KSOTemplateDocerSaveRecord">
    <vt:lpwstr>eyJoZGlkIjoiOGZlMzFiNDJlNWM5YTliN2ZlMmY1NTk3ZDNhMWY2ZjUifQ==</vt:lpwstr>
  </property>
</Properties>
</file>