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0AE" w:rsidRPr="00C35BE7" w:rsidRDefault="003360AE" w:rsidP="00C35BE7">
      <w:pPr>
        <w:spacing w:line="580" w:lineRule="atLeast"/>
        <w:jc w:val="center"/>
        <w:rPr>
          <w:rFonts w:ascii="方正小标宋_GBK" w:eastAsia="方正小标宋_GBK"/>
          <w:sz w:val="44"/>
          <w:szCs w:val="44"/>
        </w:rPr>
      </w:pPr>
      <w:r w:rsidRPr="00C35BE7">
        <w:rPr>
          <w:rFonts w:ascii="方正小标宋_GBK" w:eastAsia="方正小标宋_GBK" w:hint="eastAsia"/>
          <w:sz w:val="44"/>
          <w:szCs w:val="44"/>
        </w:rPr>
        <w:t>关于开展“巾帼奋进小康路----省直机关</w:t>
      </w:r>
    </w:p>
    <w:p w:rsidR="00417391" w:rsidRPr="00C35BE7" w:rsidRDefault="003360AE" w:rsidP="00C35BE7">
      <w:pPr>
        <w:spacing w:line="580" w:lineRule="atLeast"/>
        <w:jc w:val="center"/>
        <w:rPr>
          <w:rFonts w:ascii="方正小标宋_GBK" w:eastAsia="方正小标宋_GBK"/>
          <w:sz w:val="44"/>
          <w:szCs w:val="44"/>
        </w:rPr>
      </w:pPr>
      <w:r w:rsidRPr="00C35BE7">
        <w:rPr>
          <w:rFonts w:ascii="方正小标宋_GBK" w:eastAsia="方正小标宋_GBK" w:hint="eastAsia"/>
          <w:sz w:val="44"/>
          <w:szCs w:val="44"/>
        </w:rPr>
        <w:t>优秀女性典型风采展示</w:t>
      </w:r>
      <w:proofErr w:type="gramStart"/>
      <w:r w:rsidR="00931DCF" w:rsidRPr="00C35BE7">
        <w:rPr>
          <w:rFonts w:ascii="方正小标宋_GBK" w:eastAsia="方正小标宋_GBK" w:hint="eastAsia"/>
          <w:sz w:val="44"/>
          <w:szCs w:val="44"/>
        </w:rPr>
        <w:t>”</w:t>
      </w:r>
      <w:proofErr w:type="gramEnd"/>
      <w:r w:rsidRPr="00C35BE7">
        <w:rPr>
          <w:rFonts w:ascii="方正小标宋_GBK" w:eastAsia="方正小标宋_GBK" w:hint="eastAsia"/>
          <w:sz w:val="44"/>
          <w:szCs w:val="44"/>
        </w:rPr>
        <w:t>活动</w:t>
      </w:r>
      <w:r w:rsidR="00C93E36">
        <w:rPr>
          <w:rFonts w:ascii="方正小标宋_GBK" w:eastAsia="方正小标宋_GBK" w:hint="eastAsia"/>
          <w:sz w:val="44"/>
          <w:szCs w:val="44"/>
        </w:rPr>
        <w:t>的通知</w:t>
      </w:r>
    </w:p>
    <w:p w:rsidR="0053647A" w:rsidRDefault="0053647A" w:rsidP="0053647A"/>
    <w:p w:rsidR="00C35BE7" w:rsidRPr="007120BC" w:rsidRDefault="00C35BE7" w:rsidP="00C35BE7">
      <w:pPr>
        <w:rPr>
          <w:rFonts w:ascii="仿宋_GB2312" w:eastAsia="仿宋_GB2312" w:hAnsi="Times New Roman" w:cs="Times New Roman"/>
          <w:sz w:val="32"/>
          <w:szCs w:val="32"/>
        </w:rPr>
      </w:pPr>
      <w:r w:rsidRPr="007120BC">
        <w:rPr>
          <w:rFonts w:ascii="仿宋_GB2312" w:eastAsia="仿宋_GB2312" w:hAnsi="Times New Roman" w:cs="Times New Roman" w:hint="eastAsia"/>
          <w:sz w:val="32"/>
          <w:szCs w:val="32"/>
        </w:rPr>
        <w:t>省直和中央驻豫各单位妇委会：</w:t>
      </w:r>
    </w:p>
    <w:p w:rsidR="00A22DE9" w:rsidRPr="00A22DE9" w:rsidRDefault="00C35BE7" w:rsidP="00A22DE9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461D43">
        <w:rPr>
          <w:rFonts w:ascii="仿宋_GB2312" w:eastAsia="仿宋_GB2312" w:hAnsi="宋体" w:cs="宋体" w:hint="eastAsia"/>
          <w:sz w:val="32"/>
          <w:szCs w:val="32"/>
        </w:rPr>
        <w:t>为选树</w:t>
      </w:r>
      <w:r>
        <w:rPr>
          <w:rFonts w:ascii="仿宋_GB2312" w:eastAsia="仿宋_GB2312" w:hAnsi="宋体" w:cs="宋体" w:hint="eastAsia"/>
          <w:sz w:val="32"/>
          <w:szCs w:val="32"/>
        </w:rPr>
        <w:t>、宣传</w:t>
      </w:r>
      <w:r w:rsidRPr="00461D43">
        <w:rPr>
          <w:rFonts w:ascii="仿宋_GB2312" w:eastAsia="仿宋_GB2312" w:hAnsi="宋体" w:cs="宋体" w:hint="eastAsia"/>
          <w:sz w:val="32"/>
          <w:szCs w:val="32"/>
        </w:rPr>
        <w:t>在</w:t>
      </w:r>
      <w:r>
        <w:rPr>
          <w:rFonts w:ascii="仿宋_GB2312" w:eastAsia="仿宋_GB2312" w:hAnsi="宋体" w:cs="宋体" w:hint="eastAsia"/>
          <w:sz w:val="32"/>
          <w:szCs w:val="32"/>
        </w:rPr>
        <w:t>决胜全面建成小康社会</w:t>
      </w:r>
      <w:r w:rsidRPr="00461D43">
        <w:rPr>
          <w:rFonts w:ascii="仿宋_GB2312" w:eastAsia="仿宋_GB2312" w:hAnsi="宋体" w:cs="宋体" w:hint="eastAsia"/>
          <w:sz w:val="32"/>
          <w:szCs w:val="32"/>
        </w:rPr>
        <w:t>中</w:t>
      </w:r>
      <w:proofErr w:type="gramStart"/>
      <w:r w:rsidRPr="00461D43">
        <w:rPr>
          <w:rFonts w:ascii="仿宋_GB2312" w:eastAsia="仿宋_GB2312" w:hAnsi="宋体" w:cs="宋体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优异</w:t>
      </w:r>
      <w:r w:rsidRPr="00461D43">
        <w:rPr>
          <w:rFonts w:ascii="仿宋_GB2312" w:eastAsia="仿宋_GB2312" w:hAnsi="宋体" w:cs="宋体" w:hint="eastAsia"/>
          <w:sz w:val="32"/>
          <w:szCs w:val="32"/>
        </w:rPr>
        <w:t>成绩和</w:t>
      </w:r>
      <w:r>
        <w:rPr>
          <w:rFonts w:ascii="仿宋_GB2312" w:eastAsia="仿宋_GB2312" w:hAnsi="宋体" w:cs="宋体" w:hint="eastAsia"/>
          <w:sz w:val="32"/>
          <w:szCs w:val="32"/>
        </w:rPr>
        <w:t>突出</w:t>
      </w:r>
      <w:r w:rsidRPr="00461D43">
        <w:rPr>
          <w:rFonts w:ascii="仿宋_GB2312" w:eastAsia="仿宋_GB2312" w:hAnsi="宋体" w:cs="宋体" w:hint="eastAsia"/>
          <w:sz w:val="32"/>
          <w:szCs w:val="32"/>
        </w:rPr>
        <w:t>贡献的</w:t>
      </w:r>
      <w:r w:rsidR="00483946">
        <w:rPr>
          <w:rFonts w:ascii="仿宋_GB2312" w:eastAsia="仿宋_GB2312" w:hAnsi="宋体" w:cs="宋体" w:hint="eastAsia"/>
          <w:sz w:val="32"/>
          <w:szCs w:val="32"/>
        </w:rPr>
        <w:t>女性</w:t>
      </w:r>
      <w:r w:rsidRPr="00461D43">
        <w:rPr>
          <w:rFonts w:ascii="仿宋_GB2312" w:eastAsia="仿宋_GB2312" w:hAnsi="宋体" w:cs="宋体" w:hint="eastAsia"/>
          <w:sz w:val="32"/>
          <w:szCs w:val="32"/>
        </w:rPr>
        <w:t>典型，集中展示省直</w:t>
      </w:r>
      <w:r>
        <w:rPr>
          <w:rFonts w:ascii="仿宋_GB2312" w:eastAsia="仿宋_GB2312" w:hAnsi="宋体" w:cs="宋体" w:hint="eastAsia"/>
          <w:sz w:val="32"/>
          <w:szCs w:val="32"/>
        </w:rPr>
        <w:t>机关</w:t>
      </w:r>
      <w:r w:rsidR="00D50BA1">
        <w:rPr>
          <w:rFonts w:ascii="仿宋_GB2312" w:eastAsia="仿宋_GB2312" w:hAnsi="宋体" w:cs="宋体" w:hint="eastAsia"/>
          <w:sz w:val="32"/>
          <w:szCs w:val="32"/>
        </w:rPr>
        <w:t>优秀女性</w:t>
      </w:r>
      <w:r w:rsidR="00D50BA1" w:rsidRPr="00B32EE0">
        <w:rPr>
          <w:rFonts w:ascii="仿宋" w:eastAsia="仿宋" w:hAnsi="仿宋" w:cs="仿宋_GB2312" w:hint="eastAsia"/>
          <w:sz w:val="32"/>
          <w:szCs w:val="32"/>
        </w:rPr>
        <w:t>在</w:t>
      </w:r>
      <w:r w:rsidR="00D50BA1">
        <w:rPr>
          <w:rFonts w:ascii="仿宋" w:eastAsia="仿宋" w:hAnsi="仿宋" w:cs="仿宋_GB2312" w:hint="eastAsia"/>
          <w:sz w:val="32"/>
          <w:szCs w:val="32"/>
        </w:rPr>
        <w:t>三大攻坚战、抗击疫情一线</w:t>
      </w:r>
      <w:r w:rsidR="00D50BA1">
        <w:rPr>
          <w:rFonts w:ascii="仿宋_GB2312" w:eastAsia="仿宋_GB2312" w:hint="eastAsia"/>
          <w:sz w:val="32"/>
          <w:szCs w:val="32"/>
        </w:rPr>
        <w:t>和服务发展大局</w:t>
      </w:r>
      <w:r w:rsidR="00D50BA1" w:rsidRPr="00B32EE0">
        <w:rPr>
          <w:rFonts w:ascii="仿宋" w:eastAsia="仿宋" w:hAnsi="仿宋" w:cs="仿宋_GB2312" w:hint="eastAsia"/>
          <w:sz w:val="32"/>
          <w:szCs w:val="32"/>
        </w:rPr>
        <w:t>主战场上勇于担当</w:t>
      </w:r>
      <w:r w:rsidR="00D50BA1" w:rsidRPr="00B32EE0">
        <w:rPr>
          <w:rFonts w:ascii="仿宋" w:eastAsia="仿宋" w:hAnsi="仿宋" w:cs="仿宋_GB2312"/>
          <w:sz w:val="32"/>
          <w:szCs w:val="32"/>
        </w:rPr>
        <w:t>、自强奋斗、不负芳华的</w:t>
      </w:r>
      <w:r w:rsidR="00D50BA1">
        <w:rPr>
          <w:rFonts w:ascii="仿宋" w:eastAsia="仿宋" w:hAnsi="仿宋" w:cs="仿宋_GB2312" w:hint="eastAsia"/>
          <w:sz w:val="32"/>
          <w:szCs w:val="32"/>
        </w:rPr>
        <w:t>出彩业绩，</w:t>
      </w:r>
      <w:r w:rsidRPr="00461D43">
        <w:rPr>
          <w:rFonts w:ascii="仿宋_GB2312" w:eastAsia="仿宋_GB2312" w:hAnsi="宋体" w:cs="宋体" w:hint="eastAsia"/>
          <w:sz w:val="32"/>
          <w:szCs w:val="32"/>
        </w:rPr>
        <w:t>引导和激励省直广大</w:t>
      </w:r>
      <w:r w:rsidR="00D50BA1">
        <w:rPr>
          <w:rFonts w:ascii="仿宋_GB2312" w:eastAsia="仿宋_GB2312" w:hAnsi="宋体" w:cs="宋体" w:hint="eastAsia"/>
          <w:sz w:val="32"/>
          <w:szCs w:val="32"/>
        </w:rPr>
        <w:t>妇女</w:t>
      </w:r>
      <w:r>
        <w:rPr>
          <w:rFonts w:ascii="仿宋_GB2312" w:eastAsia="仿宋_GB2312" w:hAnsi="宋体" w:cs="宋体" w:hint="eastAsia"/>
          <w:sz w:val="32"/>
          <w:szCs w:val="32"/>
        </w:rPr>
        <w:t>干部为建设出彩中原贡献</w:t>
      </w:r>
      <w:r w:rsidR="00DF22C4">
        <w:rPr>
          <w:rFonts w:ascii="仿宋_GB2312" w:eastAsia="仿宋_GB2312" w:hAnsi="宋体" w:cs="宋体" w:hint="eastAsia"/>
          <w:sz w:val="32"/>
          <w:szCs w:val="32"/>
        </w:rPr>
        <w:t>半边天力量</w:t>
      </w:r>
      <w:r w:rsidR="00C552F6">
        <w:rPr>
          <w:rFonts w:ascii="仿宋_GB2312" w:eastAsia="仿宋_GB2312" w:hAnsi="宋体" w:cs="宋体" w:hint="eastAsia"/>
          <w:sz w:val="32"/>
          <w:szCs w:val="32"/>
        </w:rPr>
        <w:t>，</w:t>
      </w:r>
      <w:r w:rsidR="003360AE" w:rsidRPr="008D426B">
        <w:rPr>
          <w:rFonts w:ascii="仿宋_GB2312" w:eastAsia="仿宋_GB2312" w:hAnsi="Times New Roman" w:cs="Times New Roman" w:hint="eastAsia"/>
          <w:sz w:val="32"/>
          <w:szCs w:val="32"/>
        </w:rPr>
        <w:t>经省委直属机关工委同意，</w:t>
      </w:r>
      <w:r w:rsidR="00043142">
        <w:rPr>
          <w:rFonts w:ascii="仿宋_GB2312" w:eastAsia="仿宋_GB2312" w:hAnsi="Times New Roman" w:cs="Times New Roman" w:hint="eastAsia"/>
          <w:sz w:val="32"/>
          <w:szCs w:val="32"/>
        </w:rPr>
        <w:t>省直妇工委</w:t>
      </w:r>
      <w:r w:rsidR="003360AE" w:rsidRPr="008D426B">
        <w:rPr>
          <w:rFonts w:ascii="仿宋_GB2312" w:eastAsia="仿宋_GB2312" w:hAnsi="Times New Roman" w:cs="Times New Roman" w:hint="eastAsia"/>
          <w:sz w:val="32"/>
          <w:szCs w:val="32"/>
        </w:rPr>
        <w:t>决定近期</w:t>
      </w:r>
      <w:r w:rsidR="003360AE">
        <w:rPr>
          <w:rFonts w:ascii="仿宋_GB2312" w:eastAsia="仿宋_GB2312" w:hAnsi="Times New Roman" w:cs="Times New Roman" w:hint="eastAsia"/>
          <w:sz w:val="32"/>
          <w:szCs w:val="32"/>
        </w:rPr>
        <w:t>在</w:t>
      </w:r>
      <w:r w:rsidR="003360AE">
        <w:rPr>
          <w:rFonts w:ascii="仿宋_GB2312" w:eastAsia="仿宋_GB2312" w:hint="eastAsia"/>
          <w:sz w:val="32"/>
          <w:szCs w:val="32"/>
        </w:rPr>
        <w:t>省直机关开展</w:t>
      </w:r>
      <w:r w:rsidR="003360AE" w:rsidRPr="003360AE">
        <w:rPr>
          <w:rFonts w:ascii="仿宋" w:eastAsia="仿宋" w:hAnsi="仿宋" w:cs="仿宋_GB2312" w:hint="eastAsia"/>
          <w:sz w:val="32"/>
          <w:szCs w:val="32"/>
        </w:rPr>
        <w:t>“巾帼奋进小康路----省直机关优秀女性典型风采展示</w:t>
      </w:r>
      <w:r w:rsidR="00043142" w:rsidRPr="003360AE">
        <w:rPr>
          <w:rFonts w:ascii="仿宋" w:eastAsia="仿宋" w:hAnsi="仿宋" w:cs="仿宋_GB2312" w:hint="eastAsia"/>
          <w:sz w:val="32"/>
          <w:szCs w:val="32"/>
        </w:rPr>
        <w:t>”</w:t>
      </w:r>
      <w:r w:rsidR="003360AE" w:rsidRPr="003360AE">
        <w:rPr>
          <w:rFonts w:ascii="仿宋" w:eastAsia="仿宋" w:hAnsi="仿宋" w:cs="仿宋_GB2312" w:hint="eastAsia"/>
          <w:sz w:val="32"/>
          <w:szCs w:val="32"/>
        </w:rPr>
        <w:t>活动。</w:t>
      </w:r>
      <w:r w:rsidR="00A22DE9">
        <w:rPr>
          <w:rFonts w:ascii="仿宋" w:eastAsia="仿宋" w:hAnsi="仿宋" w:cs="仿宋_GB2312" w:hint="eastAsia"/>
          <w:sz w:val="32"/>
          <w:szCs w:val="32"/>
        </w:rPr>
        <w:t>现将</w:t>
      </w:r>
      <w:r w:rsidR="00043142">
        <w:rPr>
          <w:rFonts w:ascii="仿宋" w:eastAsia="仿宋" w:hAnsi="仿宋" w:cs="仿宋_GB2312" w:hint="eastAsia"/>
          <w:sz w:val="32"/>
          <w:szCs w:val="32"/>
        </w:rPr>
        <w:t>有关</w:t>
      </w:r>
      <w:r w:rsidR="00A22DE9">
        <w:rPr>
          <w:rFonts w:ascii="仿宋" w:eastAsia="仿宋" w:hAnsi="仿宋" w:cs="仿宋_GB2312" w:hint="eastAsia"/>
          <w:sz w:val="32"/>
          <w:szCs w:val="32"/>
        </w:rPr>
        <w:t>事宜通知如下:</w:t>
      </w:r>
    </w:p>
    <w:p w:rsidR="003360AE" w:rsidRDefault="003360AE" w:rsidP="003360AE">
      <w:pPr>
        <w:spacing w:line="62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 w:rsidRPr="005F294F">
        <w:rPr>
          <w:rFonts w:ascii="黑体" w:eastAsia="黑体" w:hAnsi="黑体" w:hint="eastAsia"/>
          <w:sz w:val="32"/>
          <w:szCs w:val="32"/>
        </w:rPr>
        <w:t>一、</w:t>
      </w:r>
      <w:r w:rsidR="00B5213F">
        <w:rPr>
          <w:rFonts w:ascii="黑体" w:eastAsia="黑体" w:hAnsi="黑体" w:hint="eastAsia"/>
          <w:sz w:val="32"/>
          <w:szCs w:val="32"/>
        </w:rPr>
        <w:t>推荐</w:t>
      </w:r>
      <w:r>
        <w:rPr>
          <w:rFonts w:ascii="黑体" w:eastAsia="黑体" w:hAnsi="黑体" w:cs="黑体" w:hint="eastAsia"/>
          <w:sz w:val="32"/>
          <w:szCs w:val="32"/>
        </w:rPr>
        <w:t>条件</w:t>
      </w:r>
    </w:p>
    <w:p w:rsidR="003360AE" w:rsidRDefault="003360AE" w:rsidP="003360AE">
      <w:pPr>
        <w:spacing w:line="6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党、工、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团关系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隶属于省委直属机关工委的省直和中央驻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豫单位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的女性干部职工。</w:t>
      </w:r>
    </w:p>
    <w:p w:rsidR="00B5213F" w:rsidRPr="00547A77" w:rsidRDefault="00B5213F" w:rsidP="00B5213F">
      <w:pPr>
        <w:pStyle w:val="a6"/>
        <w:spacing w:line="560" w:lineRule="exact"/>
        <w:ind w:firstLineChars="200" w:firstLine="640"/>
        <w:rPr>
          <w:rFonts w:ascii="黑体" w:eastAsia="黑体" w:hAnsi="Verdana"/>
          <w:color w:val="000000"/>
          <w:sz w:val="32"/>
          <w:szCs w:val="32"/>
        </w:rPr>
      </w:pPr>
      <w:r w:rsidRPr="00547A77">
        <w:rPr>
          <w:rFonts w:ascii="黑体" w:eastAsia="黑体" w:hAnsi="Verdana" w:hint="eastAsia"/>
          <w:color w:val="000000"/>
          <w:sz w:val="32"/>
          <w:szCs w:val="32"/>
        </w:rPr>
        <w:t>二、</w:t>
      </w:r>
      <w:r w:rsidR="00043142">
        <w:rPr>
          <w:rFonts w:ascii="黑体" w:eastAsia="黑体" w:hAnsi="Verdana" w:hint="eastAsia"/>
          <w:color w:val="000000"/>
          <w:sz w:val="32"/>
          <w:szCs w:val="32"/>
        </w:rPr>
        <w:t>推荐</w:t>
      </w:r>
      <w:r w:rsidRPr="00547A77">
        <w:rPr>
          <w:rFonts w:ascii="黑体" w:eastAsia="黑体" w:hAnsi="Verdana" w:hint="eastAsia"/>
          <w:color w:val="000000"/>
          <w:sz w:val="32"/>
          <w:szCs w:val="32"/>
        </w:rPr>
        <w:t>方式</w:t>
      </w:r>
    </w:p>
    <w:p w:rsidR="00B5213F" w:rsidRDefault="00B5213F" w:rsidP="00B5213F">
      <w:pPr>
        <w:pStyle w:val="a6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461D43">
        <w:rPr>
          <w:rFonts w:ascii="仿宋_GB2312" w:eastAsia="仿宋_GB2312" w:hAnsi="宋体" w:cs="宋体" w:hint="eastAsia"/>
          <w:sz w:val="32"/>
          <w:szCs w:val="32"/>
        </w:rPr>
        <w:t>省直和中央驻</w:t>
      </w:r>
      <w:r>
        <w:rPr>
          <w:rFonts w:ascii="仿宋_GB2312" w:eastAsia="仿宋_GB2312" w:hAnsi="宋体" w:cs="宋体" w:hint="eastAsia"/>
          <w:sz w:val="32"/>
          <w:szCs w:val="32"/>
        </w:rPr>
        <w:t>豫各</w:t>
      </w:r>
      <w:r w:rsidR="00C93E36">
        <w:rPr>
          <w:rFonts w:ascii="仿宋_GB2312" w:eastAsia="仿宋_GB2312" w:hAnsi="宋体" w:cs="宋体" w:hint="eastAsia"/>
          <w:sz w:val="32"/>
          <w:szCs w:val="32"/>
        </w:rPr>
        <w:t>单位</w:t>
      </w:r>
      <w:r w:rsidRPr="00461D43">
        <w:rPr>
          <w:rFonts w:ascii="仿宋_GB2312" w:eastAsia="仿宋_GB2312" w:hAnsi="宋体" w:cs="宋体" w:hint="eastAsia"/>
          <w:sz w:val="32"/>
          <w:szCs w:val="32"/>
        </w:rPr>
        <w:t>推荐1名人选。推荐工作由各单位机关</w:t>
      </w:r>
      <w:r>
        <w:rPr>
          <w:rFonts w:ascii="仿宋_GB2312" w:eastAsia="仿宋_GB2312" w:hAnsi="宋体" w:cs="宋体" w:hint="eastAsia"/>
          <w:sz w:val="32"/>
          <w:szCs w:val="32"/>
        </w:rPr>
        <w:t>妇委会</w:t>
      </w:r>
      <w:r w:rsidRPr="00461D43">
        <w:rPr>
          <w:rFonts w:ascii="仿宋_GB2312" w:eastAsia="仿宋_GB2312" w:hAnsi="宋体" w:cs="宋体" w:hint="eastAsia"/>
          <w:sz w:val="32"/>
          <w:szCs w:val="32"/>
        </w:rPr>
        <w:t>负责，尚未成立机关</w:t>
      </w:r>
      <w:r>
        <w:rPr>
          <w:rFonts w:ascii="仿宋_GB2312" w:eastAsia="仿宋_GB2312" w:hAnsi="宋体" w:cs="宋体" w:hint="eastAsia"/>
          <w:sz w:val="32"/>
          <w:szCs w:val="32"/>
        </w:rPr>
        <w:t>妇委会组织</w:t>
      </w:r>
      <w:r w:rsidRPr="00461D43">
        <w:rPr>
          <w:rFonts w:ascii="仿宋_GB2312" w:eastAsia="仿宋_GB2312" w:hAnsi="宋体" w:cs="宋体" w:hint="eastAsia"/>
          <w:sz w:val="32"/>
          <w:szCs w:val="32"/>
        </w:rPr>
        <w:t>的单位由机关党委负责推荐。</w:t>
      </w:r>
    </w:p>
    <w:p w:rsidR="00B5213F" w:rsidRPr="009507A3" w:rsidRDefault="00B5213F" w:rsidP="009507A3">
      <w:pPr>
        <w:pStyle w:val="a6"/>
        <w:spacing w:line="560" w:lineRule="exact"/>
        <w:ind w:firstLineChars="200" w:firstLine="640"/>
        <w:rPr>
          <w:rFonts w:ascii="黑体" w:eastAsia="黑体" w:hAnsi="Verdana"/>
          <w:color w:val="000000"/>
          <w:sz w:val="32"/>
          <w:szCs w:val="32"/>
        </w:rPr>
      </w:pPr>
      <w:r w:rsidRPr="009507A3">
        <w:rPr>
          <w:rFonts w:ascii="黑体" w:eastAsia="黑体" w:hAnsi="Verdana" w:hint="eastAsia"/>
          <w:color w:val="000000"/>
          <w:sz w:val="32"/>
          <w:szCs w:val="32"/>
        </w:rPr>
        <w:t>三、推</w:t>
      </w:r>
      <w:r w:rsidR="009507A3">
        <w:rPr>
          <w:rFonts w:ascii="黑体" w:eastAsia="黑体" w:hAnsi="Verdana" w:hint="eastAsia"/>
          <w:color w:val="000000"/>
          <w:sz w:val="32"/>
          <w:szCs w:val="32"/>
        </w:rPr>
        <w:t>选</w:t>
      </w:r>
      <w:r w:rsidRPr="009507A3">
        <w:rPr>
          <w:rFonts w:ascii="黑体" w:eastAsia="黑体" w:hAnsi="Verdana" w:hint="eastAsia"/>
          <w:color w:val="000000"/>
          <w:sz w:val="32"/>
          <w:szCs w:val="32"/>
        </w:rPr>
        <w:t>类别</w:t>
      </w:r>
    </w:p>
    <w:p w:rsidR="00B5213F" w:rsidRPr="00B32EE0" w:rsidRDefault="00B5213F" w:rsidP="00B5213F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9507A3">
        <w:rPr>
          <w:rFonts w:ascii="仿宋" w:eastAsia="仿宋" w:hAnsi="仿宋" w:cs="仿宋_GB2312" w:hint="eastAsia"/>
          <w:sz w:val="32"/>
          <w:szCs w:val="32"/>
        </w:rPr>
        <w:t>在</w:t>
      </w:r>
      <w:r w:rsidRPr="00B32EE0">
        <w:rPr>
          <w:rFonts w:ascii="仿宋" w:eastAsia="仿宋" w:hAnsi="仿宋" w:cs="仿宋_GB2312"/>
          <w:sz w:val="32"/>
          <w:szCs w:val="32"/>
        </w:rPr>
        <w:t>创新创业、</w:t>
      </w:r>
      <w:r>
        <w:rPr>
          <w:rFonts w:ascii="仿宋" w:eastAsia="仿宋" w:hAnsi="仿宋" w:cs="仿宋_GB2312" w:hint="eastAsia"/>
          <w:sz w:val="32"/>
          <w:szCs w:val="32"/>
        </w:rPr>
        <w:t>三大攻坚战和抗击疫情一线</w:t>
      </w:r>
      <w:r w:rsidR="009507A3">
        <w:rPr>
          <w:rFonts w:ascii="仿宋" w:eastAsia="仿宋" w:hAnsi="仿宋" w:cs="仿宋_GB2312" w:hint="eastAsia"/>
          <w:sz w:val="32"/>
          <w:szCs w:val="32"/>
        </w:rPr>
        <w:t>表现突出</w:t>
      </w:r>
      <w:r>
        <w:rPr>
          <w:rFonts w:ascii="仿宋" w:eastAsia="仿宋" w:hAnsi="仿宋" w:cs="仿宋_GB2312" w:hint="eastAsia"/>
          <w:sz w:val="32"/>
          <w:szCs w:val="32"/>
        </w:rPr>
        <w:t>的</w:t>
      </w:r>
      <w:r w:rsidRPr="00B32EE0">
        <w:rPr>
          <w:rFonts w:ascii="仿宋" w:eastAsia="仿宋" w:hAnsi="仿宋" w:cs="仿宋_GB2312"/>
          <w:sz w:val="32"/>
          <w:szCs w:val="32"/>
        </w:rPr>
        <w:t>优秀女性。</w:t>
      </w:r>
    </w:p>
    <w:p w:rsidR="00B5213F" w:rsidRPr="00B32EE0" w:rsidRDefault="00B5213F" w:rsidP="00B5213F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B32EE0">
        <w:rPr>
          <w:rFonts w:ascii="仿宋" w:eastAsia="仿宋" w:hAnsi="仿宋" w:cs="仿宋_GB2312"/>
          <w:sz w:val="32"/>
          <w:szCs w:val="32"/>
        </w:rPr>
        <w:t>具有工匠精神的优秀一线女性。</w:t>
      </w:r>
    </w:p>
    <w:p w:rsidR="00B5213F" w:rsidRPr="00B32EE0" w:rsidRDefault="00B5213F" w:rsidP="00B5213F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B32EE0">
        <w:rPr>
          <w:rFonts w:ascii="仿宋" w:eastAsia="仿宋" w:hAnsi="仿宋" w:cs="仿宋_GB2312"/>
          <w:sz w:val="32"/>
          <w:szCs w:val="32"/>
        </w:rPr>
        <w:t>妇女维权工作先进典型。</w:t>
      </w:r>
    </w:p>
    <w:p w:rsidR="00B5213F" w:rsidRPr="00B32EE0" w:rsidRDefault="00B5213F" w:rsidP="00B5213F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9507A3">
        <w:rPr>
          <w:rFonts w:ascii="仿宋" w:eastAsia="仿宋" w:hAnsi="仿宋" w:cs="仿宋_GB2312"/>
          <w:sz w:val="32"/>
          <w:szCs w:val="32"/>
        </w:rPr>
        <w:t>传承</w:t>
      </w:r>
      <w:r w:rsidR="009507A3">
        <w:rPr>
          <w:rFonts w:ascii="仿宋" w:eastAsia="仿宋" w:hAnsi="仿宋" w:cs="仿宋_GB2312" w:hint="eastAsia"/>
          <w:sz w:val="32"/>
          <w:szCs w:val="32"/>
        </w:rPr>
        <w:t>良</w:t>
      </w:r>
      <w:r w:rsidRPr="00B32EE0">
        <w:rPr>
          <w:rFonts w:ascii="仿宋" w:eastAsia="仿宋" w:hAnsi="仿宋" w:cs="仿宋_GB2312"/>
          <w:sz w:val="32"/>
          <w:szCs w:val="32"/>
        </w:rPr>
        <w:t>好</w:t>
      </w:r>
      <w:r w:rsidR="009507A3">
        <w:rPr>
          <w:rFonts w:ascii="仿宋" w:eastAsia="仿宋" w:hAnsi="仿宋" w:cs="仿宋_GB2312" w:hint="eastAsia"/>
          <w:sz w:val="32"/>
          <w:szCs w:val="32"/>
        </w:rPr>
        <w:t>家教</w:t>
      </w:r>
      <w:r w:rsidR="009507A3">
        <w:rPr>
          <w:rFonts w:ascii="仿宋" w:eastAsia="仿宋" w:hAnsi="仿宋" w:cs="仿宋_GB2312"/>
          <w:sz w:val="32"/>
          <w:szCs w:val="32"/>
        </w:rPr>
        <w:t>家风，</w:t>
      </w:r>
      <w:r w:rsidR="009507A3">
        <w:rPr>
          <w:rFonts w:ascii="仿宋" w:eastAsia="仿宋" w:hAnsi="仿宋" w:cs="仿宋_GB2312" w:hint="eastAsia"/>
          <w:sz w:val="32"/>
          <w:szCs w:val="32"/>
        </w:rPr>
        <w:t>助力基层社会治理</w:t>
      </w:r>
      <w:r w:rsidRPr="00B32EE0">
        <w:rPr>
          <w:rFonts w:ascii="仿宋" w:eastAsia="仿宋" w:hAnsi="仿宋" w:cs="仿宋_GB2312"/>
          <w:sz w:val="32"/>
          <w:szCs w:val="32"/>
        </w:rPr>
        <w:t>的优秀代表。</w:t>
      </w:r>
    </w:p>
    <w:p w:rsidR="00B5213F" w:rsidRPr="00B5213F" w:rsidRDefault="00B5213F" w:rsidP="00B5213F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" w:eastAsia="仿宋" w:hAnsi="仿宋" w:cs="仿宋_GB2312" w:hint="eastAsia"/>
          <w:sz w:val="32"/>
          <w:szCs w:val="32"/>
        </w:rPr>
        <w:t>积极</w:t>
      </w:r>
      <w:r w:rsidRPr="00B32EE0">
        <w:rPr>
          <w:rFonts w:ascii="仿宋" w:eastAsia="仿宋" w:hAnsi="仿宋" w:cs="仿宋_GB2312"/>
          <w:sz w:val="32"/>
          <w:szCs w:val="32"/>
        </w:rPr>
        <w:t>投身妇女儿童公益服务</w:t>
      </w:r>
      <w:r>
        <w:rPr>
          <w:rFonts w:ascii="仿宋" w:eastAsia="仿宋" w:hAnsi="仿宋" w:cs="仿宋_GB2312" w:hint="eastAsia"/>
          <w:sz w:val="32"/>
          <w:szCs w:val="32"/>
        </w:rPr>
        <w:t>的</w:t>
      </w:r>
      <w:r w:rsidRPr="00B32EE0">
        <w:rPr>
          <w:rFonts w:ascii="仿宋" w:eastAsia="仿宋" w:hAnsi="仿宋" w:cs="仿宋_GB2312"/>
          <w:sz w:val="32"/>
          <w:szCs w:val="32"/>
        </w:rPr>
        <w:t>优秀女性人物</w:t>
      </w:r>
      <w:r>
        <w:rPr>
          <w:rFonts w:ascii="仿宋" w:eastAsia="仿宋" w:hAnsi="仿宋" w:cs="仿宋_GB2312" w:hint="eastAsia"/>
          <w:sz w:val="32"/>
          <w:szCs w:val="32"/>
        </w:rPr>
        <w:t>、</w:t>
      </w:r>
      <w:r w:rsidRPr="00B32EE0">
        <w:rPr>
          <w:rFonts w:ascii="仿宋" w:eastAsia="仿宋" w:hAnsi="仿宋" w:cs="仿宋_GB2312"/>
          <w:sz w:val="32"/>
          <w:szCs w:val="32"/>
        </w:rPr>
        <w:t>致力于妇女理论研究的女性专家学者</w:t>
      </w:r>
      <w:r>
        <w:rPr>
          <w:rFonts w:ascii="仿宋" w:eastAsia="仿宋" w:hAnsi="仿宋" w:cs="仿宋_GB2312" w:hint="eastAsia"/>
          <w:sz w:val="32"/>
          <w:szCs w:val="32"/>
        </w:rPr>
        <w:t>、</w:t>
      </w:r>
      <w:r>
        <w:rPr>
          <w:rFonts w:ascii="仿宋" w:eastAsia="仿宋" w:hAnsi="仿宋" w:cs="仿宋_GB2312"/>
          <w:sz w:val="32"/>
          <w:szCs w:val="32"/>
        </w:rPr>
        <w:t>有代表性的优秀妇女工作者和优秀妇联干部</w:t>
      </w:r>
      <w:r w:rsidRPr="00B32EE0">
        <w:rPr>
          <w:rFonts w:ascii="仿宋" w:eastAsia="仿宋" w:hAnsi="仿宋" w:cs="仿宋_GB2312"/>
          <w:sz w:val="32"/>
          <w:szCs w:val="32"/>
        </w:rPr>
        <w:t>。</w:t>
      </w:r>
    </w:p>
    <w:p w:rsidR="00B5213F" w:rsidRPr="00752C48" w:rsidRDefault="00B5213F" w:rsidP="00B5213F">
      <w:pPr>
        <w:pStyle w:val="a6"/>
        <w:spacing w:line="560" w:lineRule="exact"/>
        <w:ind w:firstLineChars="200" w:firstLine="640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四、活动程序</w:t>
      </w:r>
    </w:p>
    <w:p w:rsidR="00B32EE0" w:rsidRPr="00B5213F" w:rsidRDefault="00B5213F" w:rsidP="00B5213F">
      <w:pPr>
        <w:pStyle w:val="a6"/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</w:t>
      </w:r>
      <w:r>
        <w:rPr>
          <w:rFonts w:ascii="仿宋" w:eastAsia="仿宋" w:hAnsi="仿宋" w:cs="仿宋_GB2312" w:hint="eastAsia"/>
          <w:sz w:val="32"/>
          <w:szCs w:val="32"/>
        </w:rPr>
        <w:t>基层</w:t>
      </w:r>
      <w:r w:rsidRPr="00B32EE0">
        <w:rPr>
          <w:rFonts w:ascii="仿宋" w:eastAsia="仿宋" w:hAnsi="仿宋" w:cs="仿宋_GB2312"/>
          <w:sz w:val="32"/>
          <w:szCs w:val="32"/>
        </w:rPr>
        <w:t>推荐：</w:t>
      </w:r>
      <w:r>
        <w:rPr>
          <w:rFonts w:ascii="仿宋" w:eastAsia="仿宋" w:hAnsi="仿宋" w:cs="仿宋_GB2312" w:hint="eastAsia"/>
          <w:sz w:val="32"/>
          <w:szCs w:val="32"/>
        </w:rPr>
        <w:t>省直和中央驻豫各单位</w:t>
      </w:r>
      <w:r w:rsidR="00C552F6" w:rsidRPr="00B32EE0">
        <w:rPr>
          <w:rFonts w:ascii="仿宋" w:eastAsia="仿宋" w:hAnsi="仿宋" w:cs="仿宋_GB2312"/>
          <w:sz w:val="32"/>
          <w:szCs w:val="32"/>
        </w:rPr>
        <w:t>在</w:t>
      </w:r>
      <w:r w:rsidRPr="00B32EE0">
        <w:rPr>
          <w:rFonts w:ascii="仿宋" w:eastAsia="仿宋" w:hAnsi="仿宋" w:cs="仿宋_GB2312"/>
          <w:sz w:val="32"/>
          <w:szCs w:val="32"/>
        </w:rPr>
        <w:t>全面发动、</w:t>
      </w:r>
      <w:r w:rsidR="00C93E36" w:rsidRPr="00B32EE0">
        <w:rPr>
          <w:rFonts w:ascii="仿宋" w:eastAsia="仿宋" w:hAnsi="仿宋" w:cs="仿宋_GB2312"/>
          <w:sz w:val="32"/>
          <w:szCs w:val="32"/>
        </w:rPr>
        <w:t>积极</w:t>
      </w:r>
      <w:r w:rsidRPr="00B32EE0">
        <w:rPr>
          <w:rFonts w:ascii="仿宋" w:eastAsia="仿宋" w:hAnsi="仿宋" w:cs="仿宋_GB2312"/>
          <w:sz w:val="32"/>
          <w:szCs w:val="32"/>
        </w:rPr>
        <w:t>引导</w:t>
      </w:r>
      <w:r w:rsidR="00C93E36">
        <w:rPr>
          <w:rFonts w:ascii="仿宋" w:eastAsia="仿宋" w:hAnsi="仿宋" w:cs="仿宋_GB2312" w:hint="eastAsia"/>
          <w:sz w:val="32"/>
          <w:szCs w:val="32"/>
        </w:rPr>
        <w:t>的基础上</w:t>
      </w:r>
      <w:r w:rsidRPr="00B32EE0">
        <w:rPr>
          <w:rFonts w:ascii="仿宋" w:eastAsia="仿宋" w:hAnsi="仿宋" w:cs="仿宋_GB2312"/>
          <w:sz w:val="32"/>
          <w:szCs w:val="32"/>
        </w:rPr>
        <w:t>推荐候选人。</w:t>
      </w:r>
    </w:p>
    <w:p w:rsidR="00D16478" w:rsidRPr="00B32EE0" w:rsidRDefault="00FD6909" w:rsidP="00FD6909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</w:t>
      </w:r>
      <w:r w:rsidR="00B5213F">
        <w:rPr>
          <w:rFonts w:ascii="仿宋_GB2312" w:eastAsia="仿宋_GB2312" w:hAnsi="宋体" w:cs="宋体" w:hint="eastAsia"/>
          <w:sz w:val="32"/>
          <w:szCs w:val="32"/>
        </w:rPr>
        <w:t>.</w:t>
      </w:r>
      <w:r w:rsidR="00043142">
        <w:rPr>
          <w:rFonts w:ascii="仿宋" w:eastAsia="仿宋" w:hAnsi="仿宋" w:cs="仿宋_GB2312" w:hint="eastAsia"/>
          <w:sz w:val="32"/>
          <w:szCs w:val="32"/>
        </w:rPr>
        <w:t>网络</w:t>
      </w:r>
      <w:r w:rsidR="00D16478">
        <w:rPr>
          <w:rFonts w:ascii="仿宋" w:eastAsia="仿宋" w:hAnsi="仿宋" w:cs="仿宋_GB2312" w:hint="eastAsia"/>
          <w:sz w:val="32"/>
          <w:szCs w:val="32"/>
        </w:rPr>
        <w:t>投票：</w:t>
      </w:r>
      <w:r w:rsidR="00C552F6">
        <w:rPr>
          <w:rFonts w:ascii="仿宋" w:eastAsia="仿宋" w:hAnsi="仿宋" w:cs="仿宋_GB2312" w:hint="eastAsia"/>
          <w:sz w:val="32"/>
          <w:szCs w:val="32"/>
        </w:rPr>
        <w:t>经过</w:t>
      </w:r>
      <w:r w:rsidR="00B5213F">
        <w:rPr>
          <w:rFonts w:ascii="仿宋" w:eastAsia="仿宋" w:hAnsi="仿宋" w:cs="仿宋_GB2312" w:hint="eastAsia"/>
          <w:sz w:val="32"/>
          <w:szCs w:val="32"/>
        </w:rPr>
        <w:t>初步评审，</w:t>
      </w:r>
      <w:r w:rsidR="00D16478">
        <w:rPr>
          <w:rFonts w:ascii="仿宋" w:eastAsia="仿宋" w:hAnsi="仿宋" w:cs="仿宋_GB2312" w:hint="eastAsia"/>
          <w:sz w:val="32"/>
          <w:szCs w:val="32"/>
        </w:rPr>
        <w:t>在工委网站开设专栏，进行</w:t>
      </w:r>
      <w:r w:rsidR="004A12A3">
        <w:rPr>
          <w:rFonts w:ascii="仿宋" w:eastAsia="仿宋" w:hAnsi="仿宋" w:cs="仿宋_GB2312" w:hint="eastAsia"/>
          <w:sz w:val="32"/>
          <w:szCs w:val="32"/>
        </w:rPr>
        <w:t>网络</w:t>
      </w:r>
      <w:r w:rsidR="00D16478">
        <w:rPr>
          <w:rFonts w:ascii="仿宋" w:eastAsia="仿宋" w:hAnsi="仿宋" w:cs="仿宋_GB2312" w:hint="eastAsia"/>
          <w:sz w:val="32"/>
          <w:szCs w:val="32"/>
        </w:rPr>
        <w:t>投票。</w:t>
      </w:r>
    </w:p>
    <w:p w:rsidR="00B32EE0" w:rsidRPr="00B32EE0" w:rsidRDefault="00FD6909" w:rsidP="00FD6909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</w:t>
      </w:r>
      <w:r w:rsidR="00B5213F">
        <w:rPr>
          <w:rFonts w:ascii="仿宋_GB2312" w:eastAsia="仿宋_GB2312" w:hAnsi="宋体" w:cs="宋体" w:hint="eastAsia"/>
          <w:sz w:val="32"/>
          <w:szCs w:val="32"/>
        </w:rPr>
        <w:t>.</w:t>
      </w:r>
      <w:r w:rsidR="00B32EE0" w:rsidRPr="00B32EE0">
        <w:rPr>
          <w:rFonts w:ascii="仿宋" w:eastAsia="仿宋" w:hAnsi="仿宋" w:cs="仿宋_GB2312"/>
          <w:sz w:val="32"/>
          <w:szCs w:val="32"/>
        </w:rPr>
        <w:t>组织遴选：</w:t>
      </w:r>
      <w:r w:rsidR="004A12A3">
        <w:rPr>
          <w:rFonts w:ascii="仿宋" w:eastAsia="仿宋" w:hAnsi="仿宋" w:cs="仿宋_GB2312" w:hint="eastAsia"/>
          <w:sz w:val="32"/>
          <w:szCs w:val="32"/>
        </w:rPr>
        <w:t>在基层推荐和</w:t>
      </w:r>
      <w:r w:rsidR="00043142">
        <w:rPr>
          <w:rFonts w:ascii="仿宋" w:eastAsia="仿宋" w:hAnsi="仿宋" w:cs="仿宋_GB2312" w:hint="eastAsia"/>
          <w:sz w:val="32"/>
          <w:szCs w:val="32"/>
        </w:rPr>
        <w:t>网络</w:t>
      </w:r>
      <w:r w:rsidR="004A12A3">
        <w:rPr>
          <w:rFonts w:ascii="仿宋" w:eastAsia="仿宋" w:hAnsi="仿宋" w:cs="仿宋_GB2312" w:hint="eastAsia"/>
          <w:sz w:val="32"/>
          <w:szCs w:val="32"/>
        </w:rPr>
        <w:t>投票的基础上</w:t>
      </w:r>
      <w:r w:rsidR="00B32EE0" w:rsidRPr="00B32EE0">
        <w:rPr>
          <w:rFonts w:ascii="仿宋" w:eastAsia="仿宋" w:hAnsi="仿宋" w:cs="仿宋_GB2312"/>
          <w:sz w:val="32"/>
          <w:szCs w:val="32"/>
        </w:rPr>
        <w:t>，</w:t>
      </w:r>
      <w:r w:rsidR="00043142">
        <w:rPr>
          <w:rFonts w:ascii="仿宋" w:eastAsia="仿宋" w:hAnsi="仿宋" w:cs="仿宋_GB2312" w:hint="eastAsia"/>
          <w:sz w:val="32"/>
          <w:szCs w:val="32"/>
        </w:rPr>
        <w:t>按照</w:t>
      </w:r>
      <w:r w:rsidR="00B32EE0" w:rsidRPr="00B32EE0">
        <w:rPr>
          <w:rFonts w:ascii="仿宋" w:eastAsia="仿宋" w:hAnsi="仿宋" w:cs="仿宋_GB2312"/>
          <w:sz w:val="32"/>
          <w:szCs w:val="32"/>
        </w:rPr>
        <w:t>综合</w:t>
      </w:r>
      <w:proofErr w:type="gramStart"/>
      <w:r w:rsidR="00B32EE0" w:rsidRPr="00B32EE0">
        <w:rPr>
          <w:rFonts w:ascii="仿宋" w:eastAsia="仿宋" w:hAnsi="仿宋" w:cs="仿宋_GB2312"/>
          <w:sz w:val="32"/>
          <w:szCs w:val="32"/>
        </w:rPr>
        <w:t>考量</w:t>
      </w:r>
      <w:proofErr w:type="gramEnd"/>
      <w:r w:rsidR="00B32EE0" w:rsidRPr="00B32EE0">
        <w:rPr>
          <w:rFonts w:ascii="仿宋" w:eastAsia="仿宋" w:hAnsi="仿宋" w:cs="仿宋_GB2312"/>
          <w:sz w:val="32"/>
          <w:szCs w:val="32"/>
        </w:rPr>
        <w:t>、优中选优的原则，</w:t>
      </w:r>
      <w:r w:rsidR="00D16478">
        <w:rPr>
          <w:rFonts w:ascii="仿宋" w:eastAsia="仿宋" w:hAnsi="仿宋" w:cs="仿宋_GB2312" w:hint="eastAsia"/>
          <w:sz w:val="32"/>
          <w:szCs w:val="32"/>
        </w:rPr>
        <w:t>确定最终人选</w:t>
      </w:r>
      <w:r w:rsidR="00B32EE0" w:rsidRPr="00B32EE0">
        <w:rPr>
          <w:rFonts w:ascii="仿宋" w:eastAsia="仿宋" w:hAnsi="仿宋" w:cs="仿宋_GB2312"/>
          <w:sz w:val="32"/>
          <w:szCs w:val="32"/>
        </w:rPr>
        <w:t>。</w:t>
      </w:r>
    </w:p>
    <w:p w:rsidR="00B32EE0" w:rsidRDefault="00B5213F" w:rsidP="00FD6909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</w:t>
      </w:r>
      <w:r>
        <w:rPr>
          <w:rFonts w:ascii="仿宋_GB2312" w:eastAsia="仿宋_GB2312" w:hAnsi="宋体" w:cs="宋体" w:hint="eastAsia"/>
          <w:sz w:val="32"/>
          <w:szCs w:val="32"/>
        </w:rPr>
        <w:t>.宣传展示：</w:t>
      </w:r>
      <w:r w:rsidR="00C552F6">
        <w:rPr>
          <w:rFonts w:ascii="仿宋_GB2312" w:eastAsia="仿宋_GB2312" w:hAnsi="宋体" w:cs="宋体" w:hint="eastAsia"/>
          <w:sz w:val="32"/>
          <w:szCs w:val="32"/>
        </w:rPr>
        <w:t>省直妇工委将通过举办</w:t>
      </w:r>
      <w:r w:rsidR="008162E0" w:rsidRPr="00B32EE0">
        <w:rPr>
          <w:rFonts w:ascii="仿宋" w:eastAsia="仿宋" w:hAnsi="仿宋" w:cs="仿宋_GB2312"/>
          <w:sz w:val="32"/>
          <w:szCs w:val="32"/>
        </w:rPr>
        <w:t>主题展览</w:t>
      </w:r>
      <w:r w:rsidR="00C552F6">
        <w:rPr>
          <w:rFonts w:ascii="仿宋" w:eastAsia="仿宋" w:hAnsi="仿宋" w:cs="仿宋_GB2312"/>
          <w:sz w:val="32"/>
          <w:szCs w:val="32"/>
        </w:rPr>
        <w:t>、</w:t>
      </w:r>
      <w:r w:rsidR="00C93E36">
        <w:rPr>
          <w:rFonts w:ascii="仿宋" w:eastAsia="仿宋" w:hAnsi="仿宋" w:cs="仿宋_GB2312" w:hint="eastAsia"/>
          <w:sz w:val="32"/>
          <w:szCs w:val="32"/>
        </w:rPr>
        <w:t>进行</w:t>
      </w:r>
      <w:r w:rsidR="008162E0" w:rsidRPr="00B32EE0">
        <w:rPr>
          <w:rFonts w:ascii="仿宋" w:eastAsia="仿宋" w:hAnsi="仿宋" w:cs="仿宋_GB2312"/>
          <w:sz w:val="32"/>
          <w:szCs w:val="32"/>
        </w:rPr>
        <w:t>主题巡讲</w:t>
      </w:r>
      <w:r w:rsidR="00C93E36">
        <w:rPr>
          <w:rFonts w:ascii="仿宋" w:eastAsia="仿宋" w:hAnsi="仿宋" w:cs="仿宋_GB2312" w:hint="eastAsia"/>
          <w:sz w:val="32"/>
          <w:szCs w:val="32"/>
        </w:rPr>
        <w:t>、</w:t>
      </w:r>
      <w:r w:rsidR="00C552F6">
        <w:rPr>
          <w:rFonts w:ascii="仿宋" w:eastAsia="仿宋" w:hAnsi="仿宋" w:cs="仿宋_GB2312" w:hint="eastAsia"/>
          <w:sz w:val="32"/>
          <w:szCs w:val="32"/>
        </w:rPr>
        <w:t>开设</w:t>
      </w:r>
      <w:r w:rsidR="000B1EC5">
        <w:rPr>
          <w:rFonts w:ascii="仿宋" w:eastAsia="仿宋" w:hAnsi="仿宋" w:cs="仿宋_GB2312" w:hint="eastAsia"/>
          <w:sz w:val="32"/>
          <w:szCs w:val="32"/>
        </w:rPr>
        <w:t>宣传</w:t>
      </w:r>
      <w:r w:rsidR="008162E0">
        <w:rPr>
          <w:rFonts w:ascii="仿宋" w:eastAsia="仿宋" w:hAnsi="仿宋" w:cs="仿宋_GB2312" w:hint="eastAsia"/>
          <w:sz w:val="32"/>
          <w:szCs w:val="32"/>
        </w:rPr>
        <w:t>专栏</w:t>
      </w:r>
      <w:r w:rsidR="00C552F6">
        <w:rPr>
          <w:rFonts w:ascii="仿宋" w:eastAsia="仿宋" w:hAnsi="仿宋" w:cs="仿宋_GB2312" w:hint="eastAsia"/>
          <w:sz w:val="32"/>
          <w:szCs w:val="32"/>
        </w:rPr>
        <w:t>等方式</w:t>
      </w:r>
      <w:r w:rsidR="008162E0">
        <w:rPr>
          <w:rFonts w:ascii="仿宋" w:eastAsia="仿宋" w:hAnsi="仿宋" w:cs="仿宋_GB2312" w:hint="eastAsia"/>
          <w:sz w:val="32"/>
          <w:szCs w:val="32"/>
        </w:rPr>
        <w:t>，</w:t>
      </w:r>
      <w:r w:rsidR="00B32EE0" w:rsidRPr="00B32EE0">
        <w:rPr>
          <w:rFonts w:ascii="仿宋" w:eastAsia="仿宋" w:hAnsi="仿宋" w:cs="仿宋_GB2312"/>
          <w:sz w:val="32"/>
          <w:szCs w:val="32"/>
        </w:rPr>
        <w:t>引导</w:t>
      </w:r>
      <w:r w:rsidR="008162E0">
        <w:rPr>
          <w:rFonts w:ascii="仿宋" w:eastAsia="仿宋" w:hAnsi="仿宋" w:cs="仿宋_GB2312" w:hint="eastAsia"/>
          <w:sz w:val="32"/>
          <w:szCs w:val="32"/>
        </w:rPr>
        <w:t>省直机关</w:t>
      </w:r>
      <w:r w:rsidR="00B32EE0" w:rsidRPr="00B32EE0">
        <w:rPr>
          <w:rFonts w:ascii="仿宋" w:eastAsia="仿宋" w:hAnsi="仿宋" w:cs="仿宋_GB2312"/>
          <w:sz w:val="32"/>
          <w:szCs w:val="32"/>
        </w:rPr>
        <w:t>广大</w:t>
      </w:r>
      <w:r w:rsidR="008162E0">
        <w:rPr>
          <w:rFonts w:ascii="仿宋" w:eastAsia="仿宋" w:hAnsi="仿宋" w:cs="仿宋_GB2312" w:hint="eastAsia"/>
          <w:sz w:val="32"/>
          <w:szCs w:val="32"/>
        </w:rPr>
        <w:t>女性</w:t>
      </w:r>
      <w:r w:rsidR="00FD6909">
        <w:rPr>
          <w:rFonts w:ascii="仿宋" w:eastAsia="仿宋" w:hAnsi="仿宋" w:cs="仿宋_GB2312" w:hint="eastAsia"/>
          <w:sz w:val="32"/>
          <w:szCs w:val="32"/>
        </w:rPr>
        <w:t>进一步</w:t>
      </w:r>
      <w:r w:rsidR="00B32EE0" w:rsidRPr="00B32EE0">
        <w:rPr>
          <w:rFonts w:ascii="仿宋" w:eastAsia="仿宋" w:hAnsi="仿宋" w:cs="仿宋_GB2312"/>
          <w:sz w:val="32"/>
          <w:szCs w:val="32"/>
        </w:rPr>
        <w:t>守初心、担使命，为</w:t>
      </w:r>
      <w:r w:rsidR="00FD6909">
        <w:rPr>
          <w:rFonts w:ascii="仿宋" w:eastAsia="仿宋" w:hAnsi="仿宋" w:cs="仿宋_GB2312" w:hint="eastAsia"/>
          <w:sz w:val="32"/>
          <w:szCs w:val="32"/>
        </w:rPr>
        <w:t>河南</w:t>
      </w:r>
      <w:r w:rsidR="00B32EE0" w:rsidRPr="00B32EE0">
        <w:rPr>
          <w:rFonts w:ascii="仿宋" w:eastAsia="仿宋" w:hAnsi="仿宋" w:cs="仿宋_GB2312"/>
          <w:sz w:val="32"/>
          <w:szCs w:val="32"/>
        </w:rPr>
        <w:t>高质量发展贡献巾帼力量。</w:t>
      </w:r>
    </w:p>
    <w:p w:rsidR="003A0825" w:rsidRPr="00243638" w:rsidRDefault="003A0825" w:rsidP="00243638">
      <w:pPr>
        <w:pStyle w:val="a6"/>
        <w:spacing w:line="560" w:lineRule="exact"/>
        <w:ind w:firstLineChars="200" w:firstLine="640"/>
        <w:rPr>
          <w:rFonts w:ascii="黑体" w:eastAsia="黑体" w:hAnsi="宋体" w:cs="宋体"/>
          <w:sz w:val="32"/>
          <w:szCs w:val="32"/>
        </w:rPr>
      </w:pPr>
      <w:r w:rsidRPr="00243638">
        <w:rPr>
          <w:rFonts w:ascii="黑体" w:eastAsia="黑体" w:hAnsi="宋体" w:cs="宋体" w:hint="eastAsia"/>
          <w:sz w:val="32"/>
          <w:szCs w:val="32"/>
        </w:rPr>
        <w:t>五、有关要求</w:t>
      </w:r>
    </w:p>
    <w:p w:rsidR="003A0825" w:rsidRPr="00A22DE9" w:rsidRDefault="00A22DE9" w:rsidP="00A22DE9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770CC2">
        <w:rPr>
          <w:rFonts w:ascii="仿宋_GB2312" w:eastAsia="仿宋_GB2312" w:hint="eastAsia"/>
          <w:sz w:val="32"/>
          <w:szCs w:val="32"/>
        </w:rPr>
        <w:t>各单位机关</w:t>
      </w:r>
      <w:r>
        <w:rPr>
          <w:rFonts w:ascii="仿宋_GB2312" w:eastAsia="仿宋_GB2312" w:hint="eastAsia"/>
          <w:sz w:val="32"/>
          <w:szCs w:val="32"/>
        </w:rPr>
        <w:t>妇委会要结合工作实际、精心组织，</w:t>
      </w:r>
      <w:r w:rsidRPr="00132B0A">
        <w:rPr>
          <w:rFonts w:ascii="仿宋" w:eastAsia="仿宋" w:hAnsi="仿宋" w:cs="仿宋_GB2312" w:hint="eastAsia"/>
          <w:sz w:val="32"/>
          <w:szCs w:val="32"/>
        </w:rPr>
        <w:t>推荐工作要做到公平、公正、公开，坚持优中选优，严格履行民主推荐程序，经单位领导班子研究同意后于2020年4月15日下午5:00前将推荐材料报省直妇工委（省委北院310西）。</w:t>
      </w:r>
      <w:r w:rsidR="003A0825" w:rsidRPr="00132B0A">
        <w:rPr>
          <w:rFonts w:ascii="仿宋" w:eastAsia="仿宋" w:hAnsi="仿宋" w:cs="仿宋_GB2312" w:hint="eastAsia"/>
          <w:sz w:val="32"/>
          <w:szCs w:val="32"/>
        </w:rPr>
        <w:t>推荐材料包括：《</w:t>
      </w:r>
      <w:r w:rsidR="003A0825" w:rsidRPr="003360AE">
        <w:rPr>
          <w:rFonts w:ascii="仿宋" w:eastAsia="仿宋" w:hAnsi="仿宋" w:cs="仿宋_GB2312" w:hint="eastAsia"/>
          <w:sz w:val="32"/>
          <w:szCs w:val="32"/>
        </w:rPr>
        <w:t>省直机关优秀女性</w:t>
      </w:r>
      <w:r w:rsidRPr="00A22DE9">
        <w:rPr>
          <w:rFonts w:ascii="仿宋" w:eastAsia="仿宋" w:hAnsi="仿宋" w:cs="仿宋_GB2312" w:hint="eastAsia"/>
          <w:sz w:val="32"/>
          <w:szCs w:val="32"/>
        </w:rPr>
        <w:t>候选人推荐表</w:t>
      </w:r>
      <w:r w:rsidR="003A0825" w:rsidRPr="00132B0A">
        <w:rPr>
          <w:rFonts w:ascii="仿宋" w:eastAsia="仿宋" w:hAnsi="仿宋" w:cs="仿宋_GB2312" w:hint="eastAsia"/>
          <w:sz w:val="32"/>
          <w:szCs w:val="32"/>
        </w:rPr>
        <w:t>》</w:t>
      </w:r>
      <w:r w:rsidR="00043142">
        <w:rPr>
          <w:rFonts w:ascii="仿宋" w:eastAsia="仿宋" w:hAnsi="仿宋" w:cs="仿宋_GB2312" w:hint="eastAsia"/>
          <w:sz w:val="32"/>
          <w:szCs w:val="32"/>
        </w:rPr>
        <w:t>、典型事</w:t>
      </w:r>
      <w:r w:rsidR="00043142">
        <w:rPr>
          <w:rFonts w:ascii="仿宋" w:eastAsia="仿宋" w:hAnsi="仿宋" w:cs="仿宋_GB2312" w:hint="eastAsia"/>
          <w:sz w:val="32"/>
          <w:szCs w:val="32"/>
        </w:rPr>
        <w:lastRenderedPageBreak/>
        <w:t>迹材料（2000字左右）</w:t>
      </w:r>
      <w:r w:rsidR="003A0825" w:rsidRPr="00132B0A">
        <w:rPr>
          <w:rFonts w:ascii="仿宋" w:eastAsia="仿宋" w:hAnsi="仿宋" w:cs="仿宋_GB2312" w:hint="eastAsia"/>
          <w:sz w:val="32"/>
          <w:szCs w:val="32"/>
        </w:rPr>
        <w:t>一式3份、工作</w:t>
      </w:r>
      <w:r w:rsidR="00C35BE7" w:rsidRPr="00132B0A">
        <w:rPr>
          <w:rFonts w:ascii="仿宋" w:eastAsia="仿宋" w:hAnsi="仿宋" w:cs="仿宋_GB2312" w:hint="eastAsia"/>
          <w:sz w:val="32"/>
          <w:szCs w:val="32"/>
        </w:rPr>
        <w:t>场景</w:t>
      </w:r>
      <w:r w:rsidR="003A0825" w:rsidRPr="00132B0A">
        <w:rPr>
          <w:rFonts w:ascii="仿宋" w:eastAsia="仿宋" w:hAnsi="仿宋" w:cs="仿宋_GB2312" w:hint="eastAsia"/>
          <w:sz w:val="32"/>
          <w:szCs w:val="32"/>
        </w:rPr>
        <w:t xml:space="preserve">照片（3-5张），以“推荐单位+推荐对象”命名的电子版（省直妇工委邮箱：szfgw20170308＠qq.com）。联系人：杨晓真；联系电话：0371—65902432。 </w:t>
      </w:r>
    </w:p>
    <w:p w:rsidR="003A0825" w:rsidRPr="00B32EE0" w:rsidRDefault="003A0825" w:rsidP="00FD6909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32EE0" w:rsidRDefault="00B32EE0" w:rsidP="0053647A">
      <w:pPr>
        <w:rPr>
          <w:rFonts w:ascii="仿宋" w:eastAsia="仿宋" w:hAnsi="仿宋" w:cs="仿宋_GB2312"/>
          <w:sz w:val="32"/>
          <w:szCs w:val="32"/>
        </w:rPr>
      </w:pPr>
    </w:p>
    <w:p w:rsidR="00A22DE9" w:rsidRDefault="00A22DE9" w:rsidP="0053647A">
      <w:pPr>
        <w:rPr>
          <w:rFonts w:ascii="仿宋" w:eastAsia="仿宋" w:hAnsi="仿宋" w:cs="仿宋_GB2312"/>
          <w:sz w:val="32"/>
          <w:szCs w:val="32"/>
        </w:rPr>
      </w:pPr>
    </w:p>
    <w:p w:rsidR="00A22DE9" w:rsidRPr="00B32EE0" w:rsidRDefault="00A22DE9" w:rsidP="0053647A">
      <w:pPr>
        <w:rPr>
          <w:rFonts w:ascii="仿宋" w:eastAsia="仿宋" w:hAnsi="仿宋" w:cs="仿宋_GB2312"/>
          <w:sz w:val="32"/>
          <w:szCs w:val="32"/>
        </w:rPr>
      </w:pPr>
    </w:p>
    <w:p w:rsidR="00C93E36" w:rsidRDefault="00C93E36" w:rsidP="00C93E36">
      <w:pPr>
        <w:ind w:firstLineChars="1100" w:firstLine="3520"/>
        <w:rPr>
          <w:rFonts w:ascii="仿宋_GB2312" w:eastAsia="仿宋_GB2312" w:hAnsi="Times New Roman" w:cs="Times New Roman"/>
          <w:sz w:val="32"/>
          <w:szCs w:val="32"/>
        </w:rPr>
      </w:pPr>
    </w:p>
    <w:p w:rsidR="003A0825" w:rsidRPr="007120BC" w:rsidRDefault="00C93E36" w:rsidP="00C93E36">
      <w:pPr>
        <w:ind w:firstLineChars="1100" w:firstLine="352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河南省直属机关妇女工作委员会</w:t>
      </w:r>
    </w:p>
    <w:p w:rsidR="003A0825" w:rsidRPr="00E55054" w:rsidRDefault="003A0825" w:rsidP="00C93E36">
      <w:pPr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2020</w:t>
      </w:r>
      <w:r w:rsidRPr="007120BC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Pr="007120BC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sz w:val="32"/>
          <w:szCs w:val="32"/>
        </w:rPr>
        <w:t>28</w:t>
      </w:r>
      <w:r w:rsidRPr="007120BC"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:rsidR="00B32EE0" w:rsidRPr="00B32EE0" w:rsidRDefault="00B32EE0" w:rsidP="0053647A">
      <w:pPr>
        <w:rPr>
          <w:rFonts w:ascii="仿宋" w:eastAsia="仿宋" w:hAnsi="仿宋" w:cs="仿宋_GB2312"/>
          <w:sz w:val="32"/>
          <w:szCs w:val="32"/>
        </w:rPr>
      </w:pPr>
    </w:p>
    <w:p w:rsidR="00B32EE0" w:rsidRDefault="00B32EE0" w:rsidP="0053647A"/>
    <w:p w:rsidR="00A22DE9" w:rsidRDefault="00A22DE9" w:rsidP="0053647A"/>
    <w:p w:rsidR="00A22DE9" w:rsidRDefault="00A22DE9" w:rsidP="0053647A"/>
    <w:p w:rsidR="00A22DE9" w:rsidRDefault="00A22DE9" w:rsidP="0053647A"/>
    <w:p w:rsidR="00A22DE9" w:rsidRDefault="00A22DE9" w:rsidP="0053647A"/>
    <w:p w:rsidR="00A22DE9" w:rsidRDefault="00A22DE9" w:rsidP="0053647A"/>
    <w:p w:rsidR="00A22DE9" w:rsidRDefault="00A22DE9" w:rsidP="0053647A"/>
    <w:p w:rsidR="00A22DE9" w:rsidRDefault="00A22DE9" w:rsidP="0053647A"/>
    <w:p w:rsidR="00A22DE9" w:rsidRDefault="00A22DE9" w:rsidP="0053647A"/>
    <w:p w:rsidR="00A22DE9" w:rsidRDefault="00A22DE9" w:rsidP="0053647A"/>
    <w:p w:rsidR="00A22DE9" w:rsidRDefault="00A22DE9" w:rsidP="0053647A"/>
    <w:p w:rsidR="00A22DE9" w:rsidRDefault="00A22DE9" w:rsidP="0053647A"/>
    <w:p w:rsidR="00A22DE9" w:rsidRDefault="00A22DE9" w:rsidP="0053647A"/>
    <w:p w:rsidR="00A22DE9" w:rsidRDefault="00A22DE9" w:rsidP="0053647A"/>
    <w:p w:rsidR="00A22DE9" w:rsidRDefault="00A22DE9" w:rsidP="0053647A"/>
    <w:p w:rsidR="00C552F6" w:rsidRDefault="00C552F6" w:rsidP="0053647A"/>
    <w:p w:rsidR="00C552F6" w:rsidRDefault="00C552F6" w:rsidP="0053647A"/>
    <w:p w:rsidR="00C552F6" w:rsidRDefault="00C552F6" w:rsidP="0053647A"/>
    <w:p w:rsidR="00C552F6" w:rsidRDefault="00C552F6" w:rsidP="0053647A"/>
    <w:p w:rsidR="00C552F6" w:rsidRDefault="00C552F6" w:rsidP="0053647A"/>
    <w:p w:rsidR="00A22DE9" w:rsidRDefault="00A22DE9" w:rsidP="0053647A"/>
    <w:p w:rsidR="00A22DE9" w:rsidRDefault="00A22DE9" w:rsidP="00A22DE9">
      <w:pPr>
        <w:spacing w:line="560" w:lineRule="exact"/>
        <w:ind w:left="640" w:hangingChars="200" w:hanging="640"/>
        <w:rPr>
          <w:rFonts w:ascii="黑体" w:eastAsia="黑体" w:hAnsi="Verdana"/>
          <w:sz w:val="32"/>
          <w:szCs w:val="18"/>
        </w:rPr>
      </w:pPr>
      <w:r>
        <w:rPr>
          <w:rStyle w:val="f11"/>
          <w:rFonts w:ascii="黑体" w:eastAsia="黑体" w:hAnsi="Verdana" w:hint="eastAsia"/>
          <w:sz w:val="32"/>
        </w:rPr>
        <w:t>附件1</w:t>
      </w:r>
    </w:p>
    <w:p w:rsidR="00A22DE9" w:rsidRPr="002A6B7B" w:rsidRDefault="00A22DE9" w:rsidP="00A22DE9">
      <w:pPr>
        <w:spacing w:line="56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2A6B7B">
        <w:rPr>
          <w:rFonts w:ascii="方正小标宋_GBK" w:eastAsia="方正小标宋_GBK" w:hAnsi="宋体" w:cs="宋体" w:hint="eastAsia"/>
          <w:sz w:val="44"/>
          <w:szCs w:val="44"/>
        </w:rPr>
        <w:t>省直机关</w:t>
      </w:r>
      <w:r>
        <w:rPr>
          <w:rFonts w:ascii="方正小标宋_GBK" w:eastAsia="方正小标宋_GBK" w:hAnsi="宋体" w:cs="宋体" w:hint="eastAsia"/>
          <w:sz w:val="44"/>
          <w:szCs w:val="44"/>
        </w:rPr>
        <w:t>优秀女性</w:t>
      </w:r>
      <w:r w:rsidRPr="002A6B7B">
        <w:rPr>
          <w:rFonts w:ascii="方正小标宋_GBK" w:eastAsia="方正小标宋_GBK" w:hAnsi="宋体" w:cs="宋体" w:hint="eastAsia"/>
          <w:sz w:val="44"/>
          <w:szCs w:val="44"/>
        </w:rPr>
        <w:t>候选人推荐表</w:t>
      </w:r>
    </w:p>
    <w:p w:rsidR="00A22DE9" w:rsidRPr="00BF5011" w:rsidRDefault="00A22DE9" w:rsidP="00A22DE9">
      <w:pPr>
        <w:jc w:val="center"/>
        <w:rPr>
          <w:b/>
          <w:sz w:val="18"/>
          <w:szCs w:val="18"/>
        </w:rPr>
      </w:pPr>
    </w:p>
    <w:tbl>
      <w:tblPr>
        <w:tblStyle w:val="a7"/>
        <w:tblW w:w="8682" w:type="dxa"/>
        <w:jc w:val="center"/>
        <w:tblInd w:w="-72" w:type="dxa"/>
        <w:tblLayout w:type="fixed"/>
        <w:tblLook w:val="01E0" w:firstRow="1" w:lastRow="1" w:firstColumn="1" w:lastColumn="1" w:noHBand="0" w:noVBand="0"/>
      </w:tblPr>
      <w:tblGrid>
        <w:gridCol w:w="1108"/>
        <w:gridCol w:w="280"/>
        <w:gridCol w:w="2202"/>
        <w:gridCol w:w="539"/>
        <w:gridCol w:w="677"/>
        <w:gridCol w:w="344"/>
        <w:gridCol w:w="1889"/>
        <w:gridCol w:w="1620"/>
        <w:gridCol w:w="23"/>
      </w:tblGrid>
      <w:tr w:rsidR="00C552F6" w:rsidRPr="006515CE" w:rsidTr="00C552F6">
        <w:trPr>
          <w:gridAfter w:val="1"/>
          <w:wAfter w:w="23" w:type="dxa"/>
          <w:trHeight w:val="1005"/>
          <w:jc w:val="center"/>
        </w:trPr>
        <w:tc>
          <w:tcPr>
            <w:tcW w:w="1388" w:type="dxa"/>
            <w:gridSpan w:val="2"/>
            <w:vAlign w:val="center"/>
          </w:tcPr>
          <w:p w:rsidR="00C552F6" w:rsidRPr="006515CE" w:rsidRDefault="00C552F6" w:rsidP="00F674B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515CE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2202" w:type="dxa"/>
            <w:vAlign w:val="center"/>
          </w:tcPr>
          <w:p w:rsidR="00C552F6" w:rsidRPr="006515CE" w:rsidRDefault="00C552F6" w:rsidP="00F674B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552F6" w:rsidRPr="006515CE" w:rsidRDefault="00C552F6" w:rsidP="00F674B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515CE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889" w:type="dxa"/>
            <w:vAlign w:val="center"/>
          </w:tcPr>
          <w:p w:rsidR="00C552F6" w:rsidRPr="006515CE" w:rsidRDefault="00C552F6" w:rsidP="00F674B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</w:tcPr>
          <w:p w:rsidR="00C552F6" w:rsidRPr="006515CE" w:rsidRDefault="006001CA" w:rsidP="00F674B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515CE"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A22DE9" w:rsidRPr="006515CE" w:rsidTr="00C552F6">
        <w:trPr>
          <w:gridAfter w:val="1"/>
          <w:wAfter w:w="23" w:type="dxa"/>
          <w:trHeight w:val="1005"/>
          <w:jc w:val="center"/>
        </w:trPr>
        <w:tc>
          <w:tcPr>
            <w:tcW w:w="1388" w:type="dxa"/>
            <w:gridSpan w:val="2"/>
            <w:vAlign w:val="center"/>
          </w:tcPr>
          <w:p w:rsidR="00A22DE9" w:rsidRPr="006515CE" w:rsidRDefault="00A22DE9" w:rsidP="00F674B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515CE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202" w:type="dxa"/>
            <w:vAlign w:val="center"/>
          </w:tcPr>
          <w:p w:rsidR="00A22DE9" w:rsidRPr="006515CE" w:rsidRDefault="00A22DE9" w:rsidP="00F674B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  <w:vAlign w:val="center"/>
          </w:tcPr>
          <w:p w:rsidR="00A22DE9" w:rsidRPr="006515CE" w:rsidRDefault="00A22DE9" w:rsidP="00F674B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515CE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889" w:type="dxa"/>
            <w:tcBorders>
              <w:right w:val="single" w:sz="4" w:space="0" w:color="auto"/>
            </w:tcBorders>
            <w:vAlign w:val="center"/>
          </w:tcPr>
          <w:p w:rsidR="00A22DE9" w:rsidRPr="006515CE" w:rsidRDefault="00A22DE9" w:rsidP="00F674B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A22DE9" w:rsidRPr="006515CE" w:rsidRDefault="00A22DE9" w:rsidP="00F674B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22DE9" w:rsidRPr="006515CE" w:rsidTr="00C552F6">
        <w:trPr>
          <w:gridAfter w:val="1"/>
          <w:wAfter w:w="23" w:type="dxa"/>
          <w:trHeight w:val="818"/>
          <w:jc w:val="center"/>
        </w:trPr>
        <w:tc>
          <w:tcPr>
            <w:tcW w:w="1388" w:type="dxa"/>
            <w:gridSpan w:val="2"/>
          </w:tcPr>
          <w:p w:rsidR="00A22DE9" w:rsidRPr="006515CE" w:rsidRDefault="00A22DE9" w:rsidP="00F674B4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6515CE"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3762" w:type="dxa"/>
            <w:gridSpan w:val="4"/>
            <w:tcBorders>
              <w:right w:val="single" w:sz="4" w:space="0" w:color="auto"/>
            </w:tcBorders>
          </w:tcPr>
          <w:p w:rsidR="00A22DE9" w:rsidRPr="006515CE" w:rsidRDefault="00A22DE9" w:rsidP="00F674B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A22DE9" w:rsidRPr="006515CE" w:rsidRDefault="00A22DE9" w:rsidP="00F674B4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6515CE">
              <w:rPr>
                <w:rFonts w:ascii="仿宋_GB2312" w:eastAsia="仿宋_GB2312" w:hint="eastAsia"/>
                <w:sz w:val="28"/>
                <w:szCs w:val="28"/>
              </w:rPr>
              <w:t>职务职称</w:t>
            </w:r>
          </w:p>
        </w:tc>
        <w:tc>
          <w:tcPr>
            <w:tcW w:w="1620" w:type="dxa"/>
            <w:tcBorders>
              <w:bottom w:val="nil"/>
              <w:right w:val="single" w:sz="4" w:space="0" w:color="auto"/>
            </w:tcBorders>
          </w:tcPr>
          <w:p w:rsidR="00A22DE9" w:rsidRPr="006515CE" w:rsidRDefault="00A22DE9" w:rsidP="00F674B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22DE9" w:rsidRPr="006515CE" w:rsidTr="00C552F6">
        <w:trPr>
          <w:gridAfter w:val="1"/>
          <w:wAfter w:w="23" w:type="dxa"/>
          <w:trHeight w:val="772"/>
          <w:jc w:val="center"/>
        </w:trPr>
        <w:tc>
          <w:tcPr>
            <w:tcW w:w="1388" w:type="dxa"/>
            <w:gridSpan w:val="2"/>
          </w:tcPr>
          <w:p w:rsidR="00A22DE9" w:rsidRPr="006515CE" w:rsidRDefault="00A22DE9" w:rsidP="00F674B4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6515CE">
              <w:rPr>
                <w:rFonts w:ascii="仿宋_GB2312" w:eastAsia="仿宋_GB2312" w:hint="eastAsia"/>
                <w:sz w:val="28"/>
                <w:szCs w:val="28"/>
              </w:rPr>
              <w:t>学历学位</w:t>
            </w:r>
          </w:p>
        </w:tc>
        <w:tc>
          <w:tcPr>
            <w:tcW w:w="3762" w:type="dxa"/>
            <w:gridSpan w:val="4"/>
            <w:tcBorders>
              <w:right w:val="single" w:sz="4" w:space="0" w:color="auto"/>
            </w:tcBorders>
          </w:tcPr>
          <w:p w:rsidR="00A22DE9" w:rsidRPr="006515CE" w:rsidRDefault="00A22DE9" w:rsidP="00F674B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A22DE9" w:rsidRPr="006515CE" w:rsidRDefault="00A22DE9" w:rsidP="00F674B4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6515CE">
              <w:rPr>
                <w:rFonts w:ascii="仿宋_GB2312" w:eastAsia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</w:tcPr>
          <w:p w:rsidR="00A22DE9" w:rsidRPr="006515CE" w:rsidRDefault="00A22DE9" w:rsidP="00F674B4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22DE9" w:rsidRPr="006515CE" w:rsidTr="00236142">
        <w:trPr>
          <w:gridAfter w:val="1"/>
          <w:wAfter w:w="23" w:type="dxa"/>
          <w:trHeight w:val="3066"/>
          <w:jc w:val="center"/>
        </w:trPr>
        <w:tc>
          <w:tcPr>
            <w:tcW w:w="1108" w:type="dxa"/>
            <w:vAlign w:val="center"/>
          </w:tcPr>
          <w:p w:rsidR="00A22DE9" w:rsidRPr="006515CE" w:rsidRDefault="00A22DE9" w:rsidP="00F674B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515CE">
              <w:rPr>
                <w:rFonts w:ascii="仿宋_GB2312" w:eastAsia="仿宋_GB2312" w:hint="eastAsia"/>
                <w:sz w:val="28"/>
                <w:szCs w:val="28"/>
              </w:rPr>
              <w:t>工</w:t>
            </w:r>
          </w:p>
          <w:p w:rsidR="00A22DE9" w:rsidRPr="006515CE" w:rsidRDefault="00A22DE9" w:rsidP="00F674B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515CE">
              <w:rPr>
                <w:rFonts w:ascii="仿宋_GB2312" w:eastAsia="仿宋_GB2312" w:hint="eastAsia"/>
                <w:sz w:val="28"/>
                <w:szCs w:val="28"/>
              </w:rPr>
              <w:t>作</w:t>
            </w:r>
          </w:p>
          <w:p w:rsidR="00A22DE9" w:rsidRPr="006515CE" w:rsidRDefault="00A22DE9" w:rsidP="00F674B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515CE"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A22DE9" w:rsidRPr="006515CE" w:rsidRDefault="00A22DE9" w:rsidP="00F674B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515CE"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7551" w:type="dxa"/>
            <w:gridSpan w:val="7"/>
            <w:tcBorders>
              <w:top w:val="nil"/>
            </w:tcBorders>
          </w:tcPr>
          <w:p w:rsidR="00A22DE9" w:rsidRPr="006515CE" w:rsidRDefault="00A22DE9" w:rsidP="00F674B4">
            <w:pPr>
              <w:ind w:firstLineChars="150" w:firstLine="420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22DE9" w:rsidRPr="006515CE" w:rsidTr="00236142">
        <w:trPr>
          <w:gridAfter w:val="1"/>
          <w:wAfter w:w="23" w:type="dxa"/>
          <w:trHeight w:val="3104"/>
          <w:jc w:val="center"/>
        </w:trPr>
        <w:tc>
          <w:tcPr>
            <w:tcW w:w="1108" w:type="dxa"/>
            <w:vAlign w:val="center"/>
          </w:tcPr>
          <w:p w:rsidR="00A22DE9" w:rsidRPr="006515CE" w:rsidRDefault="00A22DE9" w:rsidP="00F674B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515CE">
              <w:rPr>
                <w:rFonts w:ascii="仿宋_GB2312" w:eastAsia="仿宋_GB2312" w:hint="eastAsia"/>
                <w:sz w:val="28"/>
                <w:szCs w:val="28"/>
              </w:rPr>
              <w:t xml:space="preserve">主  </w:t>
            </w:r>
          </w:p>
          <w:p w:rsidR="00A22DE9" w:rsidRPr="006515CE" w:rsidRDefault="00A22DE9" w:rsidP="00F674B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515CE"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:rsidR="00A22DE9" w:rsidRPr="006515CE" w:rsidRDefault="00A22DE9" w:rsidP="00F674B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515CE"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A22DE9" w:rsidRPr="006515CE" w:rsidRDefault="00A22DE9" w:rsidP="00F674B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 w:rsidRPr="006515CE">
              <w:rPr>
                <w:rFonts w:ascii="仿宋_GB2312" w:eastAsia="仿宋_GB2312" w:hint="eastAsia"/>
                <w:sz w:val="28"/>
                <w:szCs w:val="28"/>
              </w:rPr>
              <w:t>迹</w:t>
            </w:r>
            <w:proofErr w:type="gramEnd"/>
          </w:p>
          <w:p w:rsidR="00236142" w:rsidRPr="006515CE" w:rsidRDefault="00236142" w:rsidP="00F674B4">
            <w:pPr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6515CE">
              <w:rPr>
                <w:rFonts w:ascii="仿宋_GB2312" w:eastAsia="仿宋_GB2312" w:hint="eastAsia"/>
                <w:sz w:val="21"/>
                <w:szCs w:val="21"/>
              </w:rPr>
              <w:t>（800字）</w:t>
            </w:r>
          </w:p>
          <w:p w:rsidR="00236142" w:rsidRPr="006515CE" w:rsidRDefault="00236142" w:rsidP="00F674B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551" w:type="dxa"/>
            <w:gridSpan w:val="7"/>
          </w:tcPr>
          <w:p w:rsidR="00A22DE9" w:rsidRPr="006515CE" w:rsidRDefault="00A22DE9" w:rsidP="00F674B4">
            <w:pPr>
              <w:rPr>
                <w:rFonts w:ascii="仿宋_GB2312" w:eastAsia="仿宋_GB2312" w:hint="eastAsia"/>
              </w:rPr>
            </w:pPr>
          </w:p>
          <w:p w:rsidR="008B7B1D" w:rsidRPr="006515CE" w:rsidRDefault="008B7B1D" w:rsidP="00F674B4">
            <w:pPr>
              <w:rPr>
                <w:rFonts w:ascii="仿宋_GB2312" w:eastAsia="仿宋_GB2312" w:hint="eastAsia"/>
              </w:rPr>
            </w:pPr>
          </w:p>
          <w:p w:rsidR="008B7B1D" w:rsidRPr="006515CE" w:rsidRDefault="008B7B1D" w:rsidP="00F674B4">
            <w:pPr>
              <w:rPr>
                <w:rFonts w:ascii="仿宋_GB2312" w:eastAsia="仿宋_GB2312" w:hint="eastAsia"/>
              </w:rPr>
            </w:pPr>
          </w:p>
          <w:p w:rsidR="008B7B1D" w:rsidRPr="006515CE" w:rsidRDefault="008B7B1D" w:rsidP="00F674B4">
            <w:pPr>
              <w:rPr>
                <w:rFonts w:ascii="仿宋_GB2312" w:eastAsia="仿宋_GB2312" w:hint="eastAsia"/>
              </w:rPr>
            </w:pPr>
          </w:p>
          <w:p w:rsidR="008B7B1D" w:rsidRPr="006515CE" w:rsidRDefault="008B7B1D" w:rsidP="00F674B4">
            <w:pPr>
              <w:rPr>
                <w:rFonts w:ascii="仿宋_GB2312" w:eastAsia="仿宋_GB2312" w:hint="eastAsia"/>
              </w:rPr>
            </w:pPr>
          </w:p>
          <w:p w:rsidR="008B7B1D" w:rsidRPr="006515CE" w:rsidRDefault="008B7B1D" w:rsidP="00F674B4">
            <w:pPr>
              <w:rPr>
                <w:rFonts w:ascii="仿宋_GB2312" w:eastAsia="仿宋_GB2312" w:hint="eastAsia"/>
              </w:rPr>
            </w:pPr>
          </w:p>
          <w:p w:rsidR="008B7B1D" w:rsidRPr="006515CE" w:rsidRDefault="008B7B1D" w:rsidP="00F674B4">
            <w:pPr>
              <w:rPr>
                <w:rFonts w:ascii="仿宋_GB2312" w:eastAsia="仿宋_GB2312" w:hint="eastAsia"/>
              </w:rPr>
            </w:pPr>
          </w:p>
          <w:p w:rsidR="008B7B1D" w:rsidRPr="006515CE" w:rsidRDefault="008B7B1D" w:rsidP="00F674B4">
            <w:pPr>
              <w:rPr>
                <w:rFonts w:ascii="仿宋_GB2312" w:eastAsia="仿宋_GB2312" w:hint="eastAsia"/>
              </w:rPr>
            </w:pPr>
          </w:p>
          <w:p w:rsidR="008B7B1D" w:rsidRPr="006515CE" w:rsidRDefault="008B7B1D" w:rsidP="00F674B4">
            <w:pPr>
              <w:rPr>
                <w:rFonts w:ascii="仿宋_GB2312" w:eastAsia="仿宋_GB2312" w:hint="eastAsia"/>
              </w:rPr>
            </w:pPr>
          </w:p>
          <w:p w:rsidR="008B7B1D" w:rsidRPr="006515CE" w:rsidRDefault="008B7B1D" w:rsidP="00F674B4">
            <w:pPr>
              <w:rPr>
                <w:rFonts w:ascii="仿宋_GB2312" w:eastAsia="仿宋_GB2312" w:hint="eastAsia"/>
              </w:rPr>
            </w:pPr>
          </w:p>
          <w:p w:rsidR="008B7B1D" w:rsidRPr="006515CE" w:rsidRDefault="008B7B1D" w:rsidP="00F674B4">
            <w:pPr>
              <w:rPr>
                <w:rFonts w:ascii="仿宋_GB2312" w:eastAsia="仿宋_GB2312" w:hint="eastAsia"/>
              </w:rPr>
            </w:pPr>
          </w:p>
          <w:p w:rsidR="008B7B1D" w:rsidRPr="006515CE" w:rsidRDefault="008B7B1D" w:rsidP="00F674B4">
            <w:pPr>
              <w:rPr>
                <w:rFonts w:ascii="仿宋_GB2312" w:eastAsia="仿宋_GB2312" w:hint="eastAsia"/>
              </w:rPr>
            </w:pPr>
          </w:p>
          <w:p w:rsidR="008B7B1D" w:rsidRPr="006515CE" w:rsidRDefault="008B7B1D" w:rsidP="00F674B4">
            <w:pPr>
              <w:rPr>
                <w:rFonts w:ascii="仿宋_GB2312" w:eastAsia="仿宋_GB2312" w:hint="eastAsia"/>
              </w:rPr>
            </w:pPr>
          </w:p>
          <w:p w:rsidR="008B7B1D" w:rsidRPr="006515CE" w:rsidRDefault="008B7B1D" w:rsidP="00F674B4">
            <w:pPr>
              <w:rPr>
                <w:rFonts w:ascii="仿宋_GB2312" w:eastAsia="仿宋_GB2312" w:hint="eastAsia"/>
              </w:rPr>
            </w:pPr>
          </w:p>
          <w:p w:rsidR="008B7B1D" w:rsidRPr="006515CE" w:rsidRDefault="008B7B1D" w:rsidP="00F674B4">
            <w:pPr>
              <w:rPr>
                <w:rFonts w:ascii="仿宋_GB2312" w:eastAsia="仿宋_GB2312" w:hint="eastAsia"/>
              </w:rPr>
            </w:pPr>
          </w:p>
          <w:p w:rsidR="008B7B1D" w:rsidRPr="006515CE" w:rsidRDefault="008B7B1D" w:rsidP="00F674B4">
            <w:pPr>
              <w:rPr>
                <w:rFonts w:ascii="仿宋_GB2312" w:eastAsia="仿宋_GB2312" w:hint="eastAsia"/>
              </w:rPr>
            </w:pPr>
          </w:p>
          <w:p w:rsidR="008B7B1D" w:rsidRPr="006515CE" w:rsidRDefault="008B7B1D" w:rsidP="00F674B4">
            <w:pPr>
              <w:rPr>
                <w:rFonts w:ascii="仿宋_GB2312" w:eastAsia="仿宋_GB2312" w:hint="eastAsia"/>
              </w:rPr>
            </w:pPr>
          </w:p>
          <w:p w:rsidR="008B7B1D" w:rsidRPr="006515CE" w:rsidRDefault="008B7B1D" w:rsidP="00F674B4">
            <w:pPr>
              <w:rPr>
                <w:rFonts w:ascii="仿宋_GB2312" w:eastAsia="仿宋_GB2312" w:hint="eastAsia"/>
              </w:rPr>
            </w:pPr>
          </w:p>
          <w:p w:rsidR="00236142" w:rsidRPr="006515CE" w:rsidRDefault="00236142" w:rsidP="00F674B4">
            <w:pPr>
              <w:rPr>
                <w:rFonts w:ascii="仿宋_GB2312" w:eastAsia="仿宋_GB2312" w:hint="eastAsia"/>
              </w:rPr>
            </w:pPr>
          </w:p>
          <w:p w:rsidR="00236142" w:rsidRPr="006515CE" w:rsidRDefault="00236142" w:rsidP="00F674B4">
            <w:pPr>
              <w:rPr>
                <w:rFonts w:ascii="仿宋_GB2312" w:eastAsia="仿宋_GB2312" w:hint="eastAsia"/>
              </w:rPr>
            </w:pPr>
          </w:p>
          <w:p w:rsidR="00236142" w:rsidRPr="006515CE" w:rsidRDefault="00236142" w:rsidP="00F674B4">
            <w:pPr>
              <w:rPr>
                <w:rFonts w:ascii="仿宋_GB2312" w:eastAsia="仿宋_GB2312" w:hint="eastAsia"/>
              </w:rPr>
            </w:pPr>
          </w:p>
          <w:p w:rsidR="00236142" w:rsidRPr="006515CE" w:rsidRDefault="00236142" w:rsidP="00F674B4">
            <w:pPr>
              <w:rPr>
                <w:rFonts w:ascii="仿宋_GB2312" w:eastAsia="仿宋_GB2312" w:hint="eastAsia"/>
              </w:rPr>
            </w:pPr>
          </w:p>
          <w:p w:rsidR="00236142" w:rsidRPr="006515CE" w:rsidRDefault="00236142" w:rsidP="00F674B4">
            <w:pPr>
              <w:rPr>
                <w:rFonts w:ascii="仿宋_GB2312" w:eastAsia="仿宋_GB2312" w:hint="eastAsia"/>
              </w:rPr>
            </w:pPr>
          </w:p>
          <w:p w:rsidR="00236142" w:rsidRPr="006515CE" w:rsidRDefault="00236142" w:rsidP="00F674B4">
            <w:pPr>
              <w:rPr>
                <w:rFonts w:ascii="仿宋_GB2312" w:eastAsia="仿宋_GB2312" w:hint="eastAsia"/>
              </w:rPr>
            </w:pPr>
          </w:p>
          <w:p w:rsidR="00236142" w:rsidRPr="006515CE" w:rsidRDefault="00236142" w:rsidP="00F674B4">
            <w:pPr>
              <w:rPr>
                <w:rFonts w:ascii="仿宋_GB2312" w:eastAsia="仿宋_GB2312" w:hint="eastAsia"/>
              </w:rPr>
            </w:pPr>
          </w:p>
          <w:p w:rsidR="00236142" w:rsidRPr="006515CE" w:rsidRDefault="00236142" w:rsidP="00F674B4">
            <w:pPr>
              <w:rPr>
                <w:rFonts w:ascii="仿宋_GB2312" w:eastAsia="仿宋_GB2312" w:hint="eastAsia"/>
              </w:rPr>
            </w:pPr>
          </w:p>
          <w:p w:rsidR="00236142" w:rsidRPr="006515CE" w:rsidRDefault="00236142" w:rsidP="00F674B4">
            <w:pPr>
              <w:rPr>
                <w:rFonts w:ascii="仿宋_GB2312" w:eastAsia="仿宋_GB2312" w:hint="eastAsia"/>
              </w:rPr>
            </w:pPr>
          </w:p>
          <w:p w:rsidR="00236142" w:rsidRPr="006515CE" w:rsidRDefault="00236142" w:rsidP="00F674B4">
            <w:pPr>
              <w:rPr>
                <w:rFonts w:ascii="仿宋_GB2312" w:eastAsia="仿宋_GB2312" w:hint="eastAsia"/>
              </w:rPr>
            </w:pPr>
          </w:p>
          <w:p w:rsidR="00236142" w:rsidRPr="006515CE" w:rsidRDefault="00236142" w:rsidP="00F674B4">
            <w:pPr>
              <w:rPr>
                <w:rFonts w:ascii="仿宋_GB2312" w:eastAsia="仿宋_GB2312" w:hint="eastAsia"/>
              </w:rPr>
            </w:pPr>
          </w:p>
        </w:tc>
      </w:tr>
      <w:tr w:rsidR="00A22DE9" w:rsidTr="00236142">
        <w:trPr>
          <w:trHeight w:val="2865"/>
          <w:jc w:val="center"/>
        </w:trPr>
        <w:tc>
          <w:tcPr>
            <w:tcW w:w="1108" w:type="dxa"/>
            <w:vAlign w:val="center"/>
          </w:tcPr>
          <w:p w:rsidR="00855C9E" w:rsidRPr="006515CE" w:rsidRDefault="00A22DE9" w:rsidP="00F674B4">
            <w:pPr>
              <w:jc w:val="center"/>
              <w:rPr>
                <w:rFonts w:ascii="仿宋_GB2312" w:eastAsia="仿宋_GB2312" w:hint="eastAsia"/>
              </w:rPr>
            </w:pPr>
            <w:r w:rsidRPr="006515CE">
              <w:rPr>
                <w:rFonts w:ascii="仿宋_GB2312" w:eastAsia="仿宋_GB2312" w:hint="eastAsia"/>
              </w:rPr>
              <w:lastRenderedPageBreak/>
              <w:t xml:space="preserve">厅 </w:t>
            </w:r>
          </w:p>
          <w:p w:rsidR="00855C9E" w:rsidRPr="006515CE" w:rsidRDefault="00A22DE9" w:rsidP="00F674B4">
            <w:pPr>
              <w:jc w:val="center"/>
              <w:rPr>
                <w:rFonts w:ascii="仿宋_GB2312" w:eastAsia="仿宋_GB2312" w:hint="eastAsia"/>
              </w:rPr>
            </w:pPr>
            <w:r w:rsidRPr="006515CE">
              <w:rPr>
                <w:rFonts w:ascii="仿宋_GB2312" w:eastAsia="仿宋_GB2312" w:hint="eastAsia"/>
              </w:rPr>
              <w:t xml:space="preserve">局 </w:t>
            </w:r>
          </w:p>
          <w:p w:rsidR="00855C9E" w:rsidRPr="006515CE" w:rsidRDefault="00A22DE9" w:rsidP="00F674B4">
            <w:pPr>
              <w:jc w:val="center"/>
              <w:rPr>
                <w:rFonts w:ascii="仿宋_GB2312" w:eastAsia="仿宋_GB2312" w:hint="eastAsia"/>
              </w:rPr>
            </w:pPr>
            <w:r w:rsidRPr="006515CE">
              <w:rPr>
                <w:rFonts w:ascii="仿宋_GB2312" w:eastAsia="仿宋_GB2312" w:hint="eastAsia"/>
              </w:rPr>
              <w:t>妇</w:t>
            </w:r>
          </w:p>
          <w:p w:rsidR="00855C9E" w:rsidRPr="006515CE" w:rsidRDefault="00A22DE9" w:rsidP="00F674B4">
            <w:pPr>
              <w:jc w:val="center"/>
              <w:rPr>
                <w:rFonts w:ascii="仿宋_GB2312" w:eastAsia="仿宋_GB2312" w:hint="eastAsia"/>
              </w:rPr>
            </w:pPr>
            <w:r w:rsidRPr="006515CE">
              <w:rPr>
                <w:rFonts w:ascii="仿宋_GB2312" w:eastAsia="仿宋_GB2312" w:hint="eastAsia"/>
              </w:rPr>
              <w:t>委</w:t>
            </w:r>
          </w:p>
          <w:p w:rsidR="00855C9E" w:rsidRPr="006515CE" w:rsidRDefault="00A22DE9" w:rsidP="00F674B4">
            <w:pPr>
              <w:jc w:val="center"/>
              <w:rPr>
                <w:rFonts w:ascii="仿宋_GB2312" w:eastAsia="仿宋_GB2312" w:hint="eastAsia"/>
              </w:rPr>
            </w:pPr>
            <w:r w:rsidRPr="006515CE">
              <w:rPr>
                <w:rFonts w:ascii="仿宋_GB2312" w:eastAsia="仿宋_GB2312" w:hint="eastAsia"/>
              </w:rPr>
              <w:t xml:space="preserve">会 </w:t>
            </w:r>
          </w:p>
          <w:p w:rsidR="00855C9E" w:rsidRPr="006515CE" w:rsidRDefault="00A22DE9" w:rsidP="00F674B4">
            <w:pPr>
              <w:jc w:val="center"/>
              <w:rPr>
                <w:rFonts w:ascii="仿宋_GB2312" w:eastAsia="仿宋_GB2312" w:hint="eastAsia"/>
              </w:rPr>
            </w:pPr>
            <w:r w:rsidRPr="006515CE">
              <w:rPr>
                <w:rFonts w:ascii="仿宋_GB2312" w:eastAsia="仿宋_GB2312" w:hint="eastAsia"/>
              </w:rPr>
              <w:t>意</w:t>
            </w:r>
          </w:p>
          <w:p w:rsidR="00A22DE9" w:rsidRPr="006515CE" w:rsidRDefault="00A22DE9" w:rsidP="00F674B4">
            <w:pPr>
              <w:jc w:val="center"/>
              <w:rPr>
                <w:rFonts w:ascii="仿宋_GB2312" w:eastAsia="仿宋_GB2312" w:hint="eastAsia"/>
              </w:rPr>
            </w:pPr>
            <w:r w:rsidRPr="006515CE">
              <w:rPr>
                <w:rFonts w:ascii="仿宋_GB2312" w:eastAsia="仿宋_GB2312" w:hint="eastAsia"/>
              </w:rPr>
              <w:t>见</w:t>
            </w:r>
          </w:p>
        </w:tc>
        <w:tc>
          <w:tcPr>
            <w:tcW w:w="3021" w:type="dxa"/>
            <w:gridSpan w:val="3"/>
          </w:tcPr>
          <w:p w:rsidR="00A22DE9" w:rsidRPr="006515CE" w:rsidRDefault="00A22DE9" w:rsidP="00F674B4">
            <w:pPr>
              <w:rPr>
                <w:rFonts w:ascii="仿宋_GB2312" w:eastAsia="仿宋_GB2312" w:hint="eastAsia"/>
              </w:rPr>
            </w:pPr>
          </w:p>
          <w:p w:rsidR="00A22DE9" w:rsidRPr="006515CE" w:rsidRDefault="00A22DE9" w:rsidP="00F674B4">
            <w:pPr>
              <w:rPr>
                <w:rFonts w:ascii="仿宋_GB2312" w:eastAsia="仿宋_GB2312" w:hint="eastAsia"/>
              </w:rPr>
            </w:pPr>
          </w:p>
          <w:p w:rsidR="00A22DE9" w:rsidRPr="006515CE" w:rsidRDefault="00A22DE9" w:rsidP="00F674B4">
            <w:pPr>
              <w:rPr>
                <w:rFonts w:ascii="仿宋_GB2312" w:eastAsia="仿宋_GB2312" w:hint="eastAsia"/>
              </w:rPr>
            </w:pPr>
          </w:p>
          <w:p w:rsidR="00855C9E" w:rsidRPr="006515CE" w:rsidRDefault="00855C9E" w:rsidP="00F674B4">
            <w:pPr>
              <w:rPr>
                <w:rFonts w:ascii="仿宋_GB2312" w:eastAsia="仿宋_GB2312" w:hint="eastAsia"/>
              </w:rPr>
            </w:pPr>
          </w:p>
          <w:p w:rsidR="007B0EA6" w:rsidRPr="006515CE" w:rsidRDefault="007B0EA6" w:rsidP="00F674B4">
            <w:pPr>
              <w:rPr>
                <w:rFonts w:ascii="仿宋_GB2312" w:eastAsia="仿宋_GB2312" w:hint="eastAsia"/>
              </w:rPr>
            </w:pPr>
          </w:p>
          <w:p w:rsidR="00A22DE9" w:rsidRPr="006515CE" w:rsidRDefault="00A22DE9" w:rsidP="00F674B4">
            <w:pPr>
              <w:rPr>
                <w:rFonts w:ascii="仿宋_GB2312" w:eastAsia="仿宋_GB2312" w:hint="eastAsia"/>
              </w:rPr>
            </w:pPr>
          </w:p>
          <w:p w:rsidR="00C552F6" w:rsidRPr="006515CE" w:rsidRDefault="00C552F6" w:rsidP="007B0EA6">
            <w:pPr>
              <w:ind w:firstLineChars="800" w:firstLine="1600"/>
              <w:rPr>
                <w:rFonts w:ascii="仿宋_GB2312" w:eastAsia="仿宋_GB2312" w:hint="eastAsia"/>
              </w:rPr>
            </w:pPr>
          </w:p>
          <w:p w:rsidR="00A22DE9" w:rsidRPr="006515CE" w:rsidRDefault="00A22DE9" w:rsidP="007B0EA6">
            <w:pPr>
              <w:ind w:firstLineChars="800" w:firstLine="1600"/>
              <w:rPr>
                <w:rFonts w:ascii="仿宋_GB2312" w:eastAsia="仿宋_GB2312" w:hint="eastAsia"/>
              </w:rPr>
            </w:pPr>
            <w:r w:rsidRPr="006515CE">
              <w:rPr>
                <w:rFonts w:ascii="仿宋_GB2312" w:eastAsia="仿宋_GB2312" w:hint="eastAsia"/>
              </w:rPr>
              <w:t>签    章</w:t>
            </w:r>
          </w:p>
          <w:p w:rsidR="00A22DE9" w:rsidRPr="006515CE" w:rsidRDefault="007B0EA6" w:rsidP="00F674B4">
            <w:pPr>
              <w:rPr>
                <w:rFonts w:ascii="仿宋_GB2312" w:eastAsia="仿宋_GB2312" w:hint="eastAsia"/>
              </w:rPr>
            </w:pPr>
            <w:r w:rsidRPr="006515CE">
              <w:rPr>
                <w:rFonts w:ascii="仿宋_GB2312" w:eastAsia="仿宋_GB2312" w:hint="eastAsia"/>
              </w:rPr>
              <w:t xml:space="preserve">              </w:t>
            </w:r>
            <w:r w:rsidR="00A22DE9" w:rsidRPr="006515CE">
              <w:rPr>
                <w:rFonts w:ascii="仿宋_GB2312" w:eastAsia="仿宋_GB2312" w:hint="eastAsia"/>
              </w:rPr>
              <w:t xml:space="preserve"> 年   月   日</w:t>
            </w:r>
          </w:p>
          <w:p w:rsidR="00C552F6" w:rsidRPr="006515CE" w:rsidRDefault="00C552F6" w:rsidP="00F674B4">
            <w:pPr>
              <w:rPr>
                <w:rFonts w:ascii="仿宋_GB2312" w:eastAsia="仿宋_GB2312" w:hint="eastAsia"/>
              </w:rPr>
            </w:pPr>
            <w:bookmarkStart w:id="0" w:name="_GoBack"/>
            <w:bookmarkEnd w:id="0"/>
          </w:p>
          <w:p w:rsidR="00C552F6" w:rsidRPr="006515CE" w:rsidRDefault="00C552F6" w:rsidP="00F674B4">
            <w:pPr>
              <w:rPr>
                <w:rFonts w:ascii="仿宋_GB2312" w:eastAsia="仿宋_GB2312" w:hint="eastAsia"/>
              </w:rPr>
            </w:pPr>
          </w:p>
          <w:p w:rsidR="00C552F6" w:rsidRPr="006515CE" w:rsidRDefault="00C552F6" w:rsidP="00F674B4">
            <w:pPr>
              <w:rPr>
                <w:rFonts w:ascii="仿宋_GB2312" w:eastAsia="仿宋_GB2312" w:hint="eastAsia"/>
              </w:rPr>
            </w:pPr>
          </w:p>
        </w:tc>
        <w:tc>
          <w:tcPr>
            <w:tcW w:w="677" w:type="dxa"/>
            <w:vAlign w:val="center"/>
          </w:tcPr>
          <w:p w:rsidR="00A22DE9" w:rsidRPr="006515CE" w:rsidRDefault="00A22DE9" w:rsidP="00F674B4">
            <w:pPr>
              <w:jc w:val="center"/>
              <w:rPr>
                <w:rFonts w:ascii="仿宋_GB2312" w:eastAsia="仿宋_GB2312" w:hint="eastAsia"/>
              </w:rPr>
            </w:pPr>
            <w:r w:rsidRPr="006515CE">
              <w:rPr>
                <w:rFonts w:ascii="仿宋_GB2312" w:eastAsia="仿宋_GB2312" w:hint="eastAsia"/>
              </w:rPr>
              <w:t>厅 局 机 关 党 委 意 见</w:t>
            </w:r>
          </w:p>
        </w:tc>
        <w:tc>
          <w:tcPr>
            <w:tcW w:w="3876" w:type="dxa"/>
            <w:gridSpan w:val="4"/>
          </w:tcPr>
          <w:p w:rsidR="00A22DE9" w:rsidRPr="006515CE" w:rsidRDefault="00A22DE9" w:rsidP="00F674B4">
            <w:pPr>
              <w:rPr>
                <w:rFonts w:ascii="仿宋_GB2312" w:eastAsia="仿宋_GB2312" w:hint="eastAsia"/>
              </w:rPr>
            </w:pPr>
          </w:p>
          <w:p w:rsidR="00A22DE9" w:rsidRPr="006515CE" w:rsidRDefault="00A22DE9" w:rsidP="00F674B4">
            <w:pPr>
              <w:rPr>
                <w:rFonts w:ascii="仿宋_GB2312" w:eastAsia="仿宋_GB2312" w:hint="eastAsia"/>
              </w:rPr>
            </w:pPr>
          </w:p>
          <w:p w:rsidR="00A22DE9" w:rsidRPr="006515CE" w:rsidRDefault="00A22DE9" w:rsidP="00F674B4">
            <w:pPr>
              <w:rPr>
                <w:rFonts w:ascii="仿宋_GB2312" w:eastAsia="仿宋_GB2312" w:hint="eastAsia"/>
              </w:rPr>
            </w:pPr>
          </w:p>
          <w:p w:rsidR="00A22DE9" w:rsidRPr="006515CE" w:rsidRDefault="00A22DE9" w:rsidP="00F674B4">
            <w:pPr>
              <w:rPr>
                <w:rFonts w:ascii="仿宋_GB2312" w:eastAsia="仿宋_GB2312" w:hint="eastAsia"/>
              </w:rPr>
            </w:pPr>
          </w:p>
          <w:p w:rsidR="00855C9E" w:rsidRPr="006515CE" w:rsidRDefault="00855C9E" w:rsidP="00F674B4">
            <w:pPr>
              <w:rPr>
                <w:rFonts w:ascii="仿宋_GB2312" w:eastAsia="仿宋_GB2312" w:hint="eastAsia"/>
              </w:rPr>
            </w:pPr>
          </w:p>
          <w:p w:rsidR="007B0EA6" w:rsidRPr="006515CE" w:rsidRDefault="007B0EA6" w:rsidP="00F674B4">
            <w:pPr>
              <w:rPr>
                <w:rFonts w:ascii="仿宋_GB2312" w:eastAsia="仿宋_GB2312" w:hint="eastAsia"/>
              </w:rPr>
            </w:pPr>
          </w:p>
          <w:p w:rsidR="00A22DE9" w:rsidRPr="006515CE" w:rsidRDefault="00A22DE9" w:rsidP="00F674B4">
            <w:pPr>
              <w:rPr>
                <w:rFonts w:ascii="仿宋_GB2312" w:eastAsia="仿宋_GB2312" w:hint="eastAsia"/>
              </w:rPr>
            </w:pPr>
          </w:p>
          <w:p w:rsidR="00A22DE9" w:rsidRPr="006515CE" w:rsidRDefault="00A22DE9" w:rsidP="00A22DE9">
            <w:pPr>
              <w:ind w:firstLineChars="1000" w:firstLine="2000"/>
              <w:rPr>
                <w:rFonts w:ascii="仿宋_GB2312" w:eastAsia="仿宋_GB2312" w:hint="eastAsia"/>
              </w:rPr>
            </w:pPr>
            <w:r w:rsidRPr="006515CE">
              <w:rPr>
                <w:rFonts w:ascii="仿宋_GB2312" w:eastAsia="仿宋_GB2312" w:hint="eastAsia"/>
              </w:rPr>
              <w:t>签    章</w:t>
            </w:r>
          </w:p>
          <w:p w:rsidR="00A22DE9" w:rsidRPr="006515CE" w:rsidRDefault="00A22DE9" w:rsidP="00F674B4">
            <w:pPr>
              <w:rPr>
                <w:rFonts w:ascii="仿宋_GB2312" w:eastAsia="仿宋_GB2312" w:hint="eastAsia"/>
              </w:rPr>
            </w:pPr>
            <w:r w:rsidRPr="006515CE">
              <w:rPr>
                <w:rFonts w:ascii="仿宋_GB2312" w:eastAsia="仿宋_GB2312" w:hint="eastAsia"/>
              </w:rPr>
              <w:t xml:space="preserve">                  年   月   日</w:t>
            </w:r>
          </w:p>
        </w:tc>
      </w:tr>
      <w:tr w:rsidR="00A22DE9" w:rsidTr="00236142">
        <w:trPr>
          <w:trHeight w:val="2673"/>
          <w:jc w:val="center"/>
        </w:trPr>
        <w:tc>
          <w:tcPr>
            <w:tcW w:w="1108" w:type="dxa"/>
            <w:vAlign w:val="center"/>
          </w:tcPr>
          <w:p w:rsidR="00C552F6" w:rsidRPr="006515CE" w:rsidRDefault="00A22DE9" w:rsidP="00F674B4">
            <w:pPr>
              <w:jc w:val="center"/>
              <w:rPr>
                <w:rFonts w:ascii="仿宋_GB2312" w:eastAsia="仿宋_GB2312" w:hint="eastAsia"/>
              </w:rPr>
            </w:pPr>
            <w:r w:rsidRPr="006515CE">
              <w:rPr>
                <w:rFonts w:ascii="仿宋_GB2312" w:eastAsia="仿宋_GB2312" w:hint="eastAsia"/>
              </w:rPr>
              <w:t>省</w:t>
            </w:r>
          </w:p>
          <w:p w:rsidR="00C552F6" w:rsidRPr="006515CE" w:rsidRDefault="00A22DE9" w:rsidP="00C552F6">
            <w:pPr>
              <w:jc w:val="center"/>
              <w:rPr>
                <w:rFonts w:ascii="仿宋_GB2312" w:eastAsia="仿宋_GB2312" w:hint="eastAsia"/>
              </w:rPr>
            </w:pPr>
            <w:r w:rsidRPr="006515CE">
              <w:rPr>
                <w:rFonts w:ascii="仿宋_GB2312" w:eastAsia="仿宋_GB2312" w:hint="eastAsia"/>
              </w:rPr>
              <w:t>直</w:t>
            </w:r>
          </w:p>
          <w:p w:rsidR="00C552F6" w:rsidRPr="006515CE" w:rsidRDefault="00A22DE9" w:rsidP="00C552F6">
            <w:pPr>
              <w:jc w:val="center"/>
              <w:rPr>
                <w:rFonts w:ascii="仿宋_GB2312" w:eastAsia="仿宋_GB2312" w:hint="eastAsia"/>
              </w:rPr>
            </w:pPr>
            <w:r w:rsidRPr="006515CE">
              <w:rPr>
                <w:rFonts w:ascii="仿宋_GB2312" w:eastAsia="仿宋_GB2312" w:hint="eastAsia"/>
              </w:rPr>
              <w:t xml:space="preserve">妇 </w:t>
            </w:r>
          </w:p>
          <w:p w:rsidR="00C552F6" w:rsidRPr="006515CE" w:rsidRDefault="00A22DE9" w:rsidP="00C552F6">
            <w:pPr>
              <w:jc w:val="center"/>
              <w:rPr>
                <w:rFonts w:ascii="仿宋_GB2312" w:eastAsia="仿宋_GB2312" w:hint="eastAsia"/>
              </w:rPr>
            </w:pPr>
            <w:r w:rsidRPr="006515CE">
              <w:rPr>
                <w:rFonts w:ascii="仿宋_GB2312" w:eastAsia="仿宋_GB2312" w:hint="eastAsia"/>
              </w:rPr>
              <w:t xml:space="preserve">工 </w:t>
            </w:r>
          </w:p>
          <w:p w:rsidR="00C552F6" w:rsidRPr="006515CE" w:rsidRDefault="00A22DE9" w:rsidP="00C552F6">
            <w:pPr>
              <w:jc w:val="center"/>
              <w:rPr>
                <w:rFonts w:ascii="仿宋_GB2312" w:eastAsia="仿宋_GB2312" w:hint="eastAsia"/>
              </w:rPr>
            </w:pPr>
            <w:r w:rsidRPr="006515CE">
              <w:rPr>
                <w:rFonts w:ascii="仿宋_GB2312" w:eastAsia="仿宋_GB2312" w:hint="eastAsia"/>
              </w:rPr>
              <w:t>委</w:t>
            </w:r>
          </w:p>
          <w:p w:rsidR="00C552F6" w:rsidRPr="006515CE" w:rsidRDefault="00A22DE9" w:rsidP="00C552F6">
            <w:pPr>
              <w:jc w:val="center"/>
              <w:rPr>
                <w:rFonts w:ascii="仿宋_GB2312" w:eastAsia="仿宋_GB2312" w:hint="eastAsia"/>
              </w:rPr>
            </w:pPr>
            <w:r w:rsidRPr="006515CE">
              <w:rPr>
                <w:rFonts w:ascii="仿宋_GB2312" w:eastAsia="仿宋_GB2312" w:hint="eastAsia"/>
              </w:rPr>
              <w:t xml:space="preserve">意 </w:t>
            </w:r>
          </w:p>
          <w:p w:rsidR="00A22DE9" w:rsidRPr="006515CE" w:rsidRDefault="00A22DE9" w:rsidP="00C552F6">
            <w:pPr>
              <w:jc w:val="center"/>
              <w:rPr>
                <w:rFonts w:ascii="仿宋_GB2312" w:eastAsia="仿宋_GB2312" w:hint="eastAsia"/>
              </w:rPr>
            </w:pPr>
            <w:r w:rsidRPr="006515CE">
              <w:rPr>
                <w:rFonts w:ascii="仿宋_GB2312" w:eastAsia="仿宋_GB2312" w:hint="eastAsia"/>
              </w:rPr>
              <w:t>见</w:t>
            </w:r>
          </w:p>
        </w:tc>
        <w:tc>
          <w:tcPr>
            <w:tcW w:w="7574" w:type="dxa"/>
            <w:gridSpan w:val="8"/>
          </w:tcPr>
          <w:p w:rsidR="00A22DE9" w:rsidRPr="006515CE" w:rsidRDefault="00A22DE9" w:rsidP="00F674B4">
            <w:pPr>
              <w:rPr>
                <w:rFonts w:ascii="仿宋_GB2312" w:eastAsia="仿宋_GB2312" w:hint="eastAsia"/>
              </w:rPr>
            </w:pPr>
          </w:p>
          <w:p w:rsidR="00A22DE9" w:rsidRPr="006515CE" w:rsidRDefault="00A22DE9" w:rsidP="00F674B4">
            <w:pPr>
              <w:rPr>
                <w:rFonts w:ascii="仿宋_GB2312" w:eastAsia="仿宋_GB2312" w:hint="eastAsia"/>
              </w:rPr>
            </w:pPr>
          </w:p>
          <w:p w:rsidR="00A22DE9" w:rsidRPr="006515CE" w:rsidRDefault="00A22DE9" w:rsidP="00F674B4">
            <w:pPr>
              <w:rPr>
                <w:rFonts w:ascii="仿宋_GB2312" w:eastAsia="仿宋_GB2312" w:hint="eastAsia"/>
              </w:rPr>
            </w:pPr>
          </w:p>
          <w:p w:rsidR="00A22DE9" w:rsidRPr="006515CE" w:rsidRDefault="00A22DE9" w:rsidP="00A22DE9">
            <w:pPr>
              <w:rPr>
                <w:rFonts w:ascii="仿宋_GB2312" w:eastAsia="仿宋_GB2312" w:hint="eastAsia"/>
              </w:rPr>
            </w:pPr>
            <w:r w:rsidRPr="006515CE">
              <w:rPr>
                <w:rFonts w:ascii="仿宋_GB2312" w:eastAsia="仿宋_GB2312" w:hint="eastAsia"/>
              </w:rPr>
              <w:t xml:space="preserve">                                                   </w:t>
            </w:r>
          </w:p>
          <w:p w:rsidR="00A22DE9" w:rsidRPr="006515CE" w:rsidRDefault="00A22DE9" w:rsidP="00A22DE9">
            <w:pPr>
              <w:rPr>
                <w:rFonts w:ascii="仿宋_GB2312" w:eastAsia="仿宋_GB2312" w:hint="eastAsia"/>
              </w:rPr>
            </w:pPr>
          </w:p>
          <w:p w:rsidR="007B0EA6" w:rsidRPr="006515CE" w:rsidRDefault="007B0EA6" w:rsidP="00A22DE9">
            <w:pPr>
              <w:rPr>
                <w:rFonts w:ascii="仿宋_GB2312" w:eastAsia="仿宋_GB2312" w:hint="eastAsia"/>
              </w:rPr>
            </w:pPr>
          </w:p>
          <w:p w:rsidR="007B0EA6" w:rsidRPr="006515CE" w:rsidRDefault="007B0EA6" w:rsidP="00A22DE9">
            <w:pPr>
              <w:rPr>
                <w:rFonts w:ascii="仿宋_GB2312" w:eastAsia="仿宋_GB2312" w:hint="eastAsia"/>
              </w:rPr>
            </w:pPr>
          </w:p>
          <w:p w:rsidR="00855C9E" w:rsidRPr="006515CE" w:rsidRDefault="00855C9E" w:rsidP="00A22DE9">
            <w:pPr>
              <w:rPr>
                <w:rFonts w:ascii="仿宋_GB2312" w:eastAsia="仿宋_GB2312" w:hint="eastAsia"/>
              </w:rPr>
            </w:pPr>
          </w:p>
          <w:p w:rsidR="00855C9E" w:rsidRPr="006515CE" w:rsidRDefault="00855C9E" w:rsidP="00A22DE9">
            <w:pPr>
              <w:rPr>
                <w:rFonts w:ascii="仿宋_GB2312" w:eastAsia="仿宋_GB2312" w:hint="eastAsia"/>
              </w:rPr>
            </w:pPr>
          </w:p>
          <w:p w:rsidR="00A22DE9" w:rsidRPr="006515CE" w:rsidRDefault="00A22DE9" w:rsidP="00A22DE9">
            <w:pPr>
              <w:ind w:firstLineChars="2500" w:firstLine="5000"/>
              <w:rPr>
                <w:rFonts w:ascii="仿宋_GB2312" w:eastAsia="仿宋_GB2312" w:hint="eastAsia"/>
              </w:rPr>
            </w:pPr>
            <w:r w:rsidRPr="006515CE">
              <w:rPr>
                <w:rFonts w:ascii="仿宋_GB2312" w:eastAsia="仿宋_GB2312" w:hint="eastAsia"/>
              </w:rPr>
              <w:t xml:space="preserve">  签    章</w:t>
            </w:r>
          </w:p>
          <w:p w:rsidR="00A22DE9" w:rsidRPr="006515CE" w:rsidRDefault="00A22DE9" w:rsidP="00F674B4">
            <w:pPr>
              <w:rPr>
                <w:rFonts w:ascii="仿宋_GB2312" w:eastAsia="仿宋_GB2312" w:hint="eastAsia"/>
              </w:rPr>
            </w:pPr>
            <w:r w:rsidRPr="006515CE">
              <w:rPr>
                <w:rFonts w:ascii="仿宋_GB2312" w:eastAsia="仿宋_GB2312" w:hint="eastAsia"/>
              </w:rPr>
              <w:t xml:space="preserve">                                                  年   月   日</w:t>
            </w:r>
          </w:p>
          <w:p w:rsidR="00C552F6" w:rsidRPr="006515CE" w:rsidRDefault="00C552F6" w:rsidP="00F674B4">
            <w:pPr>
              <w:rPr>
                <w:rFonts w:ascii="仿宋_GB2312" w:eastAsia="仿宋_GB2312" w:hint="eastAsia"/>
              </w:rPr>
            </w:pPr>
          </w:p>
          <w:p w:rsidR="00C552F6" w:rsidRPr="006515CE" w:rsidRDefault="00C552F6" w:rsidP="00F674B4">
            <w:pPr>
              <w:rPr>
                <w:rFonts w:ascii="仿宋_GB2312" w:eastAsia="仿宋_GB2312" w:hint="eastAsia"/>
              </w:rPr>
            </w:pPr>
          </w:p>
          <w:p w:rsidR="00C552F6" w:rsidRPr="006515CE" w:rsidRDefault="00C552F6" w:rsidP="00F674B4">
            <w:pPr>
              <w:rPr>
                <w:rFonts w:ascii="仿宋_GB2312" w:eastAsia="仿宋_GB2312" w:hint="eastAsia"/>
              </w:rPr>
            </w:pPr>
          </w:p>
        </w:tc>
      </w:tr>
    </w:tbl>
    <w:p w:rsidR="00A22DE9" w:rsidRDefault="00A22DE9" w:rsidP="008B7B1D">
      <w:pPr>
        <w:spacing w:line="560" w:lineRule="exact"/>
        <w:rPr>
          <w:rStyle w:val="f11"/>
          <w:rFonts w:ascii="黑体" w:eastAsia="黑体" w:hAnsi="Verdana"/>
          <w:sz w:val="32"/>
        </w:rPr>
      </w:pPr>
    </w:p>
    <w:p w:rsidR="007B0EA6" w:rsidRDefault="007B0EA6" w:rsidP="008B7B1D">
      <w:pPr>
        <w:spacing w:line="560" w:lineRule="exact"/>
        <w:rPr>
          <w:rStyle w:val="f11"/>
          <w:rFonts w:ascii="黑体" w:eastAsia="黑体" w:hAnsi="Verdana"/>
          <w:sz w:val="32"/>
        </w:rPr>
      </w:pPr>
    </w:p>
    <w:p w:rsidR="007B0EA6" w:rsidRDefault="007B0EA6" w:rsidP="008B7B1D">
      <w:pPr>
        <w:spacing w:line="560" w:lineRule="exact"/>
        <w:rPr>
          <w:rStyle w:val="f11"/>
          <w:rFonts w:ascii="黑体" w:eastAsia="黑体" w:hAnsi="Verdana"/>
          <w:sz w:val="32"/>
        </w:rPr>
      </w:pPr>
    </w:p>
    <w:p w:rsidR="007B0EA6" w:rsidRDefault="007B0EA6" w:rsidP="008B7B1D">
      <w:pPr>
        <w:spacing w:line="560" w:lineRule="exact"/>
        <w:rPr>
          <w:rStyle w:val="f11"/>
          <w:rFonts w:ascii="黑体" w:eastAsia="黑体" w:hAnsi="Verdana"/>
          <w:sz w:val="32"/>
        </w:rPr>
      </w:pPr>
    </w:p>
    <w:p w:rsidR="00236142" w:rsidRDefault="00236142" w:rsidP="008B7B1D">
      <w:pPr>
        <w:spacing w:line="560" w:lineRule="exact"/>
        <w:rPr>
          <w:rStyle w:val="f11"/>
          <w:rFonts w:ascii="黑体" w:eastAsia="黑体" w:hAnsi="Verdana"/>
          <w:sz w:val="32"/>
        </w:rPr>
      </w:pPr>
    </w:p>
    <w:p w:rsidR="00A22DE9" w:rsidRDefault="00A22DE9" w:rsidP="00A22DE9">
      <w:pPr>
        <w:spacing w:line="560" w:lineRule="exact"/>
        <w:ind w:left="640" w:hangingChars="200" w:hanging="640"/>
        <w:rPr>
          <w:rStyle w:val="f11"/>
          <w:rFonts w:ascii="黑体" w:eastAsia="黑体" w:hAnsi="Verdana"/>
          <w:sz w:val="32"/>
        </w:rPr>
      </w:pPr>
      <w:r>
        <w:rPr>
          <w:rStyle w:val="f11"/>
          <w:rFonts w:ascii="黑体" w:eastAsia="黑体" w:hAnsi="Verdana" w:hint="eastAsia"/>
          <w:sz w:val="32"/>
        </w:rPr>
        <w:t>附件2</w:t>
      </w:r>
    </w:p>
    <w:p w:rsidR="00A22DE9" w:rsidRDefault="008B7B1D" w:rsidP="00A22DE9">
      <w:pPr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2A6B7B">
        <w:rPr>
          <w:rFonts w:ascii="方正小标宋_GBK" w:eastAsia="方正小标宋_GBK" w:hAnsi="宋体" w:cs="宋体" w:hint="eastAsia"/>
          <w:sz w:val="44"/>
          <w:szCs w:val="44"/>
        </w:rPr>
        <w:t>省直机关</w:t>
      </w:r>
      <w:r>
        <w:rPr>
          <w:rFonts w:ascii="方正小标宋_GBK" w:eastAsia="方正小标宋_GBK" w:hAnsi="宋体" w:cs="宋体" w:hint="eastAsia"/>
          <w:sz w:val="44"/>
          <w:szCs w:val="44"/>
        </w:rPr>
        <w:t>优秀女性</w:t>
      </w:r>
      <w:r w:rsidRPr="002A6B7B">
        <w:rPr>
          <w:rFonts w:ascii="方正小标宋_GBK" w:eastAsia="方正小标宋_GBK" w:hAnsi="宋体" w:cs="宋体" w:hint="eastAsia"/>
          <w:sz w:val="44"/>
          <w:szCs w:val="44"/>
        </w:rPr>
        <w:t>候选人推荐</w:t>
      </w:r>
    </w:p>
    <w:p w:rsidR="008B7B1D" w:rsidRPr="002A6B7B" w:rsidRDefault="00A22DE9" w:rsidP="008B7B1D">
      <w:pPr>
        <w:spacing w:line="56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2A6B7B">
        <w:rPr>
          <w:rStyle w:val="f11"/>
          <w:rFonts w:ascii="方正小标宋_GBK" w:eastAsia="方正小标宋_GBK" w:hAnsi="Verdana" w:hint="eastAsia"/>
          <w:sz w:val="44"/>
        </w:rPr>
        <w:t>材料样式</w:t>
      </w:r>
      <w:r w:rsidRPr="002A6B7B">
        <w:rPr>
          <w:rFonts w:ascii="方正小标宋_GBK" w:eastAsia="方正小标宋_GBK" w:hAnsi="Verdana" w:hint="eastAsia"/>
          <w:sz w:val="44"/>
          <w:szCs w:val="18"/>
        </w:rPr>
        <w:br/>
      </w:r>
    </w:p>
    <w:p w:rsidR="00A22DE9" w:rsidRDefault="00A22DE9" w:rsidP="008B7B1D">
      <w:pPr>
        <w:spacing w:line="560" w:lineRule="exact"/>
        <w:rPr>
          <w:rFonts w:ascii="方正小标宋简体" w:eastAsia="方正小标宋简体"/>
          <w:sz w:val="44"/>
        </w:rPr>
      </w:pPr>
    </w:p>
    <w:p w:rsidR="00A22DE9" w:rsidRPr="002A6B7B" w:rsidRDefault="00A22DE9" w:rsidP="00A22DE9">
      <w:pPr>
        <w:spacing w:line="560" w:lineRule="exact"/>
        <w:jc w:val="center"/>
        <w:rPr>
          <w:rFonts w:ascii="方正小标宋_GBK" w:eastAsia="方正小标宋_GBK" w:hAnsi="宋体"/>
          <w:sz w:val="44"/>
          <w:szCs w:val="18"/>
        </w:rPr>
      </w:pPr>
      <w:r w:rsidRPr="002A6B7B">
        <w:rPr>
          <w:rFonts w:ascii="方正小标宋_GBK" w:eastAsia="方正小标宋_GBK" w:hint="eastAsia"/>
          <w:sz w:val="44"/>
        </w:rPr>
        <w:t>×××</w:t>
      </w:r>
      <w:r w:rsidRPr="002A6B7B">
        <w:rPr>
          <w:rStyle w:val="f11"/>
          <w:rFonts w:ascii="方正小标宋_GBK" w:eastAsia="方正小标宋_GBK" w:hAnsi="宋体" w:hint="eastAsia"/>
          <w:sz w:val="44"/>
        </w:rPr>
        <w:t>同志事迹简介</w:t>
      </w:r>
    </w:p>
    <w:p w:rsidR="00A22DE9" w:rsidRPr="002A6B7B" w:rsidRDefault="00A22DE9" w:rsidP="00A22DE9">
      <w:pPr>
        <w:spacing w:line="560" w:lineRule="exact"/>
        <w:jc w:val="center"/>
        <w:rPr>
          <w:rFonts w:ascii="方正小标宋_GBK" w:eastAsia="方正小标宋_GBK" w:hAnsi="Verdana"/>
          <w:sz w:val="32"/>
          <w:szCs w:val="18"/>
        </w:rPr>
      </w:pPr>
      <w:r w:rsidRPr="002A6B7B">
        <w:rPr>
          <w:rFonts w:ascii="方正小标宋_GBK" w:eastAsia="方正小标宋_GBK" w:hAnsi="Verdana" w:hint="eastAsia"/>
          <w:sz w:val="32"/>
          <w:szCs w:val="18"/>
        </w:rPr>
        <w:t>（以上为二号方正小标宋）</w:t>
      </w:r>
    </w:p>
    <w:p w:rsidR="00A22DE9" w:rsidRDefault="00A22DE9" w:rsidP="00A22DE9">
      <w:pPr>
        <w:spacing w:line="560" w:lineRule="exact"/>
        <w:jc w:val="center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 xml:space="preserve">××××××××（单位名称，加盖公章）　</w:t>
      </w:r>
      <w:r>
        <w:rPr>
          <w:rFonts w:ascii="楷体_GB2312" w:eastAsia="楷体_GB2312"/>
          <w:sz w:val="32"/>
        </w:rPr>
        <w:t xml:space="preserve">  </w:t>
      </w:r>
    </w:p>
    <w:p w:rsidR="00A22DE9" w:rsidRDefault="00A22DE9" w:rsidP="00A22DE9">
      <w:pPr>
        <w:spacing w:line="560" w:lineRule="exact"/>
        <w:jc w:val="center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>（××年×月××日）</w:t>
      </w:r>
    </w:p>
    <w:p w:rsidR="00A22DE9" w:rsidRDefault="00A22DE9" w:rsidP="00A22DE9">
      <w:pPr>
        <w:spacing w:line="560" w:lineRule="exact"/>
        <w:jc w:val="center"/>
        <w:rPr>
          <w:rFonts w:ascii="仿宋_GB2312" w:eastAsia="仿宋_GB2312" w:hAnsi="Verdana"/>
          <w:sz w:val="32"/>
          <w:szCs w:val="18"/>
        </w:rPr>
      </w:pPr>
      <w:r>
        <w:rPr>
          <w:rFonts w:ascii="楷体_GB2312" w:eastAsia="楷体_GB2312" w:hint="eastAsia"/>
          <w:sz w:val="32"/>
        </w:rPr>
        <w:t>（以上为三号楷体）</w:t>
      </w:r>
    </w:p>
    <w:p w:rsidR="00A22DE9" w:rsidRDefault="00A22DE9" w:rsidP="00A22DE9">
      <w:pPr>
        <w:spacing w:line="560" w:lineRule="exact"/>
        <w:ind w:firstLineChars="200" w:firstLine="640"/>
        <w:rPr>
          <w:rFonts w:ascii="仿宋_GB2312" w:eastAsia="仿宋_GB2312" w:hAnsi="Verdana"/>
          <w:sz w:val="32"/>
          <w:szCs w:val="18"/>
        </w:rPr>
      </w:pPr>
    </w:p>
    <w:p w:rsidR="00A22DE9" w:rsidRDefault="00A22DE9" w:rsidP="00C552F6">
      <w:pPr>
        <w:spacing w:line="560" w:lineRule="exact"/>
        <w:ind w:firstLineChars="700" w:firstLine="2240"/>
        <w:rPr>
          <w:rFonts w:ascii="仿宋_GB2312" w:eastAsia="仿宋_GB2312" w:hAnsi="Verdana"/>
          <w:sz w:val="32"/>
          <w:szCs w:val="18"/>
        </w:rPr>
      </w:pPr>
      <w:r>
        <w:rPr>
          <w:rFonts w:ascii="仿宋_GB2312" w:eastAsia="仿宋_GB2312" w:hAnsi="Verdana" w:hint="eastAsia"/>
          <w:sz w:val="32"/>
          <w:szCs w:val="18"/>
        </w:rPr>
        <w:t>（正文内容，三号仿宋）</w:t>
      </w:r>
    </w:p>
    <w:p w:rsidR="00A22DE9" w:rsidRDefault="00A22DE9" w:rsidP="00A22DE9">
      <w:pPr>
        <w:spacing w:line="560" w:lineRule="exact"/>
        <w:ind w:firstLineChars="200" w:firstLine="640"/>
        <w:rPr>
          <w:rFonts w:ascii="黑体" w:eastAsia="黑体" w:hAnsi="Verdana"/>
          <w:sz w:val="32"/>
          <w:szCs w:val="18"/>
        </w:rPr>
      </w:pPr>
    </w:p>
    <w:p w:rsidR="00A22DE9" w:rsidRDefault="00A22DE9" w:rsidP="00A22DE9">
      <w:pPr>
        <w:spacing w:line="560" w:lineRule="exact"/>
        <w:rPr>
          <w:rFonts w:ascii="仿宋_GB2312" w:eastAsia="仿宋_GB2312" w:hAnsi="Verdana"/>
          <w:sz w:val="32"/>
          <w:szCs w:val="18"/>
        </w:rPr>
      </w:pPr>
    </w:p>
    <w:p w:rsidR="00A22DE9" w:rsidRDefault="00A22DE9" w:rsidP="00A22DE9">
      <w:pPr>
        <w:spacing w:line="560" w:lineRule="exact"/>
        <w:rPr>
          <w:rFonts w:ascii="仿宋_GB2312" w:eastAsia="仿宋_GB2312" w:hAnsi="Verdana"/>
          <w:sz w:val="32"/>
          <w:szCs w:val="18"/>
        </w:rPr>
      </w:pPr>
    </w:p>
    <w:p w:rsidR="00A22DE9" w:rsidRDefault="00A22DE9" w:rsidP="00A22DE9">
      <w:pPr>
        <w:spacing w:line="560" w:lineRule="exact"/>
      </w:pPr>
    </w:p>
    <w:p w:rsidR="00A22DE9" w:rsidRDefault="00A22DE9" w:rsidP="00A22DE9">
      <w:pPr>
        <w:spacing w:line="560" w:lineRule="exact"/>
      </w:pPr>
    </w:p>
    <w:p w:rsidR="00A22DE9" w:rsidRDefault="00A22DE9" w:rsidP="00A22DE9">
      <w:pPr>
        <w:spacing w:line="560" w:lineRule="exact"/>
      </w:pPr>
    </w:p>
    <w:p w:rsidR="00A22DE9" w:rsidRDefault="00A22DE9" w:rsidP="00A22DE9">
      <w:pPr>
        <w:spacing w:line="560" w:lineRule="exact"/>
      </w:pPr>
    </w:p>
    <w:p w:rsidR="00A22DE9" w:rsidRDefault="00A22DE9" w:rsidP="00A22DE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22DE9" w:rsidRDefault="00A22DE9" w:rsidP="00A22DE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22DE9" w:rsidRDefault="00A22DE9" w:rsidP="00A22DE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22DE9" w:rsidRDefault="00A22DE9" w:rsidP="00A22DE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A22DE9" w:rsidRPr="00B32EE0" w:rsidRDefault="00A22DE9" w:rsidP="0053647A"/>
    <w:sectPr w:rsidR="00A22DE9" w:rsidRPr="00B32EE0" w:rsidSect="00417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8A0" w:rsidRDefault="006168A0" w:rsidP="000B1EC5">
      <w:r>
        <w:separator/>
      </w:r>
    </w:p>
  </w:endnote>
  <w:endnote w:type="continuationSeparator" w:id="0">
    <w:p w:rsidR="006168A0" w:rsidRDefault="006168A0" w:rsidP="000B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8A0" w:rsidRDefault="006168A0" w:rsidP="000B1EC5">
      <w:r>
        <w:separator/>
      </w:r>
    </w:p>
  </w:footnote>
  <w:footnote w:type="continuationSeparator" w:id="0">
    <w:p w:rsidR="006168A0" w:rsidRDefault="006168A0" w:rsidP="000B1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647A"/>
    <w:rsid w:val="00043142"/>
    <w:rsid w:val="000B1EC5"/>
    <w:rsid w:val="000B6C3D"/>
    <w:rsid w:val="00132B0A"/>
    <w:rsid w:val="001D0D61"/>
    <w:rsid w:val="00236142"/>
    <w:rsid w:val="00243638"/>
    <w:rsid w:val="002D6919"/>
    <w:rsid w:val="002E1E8C"/>
    <w:rsid w:val="003360AE"/>
    <w:rsid w:val="003A0825"/>
    <w:rsid w:val="00417391"/>
    <w:rsid w:val="00483946"/>
    <w:rsid w:val="004A12A3"/>
    <w:rsid w:val="005357C2"/>
    <w:rsid w:val="0053647A"/>
    <w:rsid w:val="005E5001"/>
    <w:rsid w:val="005F2B36"/>
    <w:rsid w:val="006001CA"/>
    <w:rsid w:val="006168A0"/>
    <w:rsid w:val="00644E28"/>
    <w:rsid w:val="00650671"/>
    <w:rsid w:val="006515CE"/>
    <w:rsid w:val="007B0EA6"/>
    <w:rsid w:val="008162E0"/>
    <w:rsid w:val="00855C9E"/>
    <w:rsid w:val="008B7B1D"/>
    <w:rsid w:val="00931DCF"/>
    <w:rsid w:val="009507A3"/>
    <w:rsid w:val="00A0580D"/>
    <w:rsid w:val="00A22DE9"/>
    <w:rsid w:val="00B2152E"/>
    <w:rsid w:val="00B32EE0"/>
    <w:rsid w:val="00B5213F"/>
    <w:rsid w:val="00C35BE7"/>
    <w:rsid w:val="00C552F6"/>
    <w:rsid w:val="00C93E36"/>
    <w:rsid w:val="00D16478"/>
    <w:rsid w:val="00D50BA1"/>
    <w:rsid w:val="00DF22C4"/>
    <w:rsid w:val="00ED696F"/>
    <w:rsid w:val="00F26AED"/>
    <w:rsid w:val="00FD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3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E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B32EE0"/>
  </w:style>
  <w:style w:type="character" w:customStyle="1" w:styleId="bjh-strong">
    <w:name w:val="bjh-strong"/>
    <w:basedOn w:val="a0"/>
    <w:rsid w:val="00B32EE0"/>
  </w:style>
  <w:style w:type="paragraph" w:styleId="a4">
    <w:name w:val="header"/>
    <w:basedOn w:val="a"/>
    <w:link w:val="Char"/>
    <w:uiPriority w:val="99"/>
    <w:unhideWhenUsed/>
    <w:rsid w:val="000B1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B1EC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B1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B1EC5"/>
    <w:rPr>
      <w:sz w:val="18"/>
      <w:szCs w:val="18"/>
    </w:rPr>
  </w:style>
  <w:style w:type="paragraph" w:styleId="a6">
    <w:name w:val="Plain Text"/>
    <w:basedOn w:val="a"/>
    <w:link w:val="Char1"/>
    <w:rsid w:val="00B5213F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B5213F"/>
    <w:rPr>
      <w:rFonts w:ascii="宋体" w:eastAsia="宋体" w:hAnsi="Courier New" w:cs="Courier New"/>
      <w:szCs w:val="21"/>
    </w:rPr>
  </w:style>
  <w:style w:type="character" w:customStyle="1" w:styleId="f11">
    <w:name w:val="f11"/>
    <w:basedOn w:val="a0"/>
    <w:rsid w:val="00A22DE9"/>
  </w:style>
  <w:style w:type="table" w:styleId="a7">
    <w:name w:val="Table Grid"/>
    <w:basedOn w:val="a1"/>
    <w:rsid w:val="00A22DE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752F1-1F07-419C-B3EA-8F9C6CCEC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7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18</cp:revision>
  <dcterms:created xsi:type="dcterms:W3CDTF">2020-02-10T07:13:00Z</dcterms:created>
  <dcterms:modified xsi:type="dcterms:W3CDTF">2020-03-03T01:34:00Z</dcterms:modified>
</cp:coreProperties>
</file>