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A9E74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bookmarkStart w:id="0" w:name="_GoBack"/>
      <w:bookmarkEnd w:id="0"/>
    </w:p>
    <w:p w14:paraId="13BDA13C">
      <w:pPr>
        <w:jc w:val="center"/>
        <w:rPr>
          <w:rFonts w:ascii="小标宋" w:hAnsi="Book Antiqua" w:eastAsia="小标宋" w:cs="Book Antiqua"/>
          <w:kern w:val="0"/>
          <w:sz w:val="32"/>
          <w:szCs w:val="32"/>
        </w:rPr>
      </w:pPr>
      <w:r>
        <w:rPr>
          <w:rFonts w:hint="eastAsia" w:ascii="小标宋" w:hAnsi="Book Antiqua" w:eastAsia="小标宋" w:cs="Book Antiqua"/>
          <w:kern w:val="0"/>
          <w:sz w:val="32"/>
          <w:szCs w:val="32"/>
        </w:rPr>
        <w:t>报名申请表</w:t>
      </w:r>
    </w:p>
    <w:tbl>
      <w:tblPr>
        <w:tblStyle w:val="4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854"/>
      </w:tblGrid>
      <w:tr w14:paraId="0CEBF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6CDF2D25"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申报</w:t>
            </w:r>
            <w:r>
              <w:rPr>
                <w:rFonts w:ascii="黑体" w:hAnsi="黑体" w:eastAsia="黑体"/>
                <w:sz w:val="30"/>
                <w:szCs w:val="30"/>
              </w:rPr>
              <w:t>单位</w:t>
            </w:r>
          </w:p>
          <w:p w14:paraId="48D3E70B">
            <w:pPr>
              <w:snapToGrid w:val="0"/>
              <w:jc w:val="center"/>
              <w:rPr>
                <w:rFonts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(需盖公章)</w:t>
            </w:r>
          </w:p>
        </w:tc>
        <w:tc>
          <w:tcPr>
            <w:tcW w:w="6854" w:type="dxa"/>
          </w:tcPr>
          <w:p w14:paraId="04535B8E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45FF0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54C10B33"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联系人</w:t>
            </w:r>
          </w:p>
        </w:tc>
        <w:tc>
          <w:tcPr>
            <w:tcW w:w="6854" w:type="dxa"/>
          </w:tcPr>
          <w:p w14:paraId="0CD7986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53422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6301B435"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联系电话</w:t>
            </w:r>
          </w:p>
        </w:tc>
        <w:tc>
          <w:tcPr>
            <w:tcW w:w="6854" w:type="dxa"/>
          </w:tcPr>
          <w:p w14:paraId="536B37A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7D685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2D046641"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邮箱</w:t>
            </w:r>
          </w:p>
        </w:tc>
        <w:tc>
          <w:tcPr>
            <w:tcW w:w="6854" w:type="dxa"/>
          </w:tcPr>
          <w:p w14:paraId="1CD39E30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2A2F4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4" w:hRule="atLeast"/>
        </w:trPr>
        <w:tc>
          <w:tcPr>
            <w:tcW w:w="8834" w:type="dxa"/>
            <w:gridSpan w:val="2"/>
          </w:tcPr>
          <w:p w14:paraId="2605F98F">
            <w:pPr>
              <w:snapToGrid w:val="0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（公司及相关业绩简介）</w:t>
            </w:r>
          </w:p>
          <w:p w14:paraId="4E43B332">
            <w:pPr>
              <w:snapToGrid w:val="0"/>
              <w:rPr>
                <w:rFonts w:ascii="仿宋_GB2312" w:hAnsi="黑体" w:eastAsia="仿宋_GB2312"/>
                <w:sz w:val="28"/>
                <w:szCs w:val="28"/>
              </w:rPr>
            </w:pPr>
          </w:p>
          <w:p w14:paraId="163E739C">
            <w:pPr>
              <w:snapToGrid w:val="0"/>
              <w:rPr>
                <w:rFonts w:ascii="仿宋_GB2312" w:hAnsi="黑体" w:eastAsia="仿宋_GB2312"/>
                <w:sz w:val="28"/>
                <w:szCs w:val="28"/>
              </w:rPr>
            </w:pPr>
          </w:p>
          <w:p w14:paraId="74E5F778">
            <w:pPr>
              <w:snapToGrid w:val="0"/>
              <w:rPr>
                <w:rFonts w:ascii="仿宋_GB2312" w:hAnsi="黑体" w:eastAsia="仿宋_GB2312"/>
                <w:sz w:val="28"/>
                <w:szCs w:val="28"/>
              </w:rPr>
            </w:pPr>
          </w:p>
          <w:p w14:paraId="3553A198">
            <w:pPr>
              <w:snapToGrid w:val="0"/>
              <w:rPr>
                <w:rFonts w:ascii="仿宋_GB2312" w:hAnsi="黑体" w:eastAsia="仿宋_GB2312"/>
                <w:sz w:val="28"/>
                <w:szCs w:val="28"/>
              </w:rPr>
            </w:pPr>
          </w:p>
          <w:p w14:paraId="646B0661">
            <w:pPr>
              <w:snapToGrid w:val="0"/>
              <w:rPr>
                <w:rFonts w:ascii="仿宋_GB2312" w:hAnsi="黑体" w:eastAsia="仿宋_GB2312"/>
                <w:sz w:val="28"/>
                <w:szCs w:val="28"/>
              </w:rPr>
            </w:pPr>
          </w:p>
          <w:p w14:paraId="78E09FFC">
            <w:pPr>
              <w:snapToGrid w:val="0"/>
              <w:rPr>
                <w:rFonts w:ascii="仿宋_GB2312" w:hAnsi="黑体" w:eastAsia="仿宋_GB2312"/>
                <w:sz w:val="28"/>
                <w:szCs w:val="28"/>
              </w:rPr>
            </w:pPr>
          </w:p>
          <w:p w14:paraId="5C668433">
            <w:pPr>
              <w:snapToGrid w:val="0"/>
              <w:rPr>
                <w:rFonts w:ascii="仿宋_GB2312" w:hAnsi="黑体" w:eastAsia="仿宋_GB2312"/>
                <w:sz w:val="28"/>
                <w:szCs w:val="28"/>
              </w:rPr>
            </w:pPr>
          </w:p>
          <w:p w14:paraId="63EA89E4">
            <w:pPr>
              <w:snapToGrid w:val="0"/>
              <w:rPr>
                <w:rFonts w:ascii="仿宋_GB2312" w:hAnsi="黑体" w:eastAsia="仿宋_GB2312"/>
                <w:sz w:val="28"/>
                <w:szCs w:val="28"/>
              </w:rPr>
            </w:pPr>
          </w:p>
          <w:p w14:paraId="37B8E936">
            <w:pPr>
              <w:snapToGrid w:val="0"/>
              <w:rPr>
                <w:rFonts w:ascii="仿宋_GB2312" w:hAnsi="黑体" w:eastAsia="仿宋_GB2312"/>
                <w:sz w:val="28"/>
                <w:szCs w:val="28"/>
              </w:rPr>
            </w:pPr>
          </w:p>
          <w:p w14:paraId="4BD7A059"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43CFB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7" w:hRule="atLeast"/>
        </w:trPr>
        <w:tc>
          <w:tcPr>
            <w:tcW w:w="8834" w:type="dxa"/>
            <w:gridSpan w:val="2"/>
          </w:tcPr>
          <w:p w14:paraId="72C7A94D">
            <w:pPr>
              <w:snapToGrid w:val="0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（项目</w:t>
            </w:r>
            <w:r>
              <w:rPr>
                <w:rFonts w:ascii="仿宋_GB2312" w:hAnsi="黑体" w:eastAsia="仿宋_GB2312"/>
                <w:sz w:val="28"/>
                <w:szCs w:val="28"/>
              </w:rPr>
              <w:t>方案简介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及报价表，可另行附页）</w:t>
            </w:r>
          </w:p>
          <w:p w14:paraId="70B6EEA6">
            <w:pPr>
              <w:snapToGrid w:val="0"/>
              <w:rPr>
                <w:rFonts w:ascii="仿宋_GB2312" w:hAnsi="黑体" w:eastAsia="仿宋_GB2312"/>
                <w:sz w:val="28"/>
                <w:szCs w:val="28"/>
              </w:rPr>
            </w:pPr>
          </w:p>
          <w:p w14:paraId="34EE43ED">
            <w:pPr>
              <w:snapToGrid w:val="0"/>
              <w:rPr>
                <w:rFonts w:ascii="仿宋_GB2312" w:hAnsi="黑体" w:eastAsia="仿宋_GB2312"/>
                <w:sz w:val="28"/>
                <w:szCs w:val="28"/>
              </w:rPr>
            </w:pPr>
          </w:p>
          <w:p w14:paraId="33B0AB0C">
            <w:pPr>
              <w:snapToGrid w:val="0"/>
              <w:rPr>
                <w:rFonts w:ascii="仿宋_GB2312" w:hAnsi="黑体" w:eastAsia="仿宋_GB2312"/>
                <w:sz w:val="28"/>
                <w:szCs w:val="28"/>
              </w:rPr>
            </w:pPr>
          </w:p>
          <w:p w14:paraId="1B9EBDEF">
            <w:pPr>
              <w:snapToGrid w:val="0"/>
              <w:rPr>
                <w:rFonts w:ascii="仿宋_GB2312" w:hAnsi="黑体" w:eastAsia="仿宋_GB2312"/>
                <w:sz w:val="28"/>
                <w:szCs w:val="28"/>
              </w:rPr>
            </w:pPr>
          </w:p>
          <w:p w14:paraId="33E933BF">
            <w:pPr>
              <w:snapToGrid w:val="0"/>
              <w:rPr>
                <w:rFonts w:ascii="仿宋_GB2312" w:hAnsi="黑体" w:eastAsia="仿宋_GB2312"/>
                <w:sz w:val="28"/>
                <w:szCs w:val="28"/>
              </w:rPr>
            </w:pPr>
          </w:p>
          <w:p w14:paraId="1472E987">
            <w:pPr>
              <w:snapToGrid w:val="0"/>
              <w:rPr>
                <w:rFonts w:ascii="仿宋_GB2312" w:hAnsi="黑体" w:eastAsia="仿宋_GB2312"/>
                <w:sz w:val="28"/>
                <w:szCs w:val="28"/>
              </w:rPr>
            </w:pPr>
          </w:p>
          <w:p w14:paraId="177589EE">
            <w:pPr>
              <w:snapToGrid w:val="0"/>
              <w:rPr>
                <w:rFonts w:ascii="仿宋_GB2312" w:hAnsi="黑体" w:eastAsia="仿宋_GB2312"/>
                <w:sz w:val="28"/>
                <w:szCs w:val="28"/>
              </w:rPr>
            </w:pPr>
          </w:p>
          <w:p w14:paraId="1339378C">
            <w:pPr>
              <w:snapToGrid w:val="0"/>
              <w:rPr>
                <w:rFonts w:ascii="仿宋_GB2312" w:hAnsi="黑体" w:eastAsia="仿宋_GB2312"/>
                <w:sz w:val="28"/>
                <w:szCs w:val="28"/>
              </w:rPr>
            </w:pPr>
          </w:p>
          <w:p w14:paraId="15149F4C">
            <w:pPr>
              <w:snapToGrid w:val="0"/>
              <w:rPr>
                <w:rFonts w:ascii="仿宋_GB2312" w:hAnsi="黑体" w:eastAsia="仿宋_GB2312"/>
                <w:sz w:val="28"/>
                <w:szCs w:val="28"/>
              </w:rPr>
            </w:pPr>
          </w:p>
          <w:p w14:paraId="532FEB3E">
            <w:pPr>
              <w:snapToGrid w:val="0"/>
              <w:rPr>
                <w:rFonts w:ascii="仿宋_GB2312" w:hAnsi="黑体" w:eastAsia="仿宋_GB2312"/>
                <w:sz w:val="28"/>
                <w:szCs w:val="28"/>
              </w:rPr>
            </w:pPr>
          </w:p>
          <w:p w14:paraId="7060920C">
            <w:pPr>
              <w:snapToGrid w:val="0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 w14:paraId="75CBB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980" w:type="dxa"/>
          </w:tcPr>
          <w:p w14:paraId="13E36C9E"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价格（元）</w:t>
            </w:r>
          </w:p>
        </w:tc>
        <w:tc>
          <w:tcPr>
            <w:tcW w:w="6854" w:type="dxa"/>
          </w:tcPr>
          <w:p w14:paraId="16CA9BE7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14:paraId="4B6367AD">
      <w:pPr>
        <w:numPr>
          <w:ilvl w:val="0"/>
          <w:numId w:val="0"/>
        </w:numPr>
        <w:rPr>
          <w:rFonts w:hint="default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13C2A"/>
    <w:rsid w:val="037B54CB"/>
    <w:rsid w:val="042D54FF"/>
    <w:rsid w:val="0462668B"/>
    <w:rsid w:val="0BF027CF"/>
    <w:rsid w:val="0D1F336B"/>
    <w:rsid w:val="0D9F625A"/>
    <w:rsid w:val="0E35096D"/>
    <w:rsid w:val="0FC95811"/>
    <w:rsid w:val="14726477"/>
    <w:rsid w:val="14A34882"/>
    <w:rsid w:val="1B083691"/>
    <w:rsid w:val="2B620B9B"/>
    <w:rsid w:val="2F93616E"/>
    <w:rsid w:val="35675000"/>
    <w:rsid w:val="37D44BCF"/>
    <w:rsid w:val="3A63223A"/>
    <w:rsid w:val="3FDA4D4C"/>
    <w:rsid w:val="44AB6CB7"/>
    <w:rsid w:val="45E306D3"/>
    <w:rsid w:val="4ED27537"/>
    <w:rsid w:val="51031C29"/>
    <w:rsid w:val="51A451BA"/>
    <w:rsid w:val="53D578AD"/>
    <w:rsid w:val="59254E33"/>
    <w:rsid w:val="5C013C2A"/>
    <w:rsid w:val="5F2E74AF"/>
    <w:rsid w:val="5FEA0235"/>
    <w:rsid w:val="62C84A81"/>
    <w:rsid w:val="6F062BB9"/>
    <w:rsid w:val="70BC4A8C"/>
    <w:rsid w:val="710060DB"/>
    <w:rsid w:val="72802C82"/>
    <w:rsid w:val="760E4A79"/>
    <w:rsid w:val="76361FD5"/>
    <w:rsid w:val="771D2878"/>
    <w:rsid w:val="7AE55107"/>
    <w:rsid w:val="7F192494"/>
    <w:rsid w:val="7F93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61</Characters>
  <Lines>0</Lines>
  <Paragraphs>0</Paragraphs>
  <TotalTime>9</TotalTime>
  <ScaleCrop>false</ScaleCrop>
  <LinksUpToDate>false</LinksUpToDate>
  <CharactersWithSpaces>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2025-04-07T02:00:00Z</dcterms:created>
  <dc:creator>王力</dc:creator>
  <cp:lastModifiedBy>不想起名字_666</cp:lastModifiedBy>
  <dcterms:modified xsi:type="dcterms:W3CDTF">2026-05-14T09:03:25Z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CFE219DAD75F4B3B82CEB5518C4DBFFF_11</vt:lpwstr>
  </property>
  <property fmtid="{D5CDD505-2E9C-101B-9397-08002B2CF9AE}" pid="4" name="KSOTemplateDocerSaveRecord">
    <vt:lpwstr>eyJoZGlkIjoiZTZhNTA1NjBkYTg3YzAyMDc3Y2UyYjMyOWE4MTU0NWYiLCJ1c2VySWQiOiIzMjI2NTg1MTAifQ==</vt:lpwstr>
  </property>
</Properties>
</file>