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left"/>
        <w:rPr>
          <w:rFonts w:hint="eastAsia" w:asciiTheme="majorEastAsia" w:hAnsiTheme="majorEastAsia" w:eastAsiaTheme="majorEastAsia" w:cstheme="majorEastAsia"/>
          <w:b/>
          <w:bCs/>
          <w:color w:val="000000"/>
          <w:sz w:val="28"/>
          <w:szCs w:val="28"/>
          <w:shd w:val="clear" w:fill="FFFFFF"/>
          <w:lang w:eastAsia="zh-CN"/>
        </w:rPr>
      </w:pPr>
      <w:r>
        <w:rPr>
          <w:rFonts w:hint="eastAsia" w:ascii="楷体" w:hAnsi="楷体" w:eastAsia="楷体" w:cs="楷体"/>
          <w:b/>
          <w:bCs/>
          <w:sz w:val="32"/>
          <w:szCs w:val="32"/>
        </w:rPr>
        <w:t>2019年全省科协系统工作会议</w:t>
      </w:r>
      <w:r>
        <w:rPr>
          <w:rFonts w:hint="eastAsia" w:ascii="楷体" w:hAnsi="楷体" w:eastAsia="楷体" w:cs="楷体"/>
          <w:b/>
          <w:bCs/>
          <w:sz w:val="32"/>
          <w:szCs w:val="32"/>
          <w:lang w:eastAsia="zh-CN"/>
        </w:rPr>
        <w:t>经验交流材料</w:t>
      </w:r>
      <w:bookmarkStart w:id="0" w:name="_GoBack"/>
      <w:bookmarkEnd w:id="0"/>
    </w:p>
    <w:p>
      <w:pPr>
        <w:pStyle w:val="4"/>
        <w:keepNext w:val="0"/>
        <w:keepLines w:val="0"/>
        <w:widowControl/>
        <w:suppressLineNumbers w:val="0"/>
        <w:spacing w:before="0" w:beforeAutospacing="0" w:after="0" w:afterAutospacing="0"/>
        <w:ind w:left="0" w:right="0" w:firstLine="0"/>
        <w:jc w:val="left"/>
        <w:rPr>
          <w:rFonts w:hint="eastAsia" w:asciiTheme="majorEastAsia" w:hAnsiTheme="majorEastAsia" w:eastAsiaTheme="majorEastAsia" w:cstheme="majorEastAsia"/>
          <w:b/>
          <w:bCs/>
          <w:color w:val="000000"/>
          <w:sz w:val="28"/>
          <w:szCs w:val="28"/>
          <w:shd w:val="clear" w:fill="FFFFFF"/>
          <w:lang w:eastAsia="zh-CN"/>
        </w:rPr>
      </w:pPr>
    </w:p>
    <w:p>
      <w:pPr>
        <w:pStyle w:val="4"/>
        <w:keepNext w:val="0"/>
        <w:keepLines w:val="0"/>
        <w:widowControl/>
        <w:suppressLineNumbers w:val="0"/>
        <w:spacing w:before="0" w:beforeAutospacing="0" w:after="0" w:afterAutospacing="0"/>
        <w:ind w:left="0" w:right="0" w:firstLine="0"/>
        <w:jc w:val="center"/>
        <w:rPr>
          <w:rFonts w:hint="default" w:asciiTheme="majorEastAsia" w:hAnsiTheme="majorEastAsia" w:eastAsiaTheme="majorEastAsia" w:cstheme="majorEastAsia"/>
          <w:b/>
          <w:bCs/>
          <w:color w:val="000000"/>
          <w:sz w:val="44"/>
          <w:szCs w:val="44"/>
          <w:shd w:val="clear" w:fill="FFFFFF"/>
          <w:lang w:val="en-US" w:eastAsia="zh-CN"/>
        </w:rPr>
      </w:pPr>
      <w:r>
        <w:rPr>
          <w:rFonts w:hint="eastAsia" w:asciiTheme="majorEastAsia" w:hAnsiTheme="majorEastAsia" w:eastAsiaTheme="majorEastAsia" w:cstheme="majorEastAsia"/>
          <w:b/>
          <w:bCs/>
          <w:color w:val="000000"/>
          <w:sz w:val="44"/>
          <w:szCs w:val="44"/>
          <w:shd w:val="clear" w:fill="FFFFFF"/>
          <w:lang w:val="en-US" w:eastAsia="zh-CN"/>
        </w:rPr>
        <w:t>开展电商培训  助力脱贫攻坚</w:t>
      </w:r>
    </w:p>
    <w:p>
      <w:pPr>
        <w:pStyle w:val="4"/>
        <w:keepNext w:val="0"/>
        <w:keepLines w:val="0"/>
        <w:widowControl/>
        <w:suppressLineNumbers w:val="0"/>
        <w:spacing w:before="0" w:beforeAutospacing="0" w:after="0" w:afterAutospacing="0"/>
        <w:ind w:left="0" w:right="0" w:firstLine="0"/>
        <w:jc w:val="center"/>
        <w:rPr>
          <w:rFonts w:hint="eastAsia" w:ascii="仿宋" w:hAnsi="仿宋" w:eastAsia="仿宋" w:cs="仿宋"/>
          <w:color w:val="000000"/>
          <w:sz w:val="32"/>
          <w:szCs w:val="32"/>
          <w:shd w:val="clear" w:fill="FFFFFF"/>
          <w:lang w:val="en-US" w:eastAsia="zh-CN"/>
        </w:rPr>
      </w:pPr>
      <w:r>
        <w:rPr>
          <w:rFonts w:hint="eastAsia" w:ascii="仿宋" w:hAnsi="仿宋" w:eastAsia="仿宋" w:cs="仿宋"/>
          <w:b/>
          <w:bCs/>
          <w:sz w:val="32"/>
          <w:szCs w:val="32"/>
          <w:u w:val="none"/>
          <w:lang w:val="en-US" w:eastAsia="zh-CN"/>
        </w:rPr>
        <w:t xml:space="preserve">太康县白云无公害蔬菜基地   </w:t>
      </w:r>
    </w:p>
    <w:p>
      <w:pPr>
        <w:pStyle w:val="4"/>
        <w:keepNext w:val="0"/>
        <w:keepLines w:val="0"/>
        <w:widowControl/>
        <w:suppressLineNumbers w:val="0"/>
        <w:spacing w:before="0" w:beforeAutospacing="0" w:after="0" w:afterAutospacing="0"/>
        <w:ind w:left="0" w:right="0" w:firstLine="420"/>
        <w:rPr>
          <w:rFonts w:hint="eastAsia" w:ascii="宋体" w:hAnsi="宋体" w:eastAsia="宋体" w:cs="宋体"/>
          <w:color w:val="000000"/>
          <w:sz w:val="24"/>
          <w:szCs w:val="24"/>
          <w:shd w:val="clear" w:fill="FFFFFF"/>
        </w:rPr>
      </w:pPr>
    </w:p>
    <w:p>
      <w:pPr>
        <w:pStyle w:val="4"/>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lang w:eastAsia="zh-CN"/>
        </w:rPr>
        <w:t>太康县白云无公害蔬菜基地位于太康县毛庄镇王隆集行政村，成立于</w:t>
      </w:r>
      <w:r>
        <w:rPr>
          <w:rFonts w:hint="eastAsia" w:ascii="仿宋" w:hAnsi="仿宋" w:eastAsia="仿宋" w:cs="仿宋"/>
          <w:color w:val="000000"/>
          <w:sz w:val="32"/>
          <w:szCs w:val="32"/>
          <w:shd w:val="clear" w:fill="FFFFFF"/>
          <w:lang w:val="en-US" w:eastAsia="zh-CN"/>
        </w:rPr>
        <w:t>2009年，</w:t>
      </w:r>
      <w:r>
        <w:rPr>
          <w:rFonts w:hint="eastAsia" w:ascii="仿宋" w:hAnsi="仿宋" w:eastAsia="仿宋" w:cs="仿宋"/>
          <w:color w:val="000000"/>
          <w:sz w:val="32"/>
          <w:szCs w:val="32"/>
          <w:shd w:val="clear" w:fill="FFFFFF"/>
          <w:lang w:eastAsia="zh-CN"/>
        </w:rPr>
        <w:t>总占地面积</w:t>
      </w:r>
      <w:r>
        <w:rPr>
          <w:rFonts w:hint="eastAsia" w:ascii="仿宋" w:hAnsi="仿宋" w:eastAsia="仿宋" w:cs="仿宋"/>
          <w:color w:val="000000"/>
          <w:sz w:val="32"/>
          <w:szCs w:val="32"/>
          <w:shd w:val="clear" w:fill="FFFFFF"/>
          <w:lang w:val="en-US" w:eastAsia="zh-CN"/>
        </w:rPr>
        <w:t>1100亩，现有第八代日光温室100座，春秋钢架大棚500亩，主要产品有：黄瓜、番茄、辣椒、茄子、礼品西瓜等。年产各类瓜果蔬菜200万公斤，产值1500多万元。基地有会员188人，大专以上学历的15人，专业技术人员28人。</w:t>
      </w:r>
    </w:p>
    <w:p>
      <w:pPr>
        <w:spacing w:beforeLines="0" w:after="200" w:afterLines="0" w:line="276" w:lineRule="auto"/>
        <w:ind w:firstLine="640" w:firstLineChars="200"/>
        <w:jc w:val="both"/>
        <w:rPr>
          <w:rFonts w:hint="eastAsia" w:ascii="仿宋" w:hAnsi="仿宋" w:eastAsia="仿宋" w:cs="仿宋"/>
          <w:color w:val="000000"/>
          <w:sz w:val="32"/>
          <w:szCs w:val="32"/>
          <w:shd w:val="clear" w:fill="FFFFFF"/>
          <w:lang w:val="en-US" w:eastAsia="zh-CN"/>
        </w:rPr>
      </w:pPr>
      <w:r>
        <w:rPr>
          <w:rFonts w:hint="eastAsia" w:ascii="仿宋" w:hAnsi="仿宋" w:eastAsia="仿宋" w:cs="仿宋"/>
          <w:color w:val="000000"/>
          <w:sz w:val="32"/>
          <w:szCs w:val="32"/>
          <w:shd w:val="clear" w:fill="FFFFFF"/>
          <w:lang w:val="en-US" w:eastAsia="zh-CN"/>
        </w:rPr>
        <w:t>基地牢固树立“科技兴农”“科普惠农”的宗旨，示范带动周边2000多农户依靠科技成果转化，取得了很好的经济效益。近年来在县科协的领导下，业务逐步扩大，朝着技术培训、创业孵化、休闲娱乐等二三产业上发展，取得了一定的成效。尤其是在2017年参加省科协</w:t>
      </w:r>
      <w:r>
        <w:rPr>
          <w:rFonts w:hint="eastAsia" w:ascii="仿宋" w:hAnsi="仿宋" w:eastAsia="仿宋" w:cs="仿宋"/>
          <w:sz w:val="32"/>
          <w:szCs w:val="32"/>
        </w:rPr>
        <w:t>组织的“河南省农村电商技能人才骨干教师培训班”学习</w:t>
      </w:r>
      <w:r>
        <w:rPr>
          <w:rFonts w:hint="eastAsia" w:ascii="仿宋" w:hAnsi="仿宋" w:eastAsia="仿宋" w:cs="仿宋"/>
          <w:sz w:val="32"/>
          <w:szCs w:val="32"/>
          <w:lang w:eastAsia="zh-CN"/>
        </w:rPr>
        <w:t>后，认清了农村发展的新形式，农产品销售的新渠道，坚定了发展电商的信念。基地骨干人员认真学习了省政府印发的</w:t>
      </w:r>
      <w:r>
        <w:rPr>
          <w:rFonts w:hint="eastAsia" w:ascii="仿宋" w:hAnsi="仿宋" w:eastAsia="仿宋" w:cs="仿宋"/>
          <w:sz w:val="32"/>
          <w:szCs w:val="32"/>
        </w:rPr>
        <w:t>《河南省农村电商技能人才培训工作实施方案》，大家统一</w:t>
      </w:r>
      <w:r>
        <w:rPr>
          <w:rFonts w:hint="eastAsia" w:ascii="仿宋" w:hAnsi="仿宋" w:eastAsia="仿宋" w:cs="仿宋"/>
          <w:sz w:val="32"/>
          <w:szCs w:val="32"/>
          <w:lang w:eastAsia="zh-CN"/>
        </w:rPr>
        <w:t>了思想</w:t>
      </w:r>
      <w:r>
        <w:rPr>
          <w:rFonts w:hint="eastAsia" w:ascii="仿宋" w:hAnsi="仿宋" w:eastAsia="仿宋" w:cs="仿宋"/>
          <w:sz w:val="32"/>
          <w:szCs w:val="32"/>
        </w:rPr>
        <w:t>，提高</w:t>
      </w:r>
      <w:r>
        <w:rPr>
          <w:rFonts w:hint="eastAsia" w:ascii="仿宋" w:hAnsi="仿宋" w:eastAsia="仿宋" w:cs="仿宋"/>
          <w:sz w:val="32"/>
          <w:szCs w:val="32"/>
          <w:lang w:eastAsia="zh-CN"/>
        </w:rPr>
        <w:t>了认识</w:t>
      </w:r>
      <w:r>
        <w:rPr>
          <w:rFonts w:hint="eastAsia" w:ascii="仿宋" w:hAnsi="仿宋" w:eastAsia="仿宋" w:cs="仿宋"/>
          <w:sz w:val="32"/>
          <w:szCs w:val="32"/>
        </w:rPr>
        <w:t>，</w:t>
      </w:r>
      <w:r>
        <w:rPr>
          <w:rFonts w:hint="eastAsia" w:ascii="仿宋" w:hAnsi="仿宋" w:eastAsia="仿宋" w:cs="仿宋"/>
          <w:b w:val="0"/>
          <w:i w:val="0"/>
          <w:caps w:val="0"/>
          <w:color w:val="000000"/>
          <w:spacing w:val="0"/>
          <w:sz w:val="32"/>
          <w:szCs w:val="32"/>
          <w:shd w:val="clear" w:color="auto" w:fill="FFFFFF"/>
          <w:lang w:eastAsia="zh-CN"/>
        </w:rPr>
        <w:t>按照“四位一体”（农技协、农村科普示范基地</w:t>
      </w:r>
      <w:r>
        <w:rPr>
          <w:rFonts w:hint="eastAsia" w:ascii="仿宋" w:hAnsi="仿宋" w:eastAsia="仿宋" w:cs="仿宋"/>
          <w:b w:val="0"/>
          <w:i w:val="0"/>
          <w:caps w:val="0"/>
          <w:color w:val="000000"/>
          <w:spacing w:val="0"/>
          <w:sz w:val="32"/>
          <w:szCs w:val="32"/>
          <w:shd w:val="clear" w:color="auto" w:fill="FFFFFF"/>
          <w:lang w:val="en-US" w:eastAsia="zh-CN"/>
        </w:rPr>
        <w:t>+农村电商技能人才培训基地+农村电商示范店铺+科技扶贫基地</w:t>
      </w:r>
      <w:r>
        <w:rPr>
          <w:rFonts w:hint="eastAsia" w:ascii="仿宋" w:hAnsi="仿宋" w:eastAsia="仿宋" w:cs="仿宋"/>
          <w:b w:val="0"/>
          <w:i w:val="0"/>
          <w:caps w:val="0"/>
          <w:color w:val="000000"/>
          <w:spacing w:val="0"/>
          <w:sz w:val="32"/>
          <w:szCs w:val="32"/>
          <w:shd w:val="clear" w:color="auto" w:fill="FFFFFF"/>
          <w:lang w:eastAsia="zh-CN"/>
        </w:rPr>
        <w:t>）工作目标和“两依托”培训模式</w:t>
      </w:r>
      <w:r>
        <w:rPr>
          <w:rFonts w:hint="eastAsia" w:eastAsia="仿宋_GB2312"/>
          <w:color w:val="000000"/>
          <w:sz w:val="32"/>
          <w:szCs w:val="32"/>
          <w:lang w:eastAsia="zh-CN"/>
        </w:rPr>
        <w:t>（</w:t>
      </w:r>
      <w:r>
        <w:rPr>
          <w:rFonts w:hint="eastAsia" w:eastAsia="仿宋_GB2312"/>
          <w:color w:val="000000"/>
          <w:sz w:val="32"/>
          <w:szCs w:val="32"/>
        </w:rPr>
        <w:t>即依托科协系统科技人才资源，依托农技协领办人作为参训带头人和后续培训教师</w:t>
      </w:r>
      <w:r>
        <w:rPr>
          <w:rFonts w:hint="eastAsia" w:eastAsia="仿宋_GB2312"/>
          <w:color w:val="000000"/>
          <w:sz w:val="32"/>
          <w:szCs w:val="32"/>
          <w:lang w:eastAsia="zh-CN"/>
        </w:rPr>
        <w:t>）</w:t>
      </w:r>
      <w:r>
        <w:rPr>
          <w:rFonts w:hint="eastAsia" w:ascii="仿宋" w:hAnsi="仿宋" w:eastAsia="仿宋" w:cs="仿宋"/>
          <w:b w:val="0"/>
          <w:i w:val="0"/>
          <w:caps w:val="0"/>
          <w:color w:val="000000"/>
          <w:spacing w:val="0"/>
          <w:sz w:val="32"/>
          <w:szCs w:val="32"/>
          <w:shd w:val="clear" w:color="auto" w:fill="FFFFFF"/>
          <w:lang w:eastAsia="zh-CN"/>
        </w:rPr>
        <w:t>，</w:t>
      </w:r>
      <w:r>
        <w:rPr>
          <w:rFonts w:hint="eastAsia" w:ascii="仿宋" w:hAnsi="仿宋" w:eastAsia="仿宋" w:cs="仿宋"/>
          <w:sz w:val="32"/>
          <w:szCs w:val="32"/>
        </w:rPr>
        <w:t>把</w:t>
      </w:r>
      <w:r>
        <w:rPr>
          <w:rFonts w:hint="eastAsia" w:ascii="仿宋" w:hAnsi="仿宋" w:eastAsia="仿宋" w:cs="仿宋"/>
          <w:sz w:val="32"/>
          <w:szCs w:val="32"/>
          <w:lang w:eastAsia="zh-CN"/>
        </w:rPr>
        <w:t>农村</w:t>
      </w:r>
      <w:r>
        <w:rPr>
          <w:rFonts w:hint="eastAsia" w:ascii="仿宋" w:hAnsi="仿宋" w:eastAsia="仿宋" w:cs="仿宋"/>
          <w:sz w:val="32"/>
          <w:szCs w:val="32"/>
        </w:rPr>
        <w:t>电商</w:t>
      </w:r>
      <w:r>
        <w:rPr>
          <w:rFonts w:hint="eastAsia" w:ascii="仿宋" w:hAnsi="仿宋" w:eastAsia="仿宋" w:cs="仿宋"/>
          <w:sz w:val="32"/>
          <w:szCs w:val="32"/>
          <w:lang w:eastAsia="zh-CN"/>
        </w:rPr>
        <w:t>技能</w:t>
      </w:r>
      <w:r>
        <w:rPr>
          <w:rFonts w:hint="eastAsia" w:ascii="仿宋" w:hAnsi="仿宋" w:eastAsia="仿宋" w:cs="仿宋"/>
          <w:sz w:val="32"/>
          <w:szCs w:val="32"/>
        </w:rPr>
        <w:t>人才培训工作落到实处</w:t>
      </w:r>
      <w:r>
        <w:rPr>
          <w:rFonts w:hint="eastAsia" w:ascii="仿宋" w:hAnsi="仿宋" w:eastAsia="仿宋" w:cs="仿宋"/>
          <w:sz w:val="32"/>
          <w:szCs w:val="32"/>
          <w:lang w:eastAsia="zh-CN"/>
        </w:rPr>
        <w:t>。</w:t>
      </w:r>
    </w:p>
    <w:p>
      <w:pPr>
        <w:pStyle w:val="4"/>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仿宋" w:hAnsi="仿宋" w:eastAsia="仿宋" w:cs="仿宋"/>
          <w:b/>
          <w:bCs/>
          <w:color w:val="000000"/>
          <w:sz w:val="32"/>
          <w:szCs w:val="32"/>
          <w:shd w:val="clear" w:fill="FFFFFF"/>
          <w:lang w:eastAsia="zh-CN"/>
        </w:rPr>
      </w:pPr>
      <w:r>
        <w:rPr>
          <w:rFonts w:hint="eastAsia" w:ascii="仿宋" w:hAnsi="仿宋" w:eastAsia="仿宋" w:cs="仿宋"/>
          <w:b/>
          <w:bCs/>
          <w:color w:val="000000"/>
          <w:sz w:val="32"/>
          <w:szCs w:val="32"/>
          <w:shd w:val="clear" w:fill="FFFFFF"/>
          <w:lang w:eastAsia="zh-CN"/>
        </w:rPr>
        <w:t>一、落实主体责任，理清思路，制定培训方案</w:t>
      </w:r>
    </w:p>
    <w:p>
      <w:pPr>
        <w:pStyle w:val="4"/>
        <w:keepNext w:val="0"/>
        <w:keepLines w:val="0"/>
        <w:widowControl/>
        <w:numPr>
          <w:ilvl w:val="0"/>
          <w:numId w:val="0"/>
        </w:numPr>
        <w:suppressLineNumbers w:val="0"/>
        <w:spacing w:before="0" w:beforeAutospacing="0" w:after="0" w:afterAutospacing="0"/>
        <w:ind w:right="0" w:rightChars="0" w:firstLine="960" w:firstLineChars="300"/>
        <w:jc w:val="both"/>
        <w:rPr>
          <w:rFonts w:hint="eastAsia" w:ascii="仿宋" w:hAnsi="仿宋" w:eastAsia="仿宋" w:cs="仿宋"/>
          <w:sz w:val="32"/>
          <w:szCs w:val="32"/>
          <w:lang w:eastAsia="zh-CN"/>
        </w:rPr>
      </w:pPr>
      <w:r>
        <w:rPr>
          <w:rFonts w:hint="eastAsia" w:ascii="仿宋" w:hAnsi="仿宋" w:eastAsia="仿宋" w:cs="仿宋"/>
          <w:b w:val="0"/>
          <w:bCs w:val="0"/>
          <w:color w:val="000000"/>
          <w:sz w:val="32"/>
          <w:szCs w:val="32"/>
          <w:shd w:val="clear" w:fill="FFFFFF"/>
          <w:lang w:val="en-US" w:eastAsia="zh-CN"/>
        </w:rPr>
        <w:t>2017年8月由县科协牵头，成立了“太康县农村电商技能人才培训工作领导小组”，由科协主席任组长，科普部部长和基地负责人任副组长，基地相关科室负责人任成员。落实主体责任。根据</w:t>
      </w:r>
      <w:r>
        <w:rPr>
          <w:rFonts w:hint="eastAsia" w:ascii="仿宋" w:hAnsi="仿宋" w:eastAsia="仿宋" w:cs="仿宋"/>
          <w:sz w:val="32"/>
          <w:szCs w:val="32"/>
        </w:rPr>
        <w:t>《河南省农村电商技能人才培训工作实施方案》</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太康县</w:t>
      </w:r>
      <w:r>
        <w:rPr>
          <w:rFonts w:hint="eastAsia" w:ascii="仿宋" w:hAnsi="仿宋" w:eastAsia="仿宋" w:cs="仿宋"/>
          <w:sz w:val="32"/>
          <w:szCs w:val="32"/>
        </w:rPr>
        <w:t>农村电商技能人才培训工作实施方案》</w:t>
      </w:r>
      <w:r>
        <w:rPr>
          <w:rFonts w:hint="eastAsia" w:ascii="仿宋" w:hAnsi="仿宋" w:eastAsia="仿宋" w:cs="仿宋"/>
          <w:sz w:val="32"/>
          <w:szCs w:val="32"/>
          <w:lang w:eastAsia="zh-CN"/>
        </w:rPr>
        <w:t>制定了《</w:t>
      </w:r>
      <w:r>
        <w:rPr>
          <w:rFonts w:hint="eastAsia" w:ascii="仿宋" w:hAnsi="仿宋" w:eastAsia="仿宋" w:cs="仿宋"/>
          <w:color w:val="000000"/>
          <w:sz w:val="32"/>
          <w:szCs w:val="32"/>
          <w:shd w:val="clear" w:fill="FFFFFF"/>
          <w:lang w:eastAsia="zh-CN"/>
        </w:rPr>
        <w:t>太康县白云无公害蔬菜基地农村电商技能人才培训工作计划</w:t>
      </w:r>
      <w:r>
        <w:rPr>
          <w:rFonts w:hint="eastAsia" w:ascii="仿宋" w:hAnsi="仿宋" w:eastAsia="仿宋" w:cs="仿宋"/>
          <w:sz w:val="32"/>
          <w:szCs w:val="32"/>
          <w:lang w:eastAsia="zh-CN"/>
        </w:rPr>
        <w:t>》，围绕培训工作目标任务，提升培训实效，拓宽农产品销售渠道，提高农产品销售价格，增加农户收益，助力脱贫攻坚。</w:t>
      </w:r>
    </w:p>
    <w:p>
      <w:pPr>
        <w:pStyle w:val="4"/>
        <w:keepNext w:val="0"/>
        <w:keepLines w:val="0"/>
        <w:widowControl/>
        <w:numPr>
          <w:ilvl w:val="0"/>
          <w:numId w:val="0"/>
        </w:numPr>
        <w:suppressLineNumbers w:val="0"/>
        <w:spacing w:before="0" w:beforeAutospacing="0" w:after="0" w:afterAutospacing="0"/>
        <w:ind w:right="0" w:righ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二、科学规划布局，多方聚集资源，打造太康县电商培训高地</w:t>
      </w:r>
    </w:p>
    <w:p>
      <w:pPr>
        <w:pStyle w:val="4"/>
        <w:keepNext w:val="0"/>
        <w:keepLines w:val="0"/>
        <w:widowControl/>
        <w:numPr>
          <w:ilvl w:val="0"/>
          <w:numId w:val="0"/>
        </w:numPr>
        <w:suppressLineNumbers w:val="0"/>
        <w:spacing w:before="0" w:beforeAutospacing="0" w:after="0" w:afterAutospacing="0"/>
        <w:ind w:right="0" w:rightChars="0" w:firstLine="640" w:firstLineChars="200"/>
        <w:jc w:val="both"/>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为了高质量完成此次培训，在省、市、县科协指导下，基地积极联合县组织部门、农业部门及镇农业服务中心、电子商务企业等多部门联动，形成合力，确保按时、按量完成培训任务。在河南省农村电商技能人才培训基地的基础上，组织部门投资25万元，建成了200平方米的多媒体教室，配备了桌椅85套，电脑15台，投影仪及音响设备，接入了光纤线路。并联合了“太康县石磨哥实业公司”“太康县一泓电子商务有限公司”“周口三叶农牧发展有限公司”等多家电商企业，作为学员的实习基地和就业基地。基地派4人参加省科协组织的河南省农村电商技能人才骨干教师培训班，聘请了县农牧局推广员车照海、高级农艺师朱业建、电子商务公司郭怀英、镇农业服务中心任改菊、陈茜等加盟讲师团队伍。</w:t>
      </w:r>
      <w:r>
        <w:rPr>
          <w:rFonts w:hint="eastAsia" w:ascii="仿宋" w:hAnsi="仿宋" w:eastAsia="仿宋" w:cs="仿宋"/>
          <w:sz w:val="32"/>
          <w:szCs w:val="32"/>
        </w:rPr>
        <w:t>根据科协</w:t>
      </w:r>
      <w:r>
        <w:rPr>
          <w:rFonts w:hint="eastAsia" w:ascii="仿宋" w:hAnsi="仿宋" w:eastAsia="仿宋" w:cs="仿宋"/>
          <w:sz w:val="32"/>
          <w:szCs w:val="32"/>
          <w:lang w:eastAsia="zh-CN"/>
        </w:rPr>
        <w:t>电商教材</w:t>
      </w:r>
      <w:r>
        <w:rPr>
          <w:rFonts w:hint="eastAsia" w:ascii="仿宋" w:hAnsi="仿宋" w:eastAsia="仿宋" w:cs="仿宋"/>
          <w:sz w:val="32"/>
          <w:szCs w:val="32"/>
        </w:rPr>
        <w:t>和本地实际</w:t>
      </w:r>
      <w:r>
        <w:rPr>
          <w:rFonts w:hint="eastAsia" w:ascii="仿宋" w:hAnsi="仿宋" w:eastAsia="仿宋" w:cs="仿宋"/>
          <w:sz w:val="32"/>
          <w:szCs w:val="32"/>
          <w:lang w:eastAsia="zh-CN"/>
        </w:rPr>
        <w:t>精心</w:t>
      </w:r>
      <w:r>
        <w:rPr>
          <w:rFonts w:hint="eastAsia" w:ascii="仿宋" w:hAnsi="仿宋" w:eastAsia="仿宋" w:cs="仿宋"/>
          <w:sz w:val="32"/>
          <w:szCs w:val="32"/>
        </w:rPr>
        <w:t>编</w:t>
      </w:r>
      <w:r>
        <w:rPr>
          <w:rFonts w:hint="eastAsia" w:ascii="仿宋" w:hAnsi="仿宋" w:eastAsia="仿宋" w:cs="仿宋"/>
          <w:sz w:val="32"/>
          <w:szCs w:val="32"/>
          <w:lang w:eastAsia="zh-CN"/>
        </w:rPr>
        <w:t>制</w:t>
      </w:r>
      <w:r>
        <w:rPr>
          <w:rFonts w:hint="eastAsia" w:ascii="仿宋" w:hAnsi="仿宋" w:eastAsia="仿宋" w:cs="仿宋"/>
          <w:sz w:val="32"/>
          <w:szCs w:val="32"/>
        </w:rPr>
        <w:t>课件</w:t>
      </w:r>
      <w:r>
        <w:rPr>
          <w:rFonts w:hint="eastAsia" w:ascii="仿宋" w:hAnsi="仿宋" w:eastAsia="仿宋" w:cs="仿宋"/>
          <w:sz w:val="32"/>
          <w:szCs w:val="32"/>
          <w:lang w:eastAsia="zh-CN"/>
        </w:rPr>
        <w:t>，达到学员通俗易懂，易于接受。</w:t>
      </w:r>
    </w:p>
    <w:p>
      <w:pPr>
        <w:pStyle w:val="4"/>
        <w:keepNext w:val="0"/>
        <w:keepLines w:val="0"/>
        <w:widowControl/>
        <w:numPr>
          <w:ilvl w:val="0"/>
          <w:numId w:val="0"/>
        </w:numPr>
        <w:suppressLineNumbers w:val="0"/>
        <w:spacing w:before="0" w:beforeAutospacing="0" w:after="0" w:afterAutospacing="0"/>
        <w:ind w:leftChars="0" w:right="0" w:rightChars="0"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三、精准遴选学员，创新培训模式，提高培训绩效</w:t>
      </w:r>
    </w:p>
    <w:p>
      <w:pPr>
        <w:pStyle w:val="4"/>
        <w:keepNext w:val="0"/>
        <w:keepLines w:val="0"/>
        <w:widowControl/>
        <w:suppressLineNumbers w:val="0"/>
        <w:spacing w:before="0" w:beforeAutospacing="0" w:after="0" w:afterAutospacing="0"/>
        <w:ind w:right="0"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学员由村委会推荐，镇农业服务中心初审，培训机构审核的程序产生，再通过3个课时的培训，</w:t>
      </w:r>
      <w:r>
        <w:rPr>
          <w:rFonts w:hint="eastAsia" w:ascii="仿宋" w:hAnsi="仿宋" w:eastAsia="仿宋" w:cs="仿宋"/>
          <w:b w:val="0"/>
          <w:bCs w:val="0"/>
          <w:color w:val="000000"/>
          <w:sz w:val="32"/>
          <w:szCs w:val="32"/>
          <w:shd w:val="clear" w:fill="FFFFFF"/>
          <w:lang w:eastAsia="zh-CN"/>
        </w:rPr>
        <w:t>分级分类，登记造册，</w:t>
      </w:r>
      <w:r>
        <w:rPr>
          <w:rFonts w:hint="eastAsia" w:ascii="仿宋" w:hAnsi="仿宋" w:eastAsia="仿宋" w:cs="仿宋"/>
          <w:b w:val="0"/>
          <w:bCs w:val="0"/>
          <w:sz w:val="32"/>
          <w:szCs w:val="32"/>
          <w:lang w:val="en-US" w:eastAsia="zh-CN"/>
        </w:rPr>
        <w:t>划出重点培训学员，重要培训学员和一般培训学员等次。</w:t>
      </w:r>
      <w:r>
        <w:rPr>
          <w:rFonts w:hint="eastAsia" w:ascii="仿宋" w:hAnsi="仿宋" w:eastAsia="仿宋" w:cs="仿宋"/>
          <w:b w:val="0"/>
          <w:bCs w:val="0"/>
          <w:color w:val="000000"/>
          <w:sz w:val="32"/>
          <w:szCs w:val="32"/>
          <w:shd w:val="clear" w:fill="FFFFFF"/>
          <w:lang w:eastAsia="zh-CN"/>
        </w:rPr>
        <w:t>例如：常营镇高寨行政村的高耀中，本人种植蔬菜小有名气，就是质量提升不上去，价格低，效益差。多次与驻村工作队联系，要求学习新技术，引进新产品，拓宽销售渠道。类似高耀中这样的人还有毛庄镇王隆集村的李海洋，城关镇鲁庄的陈令恩，独塘乡郭楼村的郭莉莉等</w:t>
      </w:r>
      <w:r>
        <w:rPr>
          <w:rFonts w:hint="eastAsia" w:ascii="仿宋" w:hAnsi="仿宋" w:eastAsia="仿宋" w:cs="仿宋"/>
          <w:b w:val="0"/>
          <w:bCs w:val="0"/>
          <w:color w:val="000000"/>
          <w:sz w:val="32"/>
          <w:szCs w:val="32"/>
          <w:shd w:val="clear" w:fill="FFFFFF"/>
          <w:lang w:val="en-US" w:eastAsia="zh-CN"/>
        </w:rPr>
        <w:t>20多人，通过3天的培训熟练掌握了开店的知识，营销的技巧，并帮助他们引进了新产品，学习了新技术。最终成为了我县电商培训的中坚力量。</w:t>
      </w:r>
    </w:p>
    <w:p>
      <w:pPr>
        <w:ind w:firstLine="640" w:firstLineChars="200"/>
        <w:jc w:val="both"/>
        <w:rPr>
          <w:rFonts w:hint="eastAsia" w:ascii="仿宋" w:hAnsi="仿宋" w:eastAsia="仿宋" w:cs="仿宋"/>
          <w:b/>
          <w:bCs/>
          <w:color w:val="000000"/>
          <w:sz w:val="32"/>
          <w:szCs w:val="32"/>
          <w:shd w:val="clear" w:fill="FFFFFF"/>
          <w:lang w:eastAsia="zh-CN"/>
        </w:rPr>
      </w:pPr>
      <w:r>
        <w:rPr>
          <w:rFonts w:hint="eastAsia" w:ascii="仿宋" w:hAnsi="仿宋" w:eastAsia="仿宋" w:cs="仿宋"/>
          <w:b w:val="0"/>
          <w:bCs w:val="0"/>
          <w:color w:val="000000"/>
          <w:sz w:val="32"/>
          <w:szCs w:val="32"/>
          <w:shd w:val="clear" w:fill="FFFFFF"/>
          <w:lang w:eastAsia="zh-CN"/>
        </w:rPr>
        <w:t>基地大胆创新培训模式：</w:t>
      </w:r>
      <w:r>
        <w:rPr>
          <w:rFonts w:hint="eastAsia" w:ascii="仿宋" w:hAnsi="仿宋" w:eastAsia="仿宋" w:cs="仿宋"/>
          <w:b w:val="0"/>
          <w:bCs w:val="0"/>
          <w:color w:val="000000"/>
          <w:sz w:val="32"/>
          <w:szCs w:val="32"/>
          <w:shd w:val="clear" w:fill="FFFFFF"/>
        </w:rPr>
        <w:t>一是</w:t>
      </w:r>
      <w:r>
        <w:rPr>
          <w:rFonts w:hint="eastAsia" w:ascii="仿宋" w:hAnsi="仿宋" w:eastAsia="仿宋" w:cs="仿宋"/>
          <w:b w:val="0"/>
          <w:bCs w:val="0"/>
          <w:color w:val="000000"/>
          <w:sz w:val="32"/>
          <w:szCs w:val="32"/>
          <w:shd w:val="clear" w:fill="FFFFFF"/>
          <w:lang w:eastAsia="zh-CN"/>
        </w:rPr>
        <w:t>租赁电子阅览室集中进行培训。基地在培训初期，由于宣传广泛，报名比较集中，在县科协的协调下，租赁了文化馆的电子阅览室，集中培训了</w:t>
      </w:r>
      <w:r>
        <w:rPr>
          <w:rFonts w:hint="eastAsia" w:ascii="仿宋" w:hAnsi="仿宋" w:eastAsia="仿宋" w:cs="仿宋"/>
          <w:b w:val="0"/>
          <w:bCs w:val="0"/>
          <w:color w:val="000000"/>
          <w:sz w:val="32"/>
          <w:szCs w:val="32"/>
          <w:shd w:val="clear" w:fill="FFFFFF"/>
          <w:lang w:val="en-US" w:eastAsia="zh-CN"/>
        </w:rPr>
        <w:t>76人，人手一台电脑，通过3天的培训，全部合格毕业，达到了个人熟练操作上网开店的水准。其中有6人升级为教师，22人开办了会员网店，大大提高了培训效率。</w:t>
      </w:r>
      <w:r>
        <w:rPr>
          <w:rFonts w:hint="eastAsia" w:ascii="仿宋" w:hAnsi="仿宋" w:eastAsia="仿宋" w:cs="仿宋"/>
          <w:b w:val="0"/>
          <w:bCs w:val="0"/>
          <w:color w:val="000000"/>
          <w:sz w:val="32"/>
          <w:szCs w:val="32"/>
          <w:shd w:val="clear" w:fill="FFFFFF"/>
          <w:lang w:eastAsia="zh-CN"/>
        </w:rPr>
        <w:t>二是对重点贫困村上门培训。马头镇湾子桥行政村，</w:t>
      </w:r>
      <w:r>
        <w:rPr>
          <w:rFonts w:hint="eastAsia" w:ascii="仿宋" w:hAnsi="仿宋" w:eastAsia="仿宋" w:cs="仿宋"/>
          <w:b w:val="0"/>
          <w:bCs w:val="0"/>
          <w:color w:val="000000"/>
          <w:sz w:val="32"/>
          <w:szCs w:val="32"/>
          <w:shd w:val="clear" w:fill="FFFFFF"/>
          <w:lang w:val="en-US" w:eastAsia="zh-CN"/>
        </w:rPr>
        <w:t>符草楼镇谭桥行政村都</w:t>
      </w:r>
      <w:r>
        <w:rPr>
          <w:rFonts w:hint="eastAsia" w:ascii="仿宋" w:hAnsi="仿宋" w:eastAsia="仿宋" w:cs="仿宋"/>
          <w:b w:val="0"/>
          <w:bCs w:val="0"/>
          <w:color w:val="000000"/>
          <w:sz w:val="32"/>
          <w:szCs w:val="32"/>
          <w:shd w:val="clear" w:fill="FFFFFF"/>
          <w:lang w:eastAsia="zh-CN"/>
        </w:rPr>
        <w:t>是我县重点深度贫困村，湾子桥驻村第一书记王翔飞和谭桥村驻村第一书记张梦情多次要求对村内文化程度较高，创业意愿强烈的</w:t>
      </w:r>
      <w:r>
        <w:rPr>
          <w:rFonts w:hint="eastAsia" w:ascii="仿宋" w:hAnsi="仿宋" w:eastAsia="仿宋" w:cs="仿宋"/>
          <w:b w:val="0"/>
          <w:bCs w:val="0"/>
          <w:color w:val="000000"/>
          <w:sz w:val="32"/>
          <w:szCs w:val="32"/>
          <w:shd w:val="clear" w:fill="FFFFFF"/>
          <w:lang w:val="en-US" w:eastAsia="zh-CN"/>
        </w:rPr>
        <w:t>55户和50户贫困户进行系统的电商培训；通过3天的培训，105户贫困户其中有6户开办了会员网店，助力102户平稳脱贫。</w:t>
      </w:r>
      <w:r>
        <w:rPr>
          <w:rFonts w:hint="eastAsia" w:ascii="仿宋" w:hAnsi="仿宋" w:eastAsia="仿宋" w:cs="仿宋"/>
          <w:b w:val="0"/>
          <w:bCs w:val="0"/>
          <w:color w:val="000000"/>
          <w:sz w:val="32"/>
          <w:szCs w:val="32"/>
          <w:shd w:val="clear" w:fill="FFFFFF"/>
          <w:lang w:eastAsia="zh-CN"/>
        </w:rPr>
        <w:t>三</w:t>
      </w:r>
      <w:r>
        <w:rPr>
          <w:rFonts w:hint="eastAsia" w:ascii="仿宋" w:hAnsi="仿宋" w:eastAsia="仿宋" w:cs="仿宋"/>
          <w:b w:val="0"/>
          <w:bCs w:val="0"/>
          <w:color w:val="000000"/>
          <w:sz w:val="32"/>
          <w:szCs w:val="32"/>
          <w:shd w:val="clear" w:fill="FFFFFF"/>
        </w:rPr>
        <w:t>是</w:t>
      </w:r>
      <w:r>
        <w:rPr>
          <w:rFonts w:hint="eastAsia" w:ascii="仿宋" w:hAnsi="仿宋" w:eastAsia="仿宋" w:cs="仿宋"/>
          <w:b w:val="0"/>
          <w:bCs w:val="0"/>
          <w:color w:val="000000"/>
          <w:sz w:val="32"/>
          <w:szCs w:val="32"/>
          <w:shd w:val="clear" w:fill="FFFFFF"/>
          <w:lang w:eastAsia="zh-CN"/>
        </w:rPr>
        <w:t>建立学员信息交流群。参加培训的学员</w:t>
      </w:r>
      <w:r>
        <w:rPr>
          <w:rFonts w:hint="eastAsia" w:ascii="仿宋" w:hAnsi="仿宋" w:eastAsia="仿宋" w:cs="仿宋"/>
          <w:b w:val="0"/>
          <w:bCs w:val="0"/>
          <w:color w:val="000000"/>
          <w:sz w:val="32"/>
          <w:szCs w:val="32"/>
          <w:shd w:val="clear" w:fill="FFFFFF"/>
          <w:lang w:val="en-US" w:eastAsia="zh-CN"/>
        </w:rPr>
        <w:t>344人，其中286人加入了太康县农村电商技能人才培训信息交流群，有问题大家共同探讨，学员信息交流有竖向转变成横向，搭建了创业交流平台，</w:t>
      </w:r>
      <w:r>
        <w:rPr>
          <w:rFonts w:hint="eastAsia" w:ascii="仿宋" w:hAnsi="仿宋" w:eastAsia="仿宋" w:cs="仿宋"/>
          <w:sz w:val="32"/>
          <w:szCs w:val="32"/>
        </w:rPr>
        <w:t>增强</w:t>
      </w:r>
      <w:r>
        <w:rPr>
          <w:rFonts w:hint="eastAsia" w:ascii="仿宋" w:hAnsi="仿宋" w:eastAsia="仿宋" w:cs="仿宋"/>
          <w:sz w:val="32"/>
          <w:szCs w:val="32"/>
          <w:lang w:eastAsia="zh-CN"/>
        </w:rPr>
        <w:t>了运营能力</w:t>
      </w:r>
      <w:r>
        <w:rPr>
          <w:rFonts w:hint="eastAsia" w:ascii="仿宋" w:hAnsi="仿宋" w:eastAsia="仿宋" w:cs="仿宋"/>
          <w:sz w:val="32"/>
          <w:szCs w:val="32"/>
        </w:rPr>
        <w:t>，树立电商创业</w:t>
      </w:r>
      <w:r>
        <w:rPr>
          <w:rFonts w:hint="eastAsia" w:ascii="仿宋" w:hAnsi="仿宋" w:eastAsia="仿宋" w:cs="仿宋"/>
          <w:sz w:val="32"/>
          <w:szCs w:val="32"/>
          <w:lang w:eastAsia="zh-CN"/>
        </w:rPr>
        <w:t>信念</w:t>
      </w:r>
      <w:r>
        <w:rPr>
          <w:rFonts w:hint="eastAsia" w:ascii="仿宋" w:hAnsi="仿宋" w:eastAsia="仿宋" w:cs="仿宋"/>
          <w:sz w:val="32"/>
          <w:szCs w:val="32"/>
        </w:rPr>
        <w:t>，巩固农村电商技能人才培训成果</w:t>
      </w:r>
      <w:r>
        <w:rPr>
          <w:rFonts w:hint="eastAsia" w:ascii="仿宋" w:hAnsi="仿宋" w:eastAsia="仿宋" w:cs="仿宋"/>
          <w:sz w:val="32"/>
          <w:szCs w:val="32"/>
          <w:lang w:eastAsia="zh-CN"/>
        </w:rPr>
        <w:t>，扩大了电商培训的影响。市科协主席李宁、县长李锡永多次到基地指导电商培训工作。</w:t>
      </w:r>
      <w:r>
        <w:rPr>
          <w:rFonts w:hint="eastAsia" w:ascii="仿宋" w:hAnsi="仿宋" w:eastAsia="仿宋" w:cs="仿宋"/>
          <w:b w:val="0"/>
          <w:bCs w:val="0"/>
          <w:color w:val="000000"/>
          <w:sz w:val="32"/>
          <w:szCs w:val="32"/>
          <w:shd w:val="clear" w:fill="FFFFFF"/>
          <w:lang w:val="en-US" w:eastAsia="zh-CN"/>
        </w:rPr>
        <w:t>。</w:t>
      </w:r>
    </w:p>
    <w:p>
      <w:pPr>
        <w:pStyle w:val="4"/>
        <w:keepNext w:val="0"/>
        <w:keepLines w:val="0"/>
        <w:widowControl/>
        <w:suppressLineNumbers w:val="0"/>
        <w:spacing w:before="0" w:beforeAutospacing="0" w:after="0" w:afterAutospacing="0"/>
        <w:ind w:right="0" w:firstLine="643" w:firstLineChars="200"/>
        <w:jc w:val="both"/>
        <w:rPr>
          <w:rFonts w:hint="eastAsia" w:ascii="仿宋" w:hAnsi="仿宋" w:eastAsia="仿宋" w:cs="仿宋"/>
          <w:b/>
          <w:bCs/>
          <w:color w:val="000000"/>
          <w:sz w:val="32"/>
          <w:szCs w:val="32"/>
          <w:shd w:val="clear" w:fill="FFFFFF"/>
          <w:lang w:val="en-US" w:eastAsia="zh-CN"/>
        </w:rPr>
      </w:pPr>
      <w:r>
        <w:rPr>
          <w:rFonts w:hint="eastAsia" w:ascii="仿宋" w:hAnsi="仿宋" w:eastAsia="仿宋" w:cs="仿宋"/>
          <w:b/>
          <w:bCs/>
          <w:color w:val="000000"/>
          <w:sz w:val="32"/>
          <w:szCs w:val="32"/>
          <w:shd w:val="clear" w:fill="FFFFFF"/>
          <w:lang w:val="en-US" w:eastAsia="zh-CN"/>
        </w:rPr>
        <w:t>四、助力脱贫攻坚，培训绩效凸显</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基地</w:t>
      </w:r>
      <w:r>
        <w:rPr>
          <w:rFonts w:hint="eastAsia" w:ascii="仿宋" w:hAnsi="仿宋" w:eastAsia="仿宋" w:cs="仿宋"/>
          <w:sz w:val="32"/>
          <w:szCs w:val="32"/>
        </w:rPr>
        <w:t>先后进行了</w:t>
      </w:r>
      <w:r>
        <w:rPr>
          <w:rFonts w:hint="eastAsia" w:ascii="仿宋" w:hAnsi="仿宋" w:eastAsia="仿宋" w:cs="仿宋"/>
          <w:sz w:val="32"/>
          <w:szCs w:val="32"/>
          <w:lang w:val="en-US" w:eastAsia="zh-CN"/>
        </w:rPr>
        <w:t>22</w:t>
      </w:r>
      <w:r>
        <w:rPr>
          <w:rFonts w:hint="eastAsia" w:ascii="仿宋" w:hAnsi="仿宋" w:eastAsia="仿宋" w:cs="仿宋"/>
          <w:sz w:val="32"/>
          <w:szCs w:val="32"/>
        </w:rPr>
        <w:t>场电商基础知识培训，</w:t>
      </w:r>
      <w:r>
        <w:rPr>
          <w:rFonts w:hint="eastAsia" w:ascii="仿宋" w:hAnsi="仿宋" w:eastAsia="仿宋" w:cs="仿宋"/>
          <w:sz w:val="32"/>
          <w:szCs w:val="32"/>
          <w:lang w:eastAsia="zh-CN"/>
        </w:rPr>
        <w:t>覆盖全县</w:t>
      </w:r>
      <w:r>
        <w:rPr>
          <w:rFonts w:hint="eastAsia" w:ascii="仿宋" w:hAnsi="仿宋" w:eastAsia="仿宋" w:cs="仿宋"/>
          <w:sz w:val="32"/>
          <w:szCs w:val="32"/>
          <w:lang w:val="en-US" w:eastAsia="zh-CN"/>
        </w:rPr>
        <w:t>15个乡镇60多个行政村</w:t>
      </w:r>
      <w:r>
        <w:rPr>
          <w:rFonts w:hint="eastAsia" w:ascii="仿宋" w:hAnsi="仿宋" w:eastAsia="仿宋" w:cs="仿宋"/>
          <w:sz w:val="32"/>
          <w:szCs w:val="32"/>
        </w:rPr>
        <w:t>，</w:t>
      </w:r>
      <w:r>
        <w:rPr>
          <w:rFonts w:hint="eastAsia" w:ascii="仿宋" w:hAnsi="仿宋" w:eastAsia="仿宋" w:cs="仿宋"/>
          <w:sz w:val="32"/>
          <w:szCs w:val="32"/>
          <w:lang w:eastAsia="zh-CN"/>
        </w:rPr>
        <w:t>截至目前，培训基地</w:t>
      </w:r>
      <w:r>
        <w:rPr>
          <w:rFonts w:hint="eastAsia" w:ascii="仿宋" w:hAnsi="仿宋" w:eastAsia="仿宋" w:cs="仿宋"/>
          <w:sz w:val="32"/>
          <w:szCs w:val="32"/>
        </w:rPr>
        <w:t>注册</w:t>
      </w:r>
      <w:r>
        <w:rPr>
          <w:rFonts w:hint="eastAsia" w:ascii="仿宋" w:hAnsi="仿宋" w:eastAsia="仿宋" w:cs="仿宋"/>
          <w:sz w:val="32"/>
          <w:szCs w:val="32"/>
          <w:lang w:eastAsia="zh-CN"/>
        </w:rPr>
        <w:t>学员</w:t>
      </w:r>
      <w:r>
        <w:rPr>
          <w:rFonts w:hint="eastAsia" w:ascii="仿宋" w:hAnsi="仿宋" w:eastAsia="仿宋" w:cs="仿宋"/>
          <w:sz w:val="32"/>
          <w:szCs w:val="32"/>
          <w:lang w:val="en-US" w:eastAsia="zh-CN"/>
        </w:rPr>
        <w:t>344人，</w:t>
      </w:r>
      <w:r>
        <w:rPr>
          <w:rFonts w:hint="eastAsia" w:ascii="仿宋" w:hAnsi="仿宋" w:eastAsia="仿宋" w:cs="仿宋"/>
          <w:sz w:val="32"/>
          <w:szCs w:val="32"/>
        </w:rPr>
        <w:t>示范店铺</w:t>
      </w:r>
      <w:r>
        <w:rPr>
          <w:rFonts w:hint="eastAsia" w:ascii="仿宋" w:hAnsi="仿宋" w:eastAsia="仿宋" w:cs="仿宋"/>
          <w:sz w:val="32"/>
          <w:szCs w:val="32"/>
          <w:lang w:val="en-US" w:eastAsia="zh-CN"/>
        </w:rPr>
        <w:t>3</w:t>
      </w:r>
      <w:r>
        <w:rPr>
          <w:rFonts w:hint="eastAsia" w:ascii="仿宋" w:hAnsi="仿宋" w:eastAsia="仿宋" w:cs="仿宋"/>
          <w:sz w:val="32"/>
          <w:szCs w:val="32"/>
        </w:rPr>
        <w:t>个</w:t>
      </w:r>
      <w:r>
        <w:rPr>
          <w:rFonts w:hint="eastAsia" w:ascii="仿宋" w:hAnsi="仿宋" w:eastAsia="仿宋" w:cs="仿宋"/>
          <w:sz w:val="32"/>
          <w:szCs w:val="32"/>
          <w:lang w:eastAsia="zh-CN"/>
        </w:rPr>
        <w:t>，学员</w:t>
      </w:r>
      <w:r>
        <w:rPr>
          <w:rFonts w:hint="eastAsia" w:ascii="仿宋" w:hAnsi="仿宋" w:eastAsia="仿宋" w:cs="仿宋"/>
          <w:sz w:val="32"/>
          <w:szCs w:val="32"/>
        </w:rPr>
        <w:t>淘宝店铺</w:t>
      </w:r>
      <w:r>
        <w:rPr>
          <w:rFonts w:hint="eastAsia" w:ascii="仿宋" w:hAnsi="仿宋" w:eastAsia="仿宋" w:cs="仿宋"/>
          <w:sz w:val="32"/>
          <w:szCs w:val="32"/>
          <w:lang w:val="en-US" w:eastAsia="zh-CN"/>
        </w:rPr>
        <w:t>37</w:t>
      </w:r>
      <w:r>
        <w:rPr>
          <w:rFonts w:hint="eastAsia" w:ascii="仿宋" w:hAnsi="仿宋" w:eastAsia="仿宋" w:cs="仿宋"/>
          <w:sz w:val="32"/>
          <w:szCs w:val="32"/>
        </w:rPr>
        <w:t>个，正常运营的</w:t>
      </w:r>
      <w:r>
        <w:rPr>
          <w:rFonts w:hint="eastAsia" w:ascii="仿宋" w:hAnsi="仿宋" w:eastAsia="仿宋" w:cs="仿宋"/>
          <w:sz w:val="32"/>
          <w:szCs w:val="32"/>
          <w:lang w:val="en-US" w:eastAsia="zh-CN"/>
        </w:rPr>
        <w:t>22</w:t>
      </w:r>
      <w:r>
        <w:rPr>
          <w:rFonts w:hint="eastAsia" w:ascii="仿宋" w:hAnsi="仿宋" w:eastAsia="仿宋" w:cs="仿宋"/>
          <w:sz w:val="32"/>
          <w:szCs w:val="32"/>
        </w:rPr>
        <w:t>个，销售产品包括</w:t>
      </w:r>
      <w:r>
        <w:rPr>
          <w:rFonts w:hint="eastAsia" w:ascii="仿宋" w:hAnsi="仿宋" w:eastAsia="仿宋" w:cs="仿宋"/>
          <w:sz w:val="32"/>
          <w:szCs w:val="32"/>
          <w:lang w:eastAsia="zh-CN"/>
        </w:rPr>
        <w:t>瓜果蔬菜</w:t>
      </w:r>
      <w:r>
        <w:rPr>
          <w:rFonts w:hint="eastAsia" w:ascii="仿宋" w:hAnsi="仿宋" w:eastAsia="仿宋" w:cs="仿宋"/>
          <w:sz w:val="32"/>
          <w:szCs w:val="32"/>
        </w:rPr>
        <w:t>、</w:t>
      </w:r>
      <w:r>
        <w:rPr>
          <w:rFonts w:hint="eastAsia" w:ascii="仿宋" w:hAnsi="仿宋" w:eastAsia="仿宋" w:cs="仿宋"/>
          <w:sz w:val="32"/>
          <w:szCs w:val="32"/>
          <w:lang w:eastAsia="zh-CN"/>
        </w:rPr>
        <w:t>食用菌</w:t>
      </w:r>
      <w:r>
        <w:rPr>
          <w:rFonts w:hint="eastAsia" w:ascii="仿宋" w:hAnsi="仿宋" w:eastAsia="仿宋" w:cs="仿宋"/>
          <w:sz w:val="32"/>
          <w:szCs w:val="32"/>
        </w:rPr>
        <w:t>、</w:t>
      </w:r>
      <w:r>
        <w:rPr>
          <w:rFonts w:hint="eastAsia" w:ascii="仿宋" w:hAnsi="仿宋" w:eastAsia="仿宋" w:cs="仿宋"/>
          <w:sz w:val="32"/>
          <w:szCs w:val="32"/>
          <w:lang w:eastAsia="zh-CN"/>
        </w:rPr>
        <w:t>优质富硒小麦</w:t>
      </w:r>
      <w:r>
        <w:rPr>
          <w:rFonts w:hint="eastAsia" w:ascii="仿宋" w:hAnsi="仿宋" w:eastAsia="仿宋" w:cs="仿宋"/>
          <w:sz w:val="32"/>
          <w:szCs w:val="32"/>
        </w:rPr>
        <w:t>、</w:t>
      </w:r>
      <w:r>
        <w:rPr>
          <w:rFonts w:hint="eastAsia" w:ascii="仿宋" w:hAnsi="仿宋" w:eastAsia="仿宋" w:cs="仿宋"/>
          <w:sz w:val="32"/>
          <w:szCs w:val="32"/>
          <w:lang w:eastAsia="zh-CN"/>
        </w:rPr>
        <w:t>粉条、手工艺品及农产品深加工产品</w:t>
      </w:r>
      <w:r>
        <w:rPr>
          <w:rFonts w:hint="eastAsia" w:ascii="仿宋" w:hAnsi="仿宋" w:eastAsia="仿宋" w:cs="仿宋"/>
          <w:sz w:val="32"/>
          <w:szCs w:val="32"/>
        </w:rPr>
        <w:t>等，</w:t>
      </w:r>
      <w:r>
        <w:rPr>
          <w:rFonts w:hint="eastAsia" w:ascii="仿宋" w:hAnsi="仿宋" w:eastAsia="仿宋" w:cs="仿宋"/>
          <w:sz w:val="32"/>
          <w:szCs w:val="32"/>
          <w:lang w:eastAsia="zh-CN"/>
        </w:rPr>
        <w:t>实现年均销售收入</w:t>
      </w:r>
      <w:r>
        <w:rPr>
          <w:rFonts w:hint="eastAsia" w:ascii="仿宋" w:hAnsi="仿宋" w:eastAsia="仿宋" w:cs="仿宋"/>
          <w:sz w:val="32"/>
          <w:szCs w:val="32"/>
          <w:lang w:val="en-US" w:eastAsia="zh-CN"/>
        </w:rPr>
        <w:t>100多万元。学员李海洋、赵志刚开办的网店销售势头强劲，已经和郑州、武汉、上海</w:t>
      </w:r>
      <w:r>
        <w:rPr>
          <w:rFonts w:hint="eastAsia" w:ascii="仿宋" w:hAnsi="仿宋" w:eastAsia="仿宋" w:cs="仿宋"/>
          <w:sz w:val="32"/>
          <w:szCs w:val="32"/>
        </w:rPr>
        <w:t>等</w:t>
      </w:r>
      <w:r>
        <w:rPr>
          <w:rFonts w:hint="eastAsia" w:ascii="仿宋" w:hAnsi="仿宋" w:eastAsia="仿宋" w:cs="仿宋"/>
          <w:sz w:val="32"/>
          <w:szCs w:val="32"/>
          <w:lang w:eastAsia="zh-CN"/>
        </w:rPr>
        <w:t>客商签订销售合同，学员黄蒙蒙、郭振华、郭莉莉等</w:t>
      </w:r>
      <w:r>
        <w:rPr>
          <w:rFonts w:hint="eastAsia" w:ascii="仿宋" w:hAnsi="仿宋" w:eastAsia="仿宋" w:cs="仿宋"/>
          <w:sz w:val="32"/>
          <w:szCs w:val="32"/>
          <w:lang w:val="en-US" w:eastAsia="zh-CN"/>
        </w:rPr>
        <w:t>21</w:t>
      </w:r>
      <w:r>
        <w:rPr>
          <w:rFonts w:hint="eastAsia" w:ascii="仿宋" w:hAnsi="仿宋" w:eastAsia="仿宋" w:cs="仿宋"/>
          <w:sz w:val="32"/>
          <w:szCs w:val="32"/>
        </w:rPr>
        <w:t>人（其中贫困人口</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eastAsia="zh-CN"/>
        </w:rPr>
        <w:t>在</w:t>
      </w:r>
      <w:r>
        <w:rPr>
          <w:rFonts w:hint="eastAsia" w:ascii="仿宋" w:hAnsi="仿宋" w:eastAsia="仿宋" w:cs="仿宋"/>
          <w:sz w:val="32"/>
          <w:szCs w:val="32"/>
        </w:rPr>
        <w:t>电商企业就业，自主创业</w:t>
      </w:r>
      <w:r>
        <w:rPr>
          <w:rFonts w:hint="eastAsia" w:ascii="仿宋" w:hAnsi="仿宋" w:eastAsia="仿宋" w:cs="仿宋"/>
          <w:sz w:val="32"/>
          <w:szCs w:val="32"/>
          <w:lang w:val="en-US" w:eastAsia="zh-CN"/>
        </w:rPr>
        <w:t>8</w:t>
      </w:r>
      <w:r>
        <w:rPr>
          <w:rFonts w:hint="eastAsia" w:ascii="仿宋" w:hAnsi="仿宋" w:eastAsia="仿宋" w:cs="仿宋"/>
          <w:sz w:val="32"/>
          <w:szCs w:val="32"/>
        </w:rPr>
        <w:t>人（其中贫困人口2人），</w:t>
      </w:r>
      <w:r>
        <w:rPr>
          <w:rFonts w:hint="eastAsia" w:ascii="仿宋" w:hAnsi="仿宋" w:eastAsia="仿宋" w:cs="仿宋"/>
          <w:sz w:val="32"/>
          <w:szCs w:val="32"/>
          <w:lang w:eastAsia="zh-CN"/>
        </w:rPr>
        <w:t>人均月收入</w:t>
      </w:r>
      <w:r>
        <w:rPr>
          <w:rFonts w:hint="eastAsia" w:ascii="仿宋" w:hAnsi="仿宋" w:eastAsia="仿宋" w:cs="仿宋"/>
          <w:sz w:val="32"/>
          <w:szCs w:val="32"/>
          <w:lang w:val="en-US" w:eastAsia="zh-CN"/>
        </w:rPr>
        <w:t>2500元左右</w:t>
      </w:r>
      <w:r>
        <w:rPr>
          <w:rFonts w:hint="eastAsia" w:ascii="仿宋" w:hAnsi="仿宋" w:eastAsia="仿宋" w:cs="仿宋"/>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firstLine="640" w:firstLineChars="200"/>
        <w:jc w:val="both"/>
        <w:rPr>
          <w:rFonts w:hint="eastAsia" w:ascii="仿宋" w:hAnsi="仿宋" w:eastAsia="仿宋" w:cs="仿宋"/>
          <w:b w:val="0"/>
          <w:i w:val="0"/>
          <w:caps w:val="0"/>
          <w:color w:val="101010"/>
          <w:spacing w:val="0"/>
          <w:sz w:val="32"/>
          <w:szCs w:val="32"/>
          <w:highlight w:val="none"/>
          <w:shd w:val="clear" w:color="auto" w:fill="FFFFFF"/>
          <w:lang w:val="en-US" w:eastAsia="zh-CN"/>
        </w:rPr>
      </w:pPr>
      <w:r>
        <w:rPr>
          <w:rFonts w:hint="eastAsia" w:ascii="仿宋" w:hAnsi="仿宋" w:eastAsia="仿宋" w:cs="仿宋"/>
          <w:b w:val="0"/>
          <w:i w:val="0"/>
          <w:caps w:val="0"/>
          <w:color w:val="101010"/>
          <w:spacing w:val="0"/>
          <w:sz w:val="32"/>
          <w:szCs w:val="32"/>
          <w:highlight w:val="none"/>
          <w:shd w:val="clear" w:color="auto" w:fill="FFFFFF"/>
          <w:lang w:val="en-US" w:eastAsia="zh-CN"/>
        </w:rPr>
        <w:t>虽然我们在农村电商技能人才培训工作上取得了一定的成绩，但是与省科协的要求和农户对电商的需求相比仍有差距，下一步还要继续加大培训力度，不断创新培训方式，提高农户的生产经营能力，为科技助力精准扶贫贡献力量。</w:t>
      </w:r>
    </w:p>
    <w:p>
      <w:pPr>
        <w:numPr>
          <w:ilvl w:val="0"/>
          <w:numId w:val="0"/>
        </w:numPr>
        <w:ind w:left="160" w:leftChars="0" w:firstLine="640" w:firstLineChars="200"/>
        <w:jc w:val="both"/>
        <w:rPr>
          <w:rFonts w:hint="eastAsia" w:ascii="仿宋" w:hAnsi="仿宋" w:eastAsia="仿宋" w:cs="仿宋"/>
          <w:sz w:val="32"/>
          <w:szCs w:val="32"/>
        </w:rPr>
      </w:pPr>
    </w:p>
    <w:p>
      <w:pPr>
        <w:jc w:val="both"/>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83511"/>
    <w:rsid w:val="047A3C52"/>
    <w:rsid w:val="08942FC2"/>
    <w:rsid w:val="08D72284"/>
    <w:rsid w:val="1AC533D0"/>
    <w:rsid w:val="1C6330AE"/>
    <w:rsid w:val="23B154A5"/>
    <w:rsid w:val="245A29A0"/>
    <w:rsid w:val="30CC1990"/>
    <w:rsid w:val="3EE070FA"/>
    <w:rsid w:val="40FF5755"/>
    <w:rsid w:val="51B4569F"/>
    <w:rsid w:val="55FC398B"/>
    <w:rsid w:val="5E224D1C"/>
    <w:rsid w:val="605B271B"/>
    <w:rsid w:val="61883511"/>
    <w:rsid w:val="74692277"/>
    <w:rsid w:val="7CD10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2019-02-12T09:30:00Z</dcterms:created>
  <dc:creator>a</dc:creator>
  <cp:lastModifiedBy>孔杰</cp:lastModifiedBy>
  <dcterms:modified xsi:type="dcterms:W3CDTF">2019-05-10T00:44:54Z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