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</w:rPr>
        <w:t>项目报价表</w:t>
      </w:r>
    </w:p>
    <w:tbl>
      <w:tblPr>
        <w:tblStyle w:val="5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889"/>
        <w:gridCol w:w="1361"/>
        <w:gridCol w:w="928"/>
        <w:gridCol w:w="1238"/>
        <w:gridCol w:w="1238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9" w:hRule="atLeast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供应商名称</w:t>
            </w:r>
          </w:p>
        </w:tc>
        <w:tc>
          <w:tcPr>
            <w:tcW w:w="6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5" w:hRule="atLeast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联系人</w:t>
            </w:r>
          </w:p>
        </w:tc>
        <w:tc>
          <w:tcPr>
            <w:tcW w:w="6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9" w:hRule="atLeast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  <w:tc>
          <w:tcPr>
            <w:tcW w:w="6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52" w:hRule="atLeast"/>
        </w:trPr>
        <w:tc>
          <w:tcPr>
            <w:tcW w:w="9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（单位及相关业绩简介）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参数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明细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白拉丝不锈钢加工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白色单层钢化玻璃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1" w:name="_Hlk95943167"/>
            <w:r>
              <w:rPr>
                <w:rFonts w:hint="eastAsia" w:ascii="仿宋" w:hAnsi="仿宋" w:eastAsia="仿宋"/>
                <w:sz w:val="32"/>
                <w:szCs w:val="32"/>
              </w:rPr>
              <w:t>角钢、方钢骨架</w:t>
            </w:r>
            <w:bookmarkEnd w:id="1"/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安装人工费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2" w:name="_Hlk95943216"/>
            <w:r>
              <w:rPr>
                <w:rFonts w:hint="eastAsia" w:ascii="仿宋" w:hAnsi="仿宋" w:eastAsia="仿宋"/>
                <w:sz w:val="32"/>
                <w:szCs w:val="32"/>
              </w:rPr>
              <w:t>感应门电机</w:t>
            </w:r>
            <w:bookmarkEnd w:id="2"/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辅材及机具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材料运费及现场搬运费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" w:hRule="atLeast"/>
        </w:trPr>
        <w:tc>
          <w:tcPr>
            <w:tcW w:w="9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（详细分项公司可以适度调整和补充）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2" w:hRule="atLeast"/>
        </w:trPr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总报价（元）</w:t>
            </w:r>
          </w:p>
        </w:tc>
        <w:tc>
          <w:tcPr>
            <w:tcW w:w="6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供应商名称（盖单）：               法定代表人签字：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3" w:name="_GoBack"/>
      <w:bookmarkEnd w:id="3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供应商需提供以下证明材料：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有效的营业执照、授权委托书、法人及授权人身份证；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.具有履行合同所必需的设备和专业技术能力；(提供承诺书,格式自拟)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.具备完善的售后服务体系，能够有效满足业主售后服务需求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(提供售后承诺及服务地点证明材料)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材料环保检测报告；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项目报价表。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注：以上材料加盖单位公章，保存为</w:t>
      </w:r>
      <w:r>
        <w:rPr>
          <w:rFonts w:ascii="仿宋" w:hAnsi="仿宋" w:eastAsia="仿宋"/>
          <w:sz w:val="32"/>
          <w:szCs w:val="32"/>
        </w:rPr>
        <w:t>PDF</w:t>
      </w:r>
      <w:r>
        <w:rPr>
          <w:rFonts w:hint="eastAsia" w:ascii="仿宋" w:hAnsi="仿宋" w:eastAsia="仿宋"/>
          <w:sz w:val="32"/>
          <w:szCs w:val="32"/>
        </w:rPr>
        <w:t>格式发送。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9E"/>
    <w:rsid w:val="00055FA5"/>
    <w:rsid w:val="0006795C"/>
    <w:rsid w:val="000D234B"/>
    <w:rsid w:val="000F0EFB"/>
    <w:rsid w:val="00113934"/>
    <w:rsid w:val="001349AB"/>
    <w:rsid w:val="001706EA"/>
    <w:rsid w:val="00216A52"/>
    <w:rsid w:val="002668D4"/>
    <w:rsid w:val="00390B37"/>
    <w:rsid w:val="003916BA"/>
    <w:rsid w:val="0052588E"/>
    <w:rsid w:val="00593164"/>
    <w:rsid w:val="005B51DE"/>
    <w:rsid w:val="005B7E9E"/>
    <w:rsid w:val="006D08BC"/>
    <w:rsid w:val="006E638B"/>
    <w:rsid w:val="0072161D"/>
    <w:rsid w:val="0083535C"/>
    <w:rsid w:val="00870303"/>
    <w:rsid w:val="00994BB4"/>
    <w:rsid w:val="009B56D3"/>
    <w:rsid w:val="009C4552"/>
    <w:rsid w:val="009F365D"/>
    <w:rsid w:val="009F6F2A"/>
    <w:rsid w:val="00A105FE"/>
    <w:rsid w:val="00A8043E"/>
    <w:rsid w:val="00AD031B"/>
    <w:rsid w:val="00B20B71"/>
    <w:rsid w:val="00B30DAD"/>
    <w:rsid w:val="00B5721C"/>
    <w:rsid w:val="00B8400D"/>
    <w:rsid w:val="00B93BAD"/>
    <w:rsid w:val="00BB4AB4"/>
    <w:rsid w:val="00BF4F1B"/>
    <w:rsid w:val="00C11F88"/>
    <w:rsid w:val="00CC146C"/>
    <w:rsid w:val="00E332CE"/>
    <w:rsid w:val="00EB586D"/>
    <w:rsid w:val="00F33902"/>
    <w:rsid w:val="1D1F3A8B"/>
    <w:rsid w:val="B24FF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lang w:val="en-US" w:eastAsia="zh-CN" w:bidi="ar-SA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rFonts w:cs="Times New Roman"/>
      <w:color w:val="0563C1"/>
      <w:u w:val="single"/>
    </w:rPr>
  </w:style>
  <w:style w:type="character" w:customStyle="1" w:styleId="9">
    <w:name w:val="批注框文本 Char"/>
    <w:link w:val="2"/>
    <w:semiHidden/>
    <w:locked/>
    <w:uiPriority w:val="0"/>
    <w:rPr>
      <w:rFonts w:cs="Times New Roman"/>
      <w:sz w:val="18"/>
      <w:szCs w:val="18"/>
    </w:rPr>
  </w:style>
  <w:style w:type="character" w:customStyle="1" w:styleId="10">
    <w:name w:val="页脚 Char"/>
    <w:link w:val="3"/>
    <w:locked/>
    <w:uiPriority w:val="0"/>
    <w:rPr>
      <w:rFonts w:cs="Times New Roman"/>
      <w:sz w:val="18"/>
      <w:szCs w:val="18"/>
    </w:rPr>
  </w:style>
  <w:style w:type="character" w:customStyle="1" w:styleId="11">
    <w:name w:val="页眉 Char"/>
    <w:link w:val="4"/>
    <w:locked/>
    <w:uiPriority w:val="0"/>
    <w:rPr>
      <w:rFonts w:cs="Times New Roman"/>
      <w:sz w:val="18"/>
      <w:szCs w:val="18"/>
    </w:rPr>
  </w:style>
  <w:style w:type="character" w:customStyle="1" w:styleId="12">
    <w:name w:val="Unresolved Mention"/>
    <w:semiHidden/>
    <w:uiPriority w:val="0"/>
    <w:rPr>
      <w:rFonts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187</Words>
  <Characters>1069</Characters>
  <Lines>8</Lines>
  <Paragraphs>2</Paragraphs>
  <TotalTime>16.3333333333333</TotalTime>
  <ScaleCrop>false</ScaleCrop>
  <LinksUpToDate>false</LinksUpToDate>
  <CharactersWithSpaces>1254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2022-02-18T12:35:00Z</dcterms:created>
  <dc:creator>嵘 樊</dc:creator>
  <cp:lastModifiedBy>夜间飞行</cp:lastModifiedBy>
  <cp:lastPrinted>2022-02-18T10:45:00Z</cp:lastPrinted>
  <dcterms:modified xsi:type="dcterms:W3CDTF">2022-02-21T01:54:49Z</dcterms:modified>
  <dc:title>河南省科技馆新馆中庭东门自动玻璃门改造询价公告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24EC37842DFC4DE1AE2A43F1C473DA0B</vt:lpwstr>
  </property>
</Properties>
</file>