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龙安区行政复议办事指南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631" w:type="dxa"/>
        <w:tblCellSpacing w:w="15" w:type="dxa"/>
        <w:tblInd w:w="-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5"/>
        <w:gridCol w:w="7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jc w:val="center"/>
              <w:textAlignment w:val="auto"/>
            </w:pPr>
            <w:r>
              <w:rPr>
                <w:rFonts w:ascii="仿宋_GB2312" w:eastAsia="仿宋_GB2312" w:cs="仿宋_GB2312"/>
                <w:color w:val="333333"/>
                <w:sz w:val="31"/>
                <w:szCs w:val="31"/>
              </w:rPr>
              <w:t>受理部门</w:t>
            </w:r>
          </w:p>
        </w:tc>
        <w:tc>
          <w:tcPr>
            <w:tcW w:w="702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龙安区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人民政府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政府办行政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复议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应诉股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受理地点</w:t>
            </w:r>
          </w:p>
        </w:tc>
        <w:tc>
          <w:tcPr>
            <w:tcW w:w="70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龙安区人民政府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4楼458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联系方式</w:t>
            </w:r>
          </w:p>
        </w:tc>
        <w:tc>
          <w:tcPr>
            <w:tcW w:w="70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电话0372--5022608，传真：0372--5022001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受理时间</w:t>
            </w:r>
          </w:p>
        </w:tc>
        <w:tc>
          <w:tcPr>
            <w:tcW w:w="70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5月1日至10月31日   周一至周五（上午8：30-1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: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0，下午1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: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0-1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8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: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11月1日至4月30日  周一至周五（上午8：30-1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: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0，下午1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:30-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17: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办理期限</w:t>
            </w:r>
          </w:p>
        </w:tc>
        <w:tc>
          <w:tcPr>
            <w:tcW w:w="70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根据《中华人民共和国行政复议法》规定期限审理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0" w:type="dxa"/>
            <w:tcBorders>
              <w:top w:val="nil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收费标准及依据</w:t>
            </w:r>
          </w:p>
        </w:tc>
        <w:tc>
          <w:tcPr>
            <w:tcW w:w="7021" w:type="dxa"/>
            <w:tcBorders>
              <w:top w:val="nil"/>
              <w:left w:val="nil"/>
              <w:bottom w:val="inset" w:color="000000" w:sz="6" w:space="0"/>
              <w:right w:val="in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</w:rPr>
              <w:t>无需收费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191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96968"/>
    <w:rsid w:val="2D66323B"/>
    <w:rsid w:val="610E2A5F"/>
    <w:rsid w:val="64A25540"/>
    <w:rsid w:val="CEF96968"/>
    <w:rsid w:val="DBBFA06F"/>
    <w:rsid w:val="EF95D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2021-04-16T11:11:00Z</dcterms:created>
  <dc:creator>sugon</dc:creator>
  <cp:lastModifiedBy>Echo</cp:lastModifiedBy>
  <cp:lastPrinted>2022-02-14T07:37:00Z</cp:lastPrinted>
  <dcterms:modified xsi:type="dcterms:W3CDTF">2023-05-11T08:48:53Z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82035A5CC2234963A4B9084BE4179584</vt:lpwstr>
  </property>
</Properties>
</file>