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4B018">
      <w:pPr>
        <w:adjustRightInd w:val="0"/>
        <w:snapToGrid w:val="0"/>
        <w:spacing w:line="360" w:lineRule="auto"/>
        <w:jc w:val="center"/>
        <w:rPr>
          <w:rFonts w:hint="eastAsia" w:ascii="方正小标宋简体" w:hAnsi="Times New Roman" w:eastAsia="方正小标宋简体"/>
          <w:b/>
          <w:sz w:val="72"/>
          <w:szCs w:val="72"/>
        </w:rPr>
      </w:pPr>
    </w:p>
    <w:p w14:paraId="3E5E2AE7">
      <w:pPr>
        <w:adjustRightInd w:val="0"/>
        <w:snapToGrid w:val="0"/>
        <w:spacing w:line="360" w:lineRule="auto"/>
        <w:jc w:val="center"/>
        <w:rPr>
          <w:rFonts w:hint="eastAsia" w:ascii="宋体" w:hAnsi="宋体"/>
          <w:b/>
          <w:sz w:val="72"/>
          <w:szCs w:val="72"/>
          <w:lang w:val="en-US" w:eastAsia="zh-CN"/>
        </w:rPr>
      </w:pPr>
    </w:p>
    <w:p w14:paraId="46D5E1D5">
      <w:pPr>
        <w:adjustRightInd w:val="0"/>
        <w:snapToGrid w:val="0"/>
        <w:spacing w:line="360" w:lineRule="auto"/>
        <w:jc w:val="center"/>
        <w:rPr>
          <w:rFonts w:hint="eastAsia" w:ascii="宋体" w:hAnsi="宋体"/>
          <w:b/>
          <w:sz w:val="72"/>
          <w:szCs w:val="72"/>
          <w:lang w:eastAsia="zh-CN"/>
        </w:rPr>
      </w:pPr>
      <w:r>
        <w:rPr>
          <w:rFonts w:hint="eastAsia" w:ascii="宋体" w:hAnsi="宋体"/>
          <w:b/>
          <w:sz w:val="72"/>
          <w:szCs w:val="72"/>
          <w:lang w:val="en-US" w:eastAsia="zh-CN"/>
        </w:rPr>
        <w:t>安阳市龙安区</w:t>
      </w:r>
      <w:r>
        <w:rPr>
          <w:rFonts w:hint="eastAsia" w:ascii="宋体" w:hAnsi="宋体"/>
          <w:b/>
          <w:sz w:val="72"/>
          <w:szCs w:val="72"/>
          <w:lang w:eastAsia="zh-CN"/>
        </w:rPr>
        <w:t>交通运输</w:t>
      </w:r>
      <w:r>
        <w:rPr>
          <w:rFonts w:hint="eastAsia" w:ascii="宋体" w:hAnsi="宋体"/>
          <w:b/>
          <w:sz w:val="72"/>
          <w:szCs w:val="72"/>
        </w:rPr>
        <w:t>局</w:t>
      </w:r>
    </w:p>
    <w:p w14:paraId="134DDF52">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3</w:t>
      </w:r>
      <w:r>
        <w:rPr>
          <w:rFonts w:hint="eastAsia" w:ascii="宋体" w:hAnsi="宋体"/>
          <w:b/>
          <w:sz w:val="72"/>
          <w:szCs w:val="72"/>
        </w:rPr>
        <w:t>年度部门预算公开说明</w:t>
      </w:r>
    </w:p>
    <w:p w14:paraId="7F797F3E">
      <w:pPr>
        <w:adjustRightInd w:val="0"/>
        <w:snapToGrid w:val="0"/>
        <w:spacing w:line="360" w:lineRule="auto"/>
        <w:jc w:val="center"/>
        <w:rPr>
          <w:rFonts w:ascii="方正小标宋简体" w:hAnsi="Times New Roman" w:eastAsia="方正小标宋简体"/>
          <w:b/>
          <w:sz w:val="84"/>
          <w:szCs w:val="84"/>
        </w:rPr>
      </w:pPr>
    </w:p>
    <w:p w14:paraId="494067BD">
      <w:pPr>
        <w:adjustRightInd w:val="0"/>
        <w:snapToGrid w:val="0"/>
        <w:spacing w:line="360" w:lineRule="auto"/>
        <w:jc w:val="center"/>
        <w:rPr>
          <w:rFonts w:ascii="方正小标宋简体" w:hAnsi="Times New Roman" w:eastAsia="方正小标宋简体"/>
          <w:b/>
          <w:sz w:val="84"/>
          <w:szCs w:val="84"/>
        </w:rPr>
      </w:pPr>
    </w:p>
    <w:p w14:paraId="4D45D0B1">
      <w:pPr>
        <w:adjustRightInd w:val="0"/>
        <w:snapToGrid w:val="0"/>
        <w:spacing w:line="360" w:lineRule="auto"/>
        <w:rPr>
          <w:rFonts w:ascii="方正小标宋简体" w:hAnsi="Times New Roman" w:eastAsia="方正小标宋简体"/>
          <w:b/>
          <w:sz w:val="84"/>
          <w:szCs w:val="84"/>
        </w:rPr>
      </w:pPr>
    </w:p>
    <w:p w14:paraId="52A0BC5C">
      <w:pPr>
        <w:kinsoku w:val="0"/>
        <w:overflowPunct w:val="0"/>
        <w:adjustRightInd w:val="0"/>
        <w:snapToGrid w:val="0"/>
        <w:spacing w:line="360" w:lineRule="auto"/>
        <w:ind w:left="100" w:leftChars="48" w:right="-58" w:firstLine="2820"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3</w:t>
      </w:r>
      <w:r>
        <w:rPr>
          <w:rFonts w:hint="eastAsia" w:ascii="宋体" w:hAnsi="宋体"/>
          <w:b/>
          <w:bCs w:val="0"/>
          <w:color w:val="auto"/>
          <w:sz w:val="44"/>
          <w:szCs w:val="44"/>
        </w:rPr>
        <w:t>年</w:t>
      </w:r>
      <w:r>
        <w:rPr>
          <w:rFonts w:hint="eastAsia" w:ascii="宋体" w:hAnsi="宋体"/>
          <w:b/>
          <w:bCs w:val="0"/>
          <w:color w:val="auto"/>
          <w:sz w:val="44"/>
          <w:szCs w:val="44"/>
          <w:lang w:val="en-US" w:eastAsia="zh-CN"/>
        </w:rPr>
        <w:t>7</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15 </w:t>
      </w:r>
      <w:r>
        <w:rPr>
          <w:rFonts w:hint="eastAsia" w:ascii="宋体" w:hAnsi="宋体"/>
          <w:b/>
          <w:bCs w:val="0"/>
          <w:color w:val="auto"/>
          <w:sz w:val="44"/>
          <w:szCs w:val="44"/>
        </w:rPr>
        <w:t>日</w:t>
      </w:r>
    </w:p>
    <w:p w14:paraId="7E09AC34">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4072A80D">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3BC7C56D">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347161CB">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027D2E82">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419792E8">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50A9351A">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年度部门预算情况说明</w:t>
      </w:r>
    </w:p>
    <w:p w14:paraId="0589ED82">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42B8E6B7">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05021321">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66CEB0CE">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14:paraId="00FCAEB6">
      <w:pPr>
        <w:kinsoku w:val="0"/>
        <w:overflowPunct w:val="0"/>
        <w:adjustRightInd w:val="0"/>
        <w:snapToGrid w:val="0"/>
        <w:spacing w:line="360" w:lineRule="auto"/>
        <w:jc w:val="left"/>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40FFE7AA">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w:t>
      </w:r>
      <w:r>
        <w:rPr>
          <w:rFonts w:hint="eastAsia" w:ascii="仿宋_GB2312" w:hAnsi="Times New Roman" w:eastAsia="仿宋_GB2312" w:cs="仿宋_GB2312"/>
          <w:sz w:val="32"/>
          <w:szCs w:val="32"/>
          <w:lang w:eastAsia="zh-CN"/>
        </w:rPr>
        <w:t>基本</w:t>
      </w:r>
      <w:r>
        <w:rPr>
          <w:rFonts w:hint="eastAsia" w:ascii="仿宋_GB2312" w:hAnsi="Times New Roman" w:eastAsia="仿宋_GB2312" w:cs="仿宋_GB2312"/>
          <w:sz w:val="32"/>
          <w:szCs w:val="32"/>
        </w:rPr>
        <w:t>支出情况说明</w:t>
      </w:r>
    </w:p>
    <w:p w14:paraId="6B3199B6">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w:t>
      </w:r>
      <w:r>
        <w:rPr>
          <w:rFonts w:hint="eastAsia" w:ascii="仿宋_GB2312" w:hAnsi="Times New Roman" w:eastAsia="仿宋_GB2312" w:cs="仿宋_GB2312"/>
          <w:sz w:val="32"/>
          <w:szCs w:val="32"/>
          <w:lang w:eastAsia="zh-CN"/>
        </w:rPr>
        <w:t>出预算情况说明</w:t>
      </w:r>
    </w:p>
    <w:p w14:paraId="40FA4432">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w:t>
      </w:r>
      <w:r>
        <w:rPr>
          <w:rFonts w:hint="eastAsia" w:ascii="仿宋_GB2312" w:hAnsi="Times New Roman" w:eastAsia="仿宋_GB2312" w:cs="仿宋_GB2312"/>
          <w:sz w:val="32"/>
          <w:szCs w:val="32"/>
          <w:lang w:eastAsia="zh-CN"/>
        </w:rPr>
        <w:t>说明</w:t>
      </w:r>
    </w:p>
    <w:p w14:paraId="5576253F">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lang w:eastAsia="zh-CN"/>
        </w:rPr>
        <w:t>九</w:t>
      </w:r>
      <w:r>
        <w:rPr>
          <w:rFonts w:hint="eastAsia" w:ascii="仿宋_GB2312" w:hAnsi="Times New Roman" w:eastAsia="仿宋_GB2312" w:cs="仿宋_GB2312"/>
          <w:sz w:val="32"/>
          <w:szCs w:val="32"/>
        </w:rPr>
        <w:t>、</w:t>
      </w:r>
      <w:r>
        <w:rPr>
          <w:rFonts w:hint="eastAsia" w:ascii="仿宋_GB2312" w:eastAsia="仿宋_GB2312"/>
          <w:color w:val="000000"/>
          <w:sz w:val="32"/>
          <w:szCs w:val="32"/>
          <w:shd w:val="clear" w:color="auto" w:fill="FFFFFF"/>
        </w:rPr>
        <w:t>其他重要事项的情况说明</w:t>
      </w:r>
    </w:p>
    <w:p w14:paraId="5FD7BA32">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796576E6">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w:t>
      </w:r>
      <w:r>
        <w:rPr>
          <w:rFonts w:hint="eastAsia" w:ascii="黑体" w:hAnsi="Times New Roman" w:eastAsia="黑体" w:cs="黑体"/>
          <w:sz w:val="32"/>
          <w:szCs w:val="32"/>
          <w:lang w:eastAsia="zh-CN"/>
        </w:rPr>
        <w:t>四</w:t>
      </w:r>
      <w:r>
        <w:rPr>
          <w:rFonts w:hint="eastAsia" w:ascii="黑体" w:hAnsi="Times New Roman" w:eastAsia="黑体" w:cs="黑体"/>
          <w:sz w:val="32"/>
          <w:szCs w:val="32"/>
        </w:rPr>
        <w:t>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年度部门预算表</w:t>
      </w:r>
    </w:p>
    <w:p w14:paraId="5D16B01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14:paraId="42563FE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14:paraId="32E1249F">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14:paraId="7341333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14:paraId="1642C592">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14:paraId="590ACAC6">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w:t>
      </w:r>
      <w:r>
        <w:rPr>
          <w:rFonts w:hint="eastAsia" w:ascii="仿宋" w:hAnsi="仿宋" w:eastAsia="仿宋" w:cs="仿宋"/>
          <w:sz w:val="30"/>
          <w:szCs w:val="30"/>
          <w:lang w:val="en-US" w:eastAsia="zh-CN"/>
        </w:rPr>
        <w:t>基本支出表</w:t>
      </w:r>
    </w:p>
    <w:p w14:paraId="2105AAA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lang w:val="en-US" w:eastAsia="zh-CN"/>
        </w:rPr>
        <w:t>支出经济分类汇总表</w:t>
      </w:r>
    </w:p>
    <w:p w14:paraId="54C59679">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w:t>
      </w:r>
      <w:r>
        <w:rPr>
          <w:rFonts w:hint="eastAsia" w:ascii="仿宋" w:hAnsi="仿宋" w:eastAsia="仿宋" w:cs="仿宋"/>
          <w:sz w:val="30"/>
          <w:szCs w:val="30"/>
          <w:lang w:val="en-US" w:eastAsia="zh-CN"/>
        </w:rPr>
        <w:t>预算表</w:t>
      </w:r>
    </w:p>
    <w:p w14:paraId="1DA68C7C">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w:t>
      </w:r>
      <w:r>
        <w:rPr>
          <w:rFonts w:hint="eastAsia" w:ascii="仿宋" w:hAnsi="仿宋" w:eastAsia="仿宋" w:cs="仿宋"/>
          <w:sz w:val="30"/>
          <w:szCs w:val="30"/>
          <w:lang w:val="en-US" w:eastAsia="zh-CN"/>
        </w:rPr>
        <w:t>预算表</w:t>
      </w:r>
    </w:p>
    <w:p w14:paraId="619BB86C">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14:paraId="145FCD1B">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十一、部门整体绩效目标表</w:t>
      </w:r>
    </w:p>
    <w:p w14:paraId="06DBEF96">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十二、部门预算项目绩效目标表</w:t>
      </w:r>
    </w:p>
    <w:p w14:paraId="104E0E2E">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14:paraId="79998D4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86E593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A7BACC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B7FEB3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21D66AB">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AA31B7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3071C9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254841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BEB4CB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549C14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22F869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3134944">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2CB0B5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37457D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29989E1C">
      <w:pPr>
        <w:kinsoku w:val="0"/>
        <w:overflowPunct w:val="0"/>
        <w:adjustRightInd w:val="0"/>
        <w:snapToGrid w:val="0"/>
        <w:spacing w:line="360" w:lineRule="auto"/>
        <w:ind w:right="51"/>
        <w:jc w:val="left"/>
        <w:rPr>
          <w:rFonts w:ascii="仿宋_GB2312" w:eastAsia="仿宋_GB2312"/>
          <w:sz w:val="32"/>
          <w:szCs w:val="32"/>
        </w:rPr>
      </w:pPr>
    </w:p>
    <w:p w14:paraId="6870E7C1">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06A3FE9E">
      <w:pPr>
        <w:adjustRightInd w:val="0"/>
        <w:snapToGrid w:val="0"/>
        <w:spacing w:line="360" w:lineRule="auto"/>
        <w:jc w:val="center"/>
        <w:rPr>
          <w:rFonts w:ascii="黑体" w:hAnsi="黑体" w:eastAsia="黑体"/>
          <w:sz w:val="40"/>
          <w:szCs w:val="32"/>
        </w:rPr>
      </w:pPr>
      <w:r>
        <w:rPr>
          <w:rFonts w:hint="eastAsia" w:ascii="黑体" w:hAnsi="黑体" w:eastAsia="黑体"/>
          <w:sz w:val="40"/>
          <w:szCs w:val="32"/>
        </w:rPr>
        <w:t>部门概况</w:t>
      </w:r>
    </w:p>
    <w:p w14:paraId="5F1A41A1">
      <w:pPr>
        <w:adjustRightInd w:val="0"/>
        <w:snapToGrid w:val="0"/>
        <w:spacing w:line="360" w:lineRule="auto"/>
        <w:ind w:firstLine="640" w:firstLineChars="200"/>
        <w:jc w:val="center"/>
        <w:rPr>
          <w:rFonts w:ascii="黑体" w:hAnsi="黑体" w:eastAsia="黑体"/>
          <w:sz w:val="32"/>
          <w:szCs w:val="32"/>
        </w:rPr>
      </w:pPr>
    </w:p>
    <w:p w14:paraId="7499CC72">
      <w:pPr>
        <w:numPr>
          <w:ilvl w:val="0"/>
          <w:numId w:val="1"/>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14:paraId="1AC712A3">
      <w:pPr>
        <w:widowControl/>
        <w:spacing w:line="480"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安阳市龙安区交通运输局属龙安区政府职能部门，负责全区道路运输、农村公路修建养护、水上安全管理等工作。</w:t>
      </w:r>
    </w:p>
    <w:p w14:paraId="5259BC02">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645A6E8B">
      <w:pPr>
        <w:pStyle w:val="2"/>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lang w:eastAsia="zh-CN"/>
        </w:rPr>
        <w:t>安阳市龙安区交通运输局（本级）内设机构</w:t>
      </w:r>
      <w:r>
        <w:rPr>
          <w:rFonts w:hint="eastAsia" w:ascii="仿宋_GB2312" w:hAnsi="宋体" w:eastAsia="仿宋_GB2312" w:cs="宋体"/>
          <w:sz w:val="32"/>
          <w:szCs w:val="32"/>
          <w:lang w:val="en-US" w:eastAsia="zh-CN"/>
        </w:rPr>
        <w:t>4个，包括：办公室、法规规划股、交通运输管理股、建设管理股，从预算单位构成看，</w:t>
      </w:r>
      <w:r>
        <w:rPr>
          <w:rFonts w:hint="eastAsia" w:ascii="仿宋_GB2312" w:hAnsi="宋体" w:eastAsia="仿宋_GB2312" w:cs="宋体"/>
          <w:sz w:val="32"/>
          <w:szCs w:val="32"/>
          <w:lang w:eastAsia="zh-CN"/>
        </w:rPr>
        <w:t>本部门预算包括机关本级预算和下级所属单位预算。另外，</w:t>
      </w:r>
      <w:r>
        <w:rPr>
          <w:rFonts w:hint="eastAsia" w:ascii="仿宋_GB2312" w:hAnsi="宋体" w:eastAsia="仿宋_GB2312" w:cs="宋体"/>
          <w:sz w:val="32"/>
          <w:szCs w:val="32"/>
        </w:rPr>
        <w:t>本</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预算为汇总预算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纳入202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年度部门预算编报</w:t>
      </w:r>
      <w:r>
        <w:rPr>
          <w:rFonts w:hint="eastAsia" w:ascii="仿宋_GB2312" w:hAnsi="宋体" w:eastAsia="仿宋_GB2312" w:cs="宋体"/>
          <w:sz w:val="32"/>
          <w:szCs w:val="32"/>
          <w:lang w:eastAsia="zh-CN"/>
        </w:rPr>
        <w:t>的单位共</w:t>
      </w:r>
      <w:r>
        <w:rPr>
          <w:rFonts w:hint="eastAsia" w:ascii="仿宋_GB2312" w:hAnsi="宋体" w:eastAsia="仿宋_GB2312" w:cs="宋体"/>
          <w:sz w:val="32"/>
          <w:szCs w:val="32"/>
          <w:lang w:val="en-US" w:eastAsia="zh-CN"/>
        </w:rPr>
        <w:t>4个，其中二级机构3个，具体是</w:t>
      </w:r>
      <w:r>
        <w:rPr>
          <w:rFonts w:hint="eastAsia" w:ascii="仿宋_GB2312" w:hAnsi="宋体" w:eastAsia="仿宋_GB2312" w:cs="宋体"/>
          <w:sz w:val="32"/>
          <w:szCs w:val="32"/>
        </w:rPr>
        <w:t>：</w:t>
      </w:r>
      <w:r>
        <w:rPr>
          <w:rFonts w:ascii="仿宋_GB2312" w:hAnsi="宋体" w:eastAsia="仿宋_GB2312" w:cs="宋体"/>
          <w:sz w:val="32"/>
          <w:szCs w:val="32"/>
        </w:rPr>
        <w:t xml:space="preserve"> </w:t>
      </w:r>
    </w:p>
    <w:p w14:paraId="5DB48E5A">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龙安区交通运输局机关本级</w:t>
      </w:r>
    </w:p>
    <w:p w14:paraId="12241252">
      <w:pPr>
        <w:pStyle w:val="2"/>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安阳市龙安区公路事业发展中心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二级机构财务未单独核算</w:t>
      </w:r>
      <w:r>
        <w:rPr>
          <w:rFonts w:hint="eastAsia" w:ascii="仿宋_GB2312" w:hAnsi="宋体" w:eastAsia="仿宋_GB2312" w:cs="宋体"/>
          <w:sz w:val="32"/>
          <w:szCs w:val="32"/>
        </w:rPr>
        <w:t>）</w:t>
      </w:r>
    </w:p>
    <w:p w14:paraId="71B5476F">
      <w:pPr>
        <w:pStyle w:val="2"/>
        <w:spacing w:line="360" w:lineRule="auto"/>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3、龙安区地方海事事务中心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二级机构财务未单独核算</w:t>
      </w:r>
      <w:r>
        <w:rPr>
          <w:rFonts w:hint="eastAsia" w:ascii="仿宋_GB2312" w:hAnsi="宋体" w:eastAsia="仿宋_GB2312" w:cs="宋体"/>
          <w:sz w:val="32"/>
          <w:szCs w:val="32"/>
        </w:rPr>
        <w:t>）</w:t>
      </w:r>
    </w:p>
    <w:p w14:paraId="7236A6B2">
      <w:pPr>
        <w:pStyle w:val="2"/>
        <w:spacing w:line="360" w:lineRule="auto"/>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安阳市龙安区道路运输服务中心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二级机构财务未单独核算</w:t>
      </w:r>
      <w:r>
        <w:rPr>
          <w:rFonts w:hint="eastAsia" w:ascii="仿宋_GB2312" w:hAnsi="宋体" w:eastAsia="仿宋_GB2312" w:cs="宋体"/>
          <w:sz w:val="32"/>
          <w:szCs w:val="32"/>
        </w:rPr>
        <w:t>）</w:t>
      </w:r>
    </w:p>
    <w:p w14:paraId="4EDE203F">
      <w:pPr>
        <w:adjustRightInd w:val="0"/>
        <w:snapToGrid w:val="0"/>
        <w:spacing w:line="360" w:lineRule="auto"/>
        <w:jc w:val="center"/>
        <w:rPr>
          <w:rFonts w:ascii="黑体" w:hAnsi="Times New Roman" w:eastAsia="黑体" w:cs="黑体"/>
          <w:sz w:val="32"/>
          <w:szCs w:val="32"/>
        </w:rPr>
      </w:pPr>
    </w:p>
    <w:p w14:paraId="6E4367E4">
      <w:pPr>
        <w:adjustRightInd w:val="0"/>
        <w:snapToGrid w:val="0"/>
        <w:spacing w:line="360" w:lineRule="auto"/>
        <w:jc w:val="center"/>
        <w:rPr>
          <w:rFonts w:ascii="黑体" w:hAnsi="Times New Roman" w:eastAsia="黑体" w:cs="黑体"/>
          <w:sz w:val="32"/>
          <w:szCs w:val="32"/>
        </w:rPr>
      </w:pPr>
    </w:p>
    <w:p w14:paraId="74B979C2">
      <w:pPr>
        <w:adjustRightInd w:val="0"/>
        <w:snapToGrid w:val="0"/>
        <w:spacing w:line="360" w:lineRule="auto"/>
        <w:jc w:val="center"/>
        <w:rPr>
          <w:rFonts w:ascii="黑体" w:hAnsi="Times New Roman" w:eastAsia="黑体" w:cs="黑体"/>
          <w:sz w:val="32"/>
          <w:szCs w:val="32"/>
        </w:rPr>
      </w:pPr>
    </w:p>
    <w:p w14:paraId="7959561B">
      <w:pPr>
        <w:adjustRightInd w:val="0"/>
        <w:snapToGrid w:val="0"/>
        <w:spacing w:line="360" w:lineRule="auto"/>
        <w:jc w:val="center"/>
        <w:rPr>
          <w:rFonts w:ascii="黑体" w:hAnsi="Times New Roman" w:eastAsia="黑体" w:cs="黑体"/>
          <w:sz w:val="32"/>
          <w:szCs w:val="32"/>
        </w:rPr>
      </w:pPr>
    </w:p>
    <w:p w14:paraId="70B96C51">
      <w:pPr>
        <w:adjustRightInd w:val="0"/>
        <w:snapToGrid w:val="0"/>
        <w:spacing w:line="360" w:lineRule="auto"/>
        <w:jc w:val="center"/>
        <w:rPr>
          <w:rFonts w:ascii="黑体" w:hAnsi="Times New Roman" w:eastAsia="黑体" w:cs="黑体"/>
          <w:sz w:val="32"/>
          <w:szCs w:val="32"/>
        </w:rPr>
      </w:pPr>
    </w:p>
    <w:p w14:paraId="0B876316">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14:paraId="3F4A3E07">
      <w:pPr>
        <w:adjustRightInd w:val="0"/>
        <w:snapToGrid w:val="0"/>
        <w:spacing w:line="360" w:lineRule="auto"/>
        <w:jc w:val="center"/>
        <w:rPr>
          <w:rFonts w:hint="eastAsia" w:ascii="黑体" w:hAnsi="黑体" w:eastAsia="黑体"/>
          <w:sz w:val="40"/>
          <w:szCs w:val="32"/>
        </w:rPr>
      </w:pPr>
      <w:r>
        <w:rPr>
          <w:rFonts w:hint="eastAsia" w:ascii="黑体" w:hAnsi="黑体" w:eastAsia="黑体"/>
          <w:sz w:val="40"/>
          <w:szCs w:val="32"/>
        </w:rPr>
        <w:t>202</w:t>
      </w:r>
      <w:r>
        <w:rPr>
          <w:rFonts w:hint="eastAsia" w:ascii="黑体" w:hAnsi="黑体" w:eastAsia="黑体"/>
          <w:sz w:val="40"/>
          <w:szCs w:val="32"/>
          <w:lang w:val="en-US" w:eastAsia="zh-CN"/>
        </w:rPr>
        <w:t>3</w:t>
      </w:r>
      <w:r>
        <w:rPr>
          <w:rFonts w:hint="eastAsia" w:ascii="黑体" w:hAnsi="黑体" w:eastAsia="黑体"/>
          <w:sz w:val="40"/>
          <w:szCs w:val="32"/>
        </w:rPr>
        <w:t>年度部门预算情况说明</w:t>
      </w:r>
    </w:p>
    <w:p w14:paraId="518C7991">
      <w:pPr>
        <w:adjustRightInd w:val="0"/>
        <w:snapToGrid w:val="0"/>
        <w:spacing w:line="360" w:lineRule="auto"/>
        <w:ind w:firstLine="640" w:firstLineChars="200"/>
        <w:rPr>
          <w:rFonts w:ascii="黑体" w:hAnsi="黑体" w:eastAsia="黑体"/>
          <w:sz w:val="32"/>
          <w:szCs w:val="32"/>
        </w:rPr>
      </w:pPr>
    </w:p>
    <w:p w14:paraId="1428321E">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6ACA028F">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年收入总计22361.31万元，支出总计22361.31万元，与202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17722.44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382.04</w:t>
      </w:r>
      <w:r>
        <w:rPr>
          <w:rFonts w:hint="eastAsia" w:ascii="仿宋_GB2312" w:hAnsi="宋体" w:eastAsia="仿宋_GB2312" w:cs="Courier New"/>
          <w:sz w:val="32"/>
          <w:szCs w:val="32"/>
        </w:rPr>
        <w:t>%。主要原因：</w:t>
      </w:r>
      <w:r>
        <w:rPr>
          <w:rFonts w:hint="eastAsia" w:ascii="仿宋_GB2312" w:eastAsia="仿宋_GB2312"/>
          <w:b w:val="0"/>
          <w:bCs w:val="0"/>
          <w:color w:val="auto"/>
          <w:sz w:val="32"/>
          <w:szCs w:val="32"/>
          <w:lang w:val="en-US" w:eastAsia="zh-CN"/>
        </w:rPr>
        <w:t>政府性基金收支增加</w:t>
      </w:r>
      <w:r>
        <w:rPr>
          <w:rFonts w:hint="eastAsia" w:ascii="仿宋_GB2312" w:hAnsi="宋体" w:eastAsia="仿宋_GB2312" w:cs="Courier New"/>
          <w:sz w:val="32"/>
          <w:szCs w:val="32"/>
        </w:rPr>
        <w:t>。</w:t>
      </w:r>
    </w:p>
    <w:p w14:paraId="330B4483">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14:paraId="117474D3">
      <w:pPr>
        <w:spacing w:line="560" w:lineRule="exact"/>
        <w:ind w:firstLine="640" w:firstLineChars="200"/>
        <w:rPr>
          <w:rFonts w:hint="eastAsia" w:ascii="仿宋_GB2312" w:hAnsi="Times New Roman"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Times New Roman" w:eastAsia="仿宋_GB2312"/>
          <w:sz w:val="32"/>
          <w:szCs w:val="32"/>
        </w:rPr>
        <w:t>年收入合计22361.31万元，其中：一般公共预算11361.31万元; 政府性基金收入11000万元；专户管理的教育收费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万元；国有资本经营预算收入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p>
    <w:p w14:paraId="3543388D">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14:paraId="24F62534">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年支出合计22361.31万元，其中：基本支出1319.83万元，占</w:t>
      </w:r>
      <w:r>
        <w:rPr>
          <w:rFonts w:hint="eastAsia" w:ascii="仿宋_GB2312" w:hAnsi="宋体" w:eastAsia="仿宋_GB2312" w:cs="Courier New"/>
          <w:sz w:val="32"/>
          <w:szCs w:val="32"/>
          <w:lang w:val="en-US" w:eastAsia="zh-CN"/>
        </w:rPr>
        <w:t>5.90</w:t>
      </w:r>
      <w:r>
        <w:rPr>
          <w:rFonts w:hint="eastAsia" w:ascii="仿宋_GB2312" w:hAnsi="宋体" w:eastAsia="仿宋_GB2312" w:cs="Courier New"/>
          <w:sz w:val="32"/>
          <w:szCs w:val="32"/>
        </w:rPr>
        <w:t>%；项目支出21041.48万元，占</w:t>
      </w:r>
      <w:r>
        <w:rPr>
          <w:rFonts w:hint="eastAsia" w:ascii="仿宋_GB2312" w:hAnsi="宋体" w:eastAsia="仿宋_GB2312" w:cs="Courier New"/>
          <w:sz w:val="32"/>
          <w:szCs w:val="32"/>
          <w:lang w:val="en-US" w:eastAsia="zh-CN"/>
        </w:rPr>
        <w:t>94.10</w:t>
      </w:r>
      <w:r>
        <w:rPr>
          <w:rFonts w:hint="eastAsia" w:ascii="仿宋_GB2312" w:hAnsi="宋体" w:eastAsia="仿宋_GB2312" w:cs="Courier New"/>
          <w:sz w:val="32"/>
          <w:szCs w:val="32"/>
        </w:rPr>
        <w:t>%。</w:t>
      </w:r>
    </w:p>
    <w:p w14:paraId="16A51EA2">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14:paraId="68893E9D">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年一般公共预算收支预算11361.31万元，政府性基金收支预算11000万元。与 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年相比，一般公共预算收支预算增加</w:t>
      </w:r>
      <w:r>
        <w:rPr>
          <w:rFonts w:hint="eastAsia" w:ascii="仿宋_GB2312" w:hAnsi="宋体" w:eastAsia="仿宋_GB2312" w:cs="Courier New"/>
          <w:sz w:val="32"/>
          <w:szCs w:val="32"/>
          <w:lang w:val="en-US" w:eastAsia="zh-CN"/>
        </w:rPr>
        <w:t>6773.44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147.64</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项目支出预算增加。</w:t>
      </w:r>
      <w:r>
        <w:rPr>
          <w:rFonts w:hint="eastAsia" w:ascii="仿宋_GB2312" w:hAnsi="宋体" w:eastAsia="仿宋_GB2312" w:cs="Courier New"/>
          <w:sz w:val="32"/>
          <w:szCs w:val="32"/>
        </w:rPr>
        <w:t>政府性基金收支预算增加</w:t>
      </w:r>
      <w:r>
        <w:rPr>
          <w:rFonts w:hint="eastAsia" w:ascii="仿宋_GB2312" w:hAnsi="宋体" w:eastAsia="仿宋_GB2312" w:cs="Courier New"/>
          <w:sz w:val="32"/>
          <w:szCs w:val="32"/>
          <w:lang w:val="en-US" w:eastAsia="zh-CN"/>
        </w:rPr>
        <w:t>10949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21468.63</w:t>
      </w:r>
      <w:r>
        <w:rPr>
          <w:rFonts w:hint="eastAsia" w:ascii="仿宋_GB2312" w:hAnsi="宋体" w:eastAsia="仿宋_GB2312" w:cs="Courier New"/>
          <w:sz w:val="32"/>
          <w:szCs w:val="32"/>
        </w:rPr>
        <w:t>%。主要原因：</w:t>
      </w:r>
      <w:r>
        <w:rPr>
          <w:rFonts w:hint="eastAsia" w:ascii="仿宋_GB2312" w:eastAsia="仿宋_GB2312"/>
          <w:b w:val="0"/>
          <w:bCs w:val="0"/>
          <w:color w:val="auto"/>
          <w:sz w:val="32"/>
          <w:szCs w:val="32"/>
          <w:lang w:val="en-US" w:eastAsia="zh-CN"/>
        </w:rPr>
        <w:t>政府性基金项目预算增幅较大。</w:t>
      </w:r>
    </w:p>
    <w:p w14:paraId="384CE961">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14:paraId="374F9810">
      <w:pPr>
        <w:spacing w:line="560" w:lineRule="exact"/>
        <w:ind w:firstLine="640" w:firstLineChars="200"/>
        <w:rPr>
          <w:rFonts w:hint="eastAsia" w:ascii="仿宋_GB2312" w:hAnsi="宋体" w:eastAsia="仿宋_GB2312" w:cs="Courier New"/>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一般公共预算支出年初预算为</w:t>
      </w:r>
      <w:r>
        <w:rPr>
          <w:rFonts w:hint="eastAsia" w:ascii="仿宋_GB2312" w:hAnsi="宋体" w:eastAsia="仿宋_GB2312" w:cs="Courier New"/>
          <w:sz w:val="32"/>
          <w:szCs w:val="32"/>
        </w:rPr>
        <w:t>11361.31万元，其中：基本支出1319.83万元，占</w:t>
      </w:r>
      <w:r>
        <w:rPr>
          <w:rFonts w:hint="eastAsia" w:ascii="仿宋_GB2312" w:hAnsi="宋体" w:eastAsia="仿宋_GB2312" w:cs="Courier New"/>
          <w:sz w:val="32"/>
          <w:szCs w:val="32"/>
          <w:lang w:val="en-US" w:eastAsia="zh-CN"/>
        </w:rPr>
        <w:t>11.62</w:t>
      </w:r>
      <w:r>
        <w:rPr>
          <w:rFonts w:hint="eastAsia" w:ascii="仿宋_GB2312" w:hAnsi="宋体" w:eastAsia="仿宋_GB2312" w:cs="Courier New"/>
          <w:sz w:val="32"/>
          <w:szCs w:val="32"/>
        </w:rPr>
        <w:t>%；项目支出10041.48万元，占</w:t>
      </w:r>
      <w:r>
        <w:rPr>
          <w:rFonts w:hint="eastAsia" w:ascii="仿宋_GB2312" w:hAnsi="宋体" w:eastAsia="仿宋_GB2312" w:cs="Courier New"/>
          <w:sz w:val="32"/>
          <w:szCs w:val="32"/>
          <w:lang w:val="en-US" w:eastAsia="zh-CN"/>
        </w:rPr>
        <w:t>88.38</w:t>
      </w:r>
      <w:r>
        <w:rPr>
          <w:rFonts w:hint="eastAsia" w:ascii="仿宋_GB2312" w:hAnsi="宋体" w:eastAsia="仿宋_GB2312" w:cs="Courier New"/>
          <w:sz w:val="32"/>
          <w:szCs w:val="32"/>
        </w:rPr>
        <w:t>%。</w:t>
      </w:r>
    </w:p>
    <w:p w14:paraId="764E80AF">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w:t>
      </w:r>
      <w:r>
        <w:rPr>
          <w:rFonts w:hint="eastAsia" w:ascii="黑体" w:hAnsi="黑体" w:eastAsia="黑体"/>
          <w:sz w:val="32"/>
          <w:szCs w:val="32"/>
          <w:lang w:eastAsia="zh-CN"/>
        </w:rPr>
        <w:t>基本</w:t>
      </w:r>
      <w:r>
        <w:rPr>
          <w:rFonts w:hint="eastAsia" w:ascii="黑体" w:hAnsi="黑体" w:eastAsia="黑体"/>
          <w:sz w:val="32"/>
          <w:szCs w:val="32"/>
        </w:rPr>
        <w:t>支出情况说明</w:t>
      </w:r>
      <w:r>
        <w:rPr>
          <w:rFonts w:ascii="黑体" w:hAnsi="黑体" w:eastAsia="黑体"/>
          <w:color w:val="FF0000"/>
          <w:sz w:val="32"/>
          <w:szCs w:val="32"/>
        </w:rPr>
        <w:t xml:space="preserve">                   </w:t>
      </w:r>
    </w:p>
    <w:p w14:paraId="664DEF67">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一般公共预算基本支出年初预算为</w:t>
      </w:r>
      <w:r>
        <w:rPr>
          <w:rFonts w:hint="eastAsia" w:ascii="仿宋_GB2312" w:hAnsi="宋体" w:eastAsia="仿宋_GB2312" w:cs="Courier New"/>
          <w:sz w:val="32"/>
          <w:szCs w:val="32"/>
        </w:rPr>
        <w:t>1319.83万元，其中：</w:t>
      </w:r>
      <w:r>
        <w:rPr>
          <w:rFonts w:hint="eastAsia" w:ascii="仿宋_GB2312" w:hAnsi="宋体" w:eastAsia="仿宋_GB2312" w:cs="Courier New"/>
          <w:sz w:val="32"/>
          <w:szCs w:val="32"/>
          <w:lang w:eastAsia="zh-CN"/>
        </w:rPr>
        <w:t>人员经费</w:t>
      </w:r>
      <w:r>
        <w:rPr>
          <w:rFonts w:hint="eastAsia" w:ascii="仿宋_GB2312" w:hAnsi="宋体" w:eastAsia="仿宋_GB2312" w:cs="Courier New"/>
          <w:sz w:val="32"/>
          <w:szCs w:val="32"/>
        </w:rPr>
        <w:t>1291.37万元，占</w:t>
      </w:r>
      <w:r>
        <w:rPr>
          <w:rFonts w:hint="eastAsia" w:ascii="仿宋_GB2312" w:hAnsi="宋体" w:eastAsia="仿宋_GB2312" w:cs="Courier New"/>
          <w:sz w:val="32"/>
          <w:szCs w:val="32"/>
          <w:lang w:val="en-US" w:eastAsia="zh-CN"/>
        </w:rPr>
        <w:t>97.84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公用经费</w:t>
      </w:r>
      <w:r>
        <w:rPr>
          <w:rFonts w:hint="eastAsia" w:ascii="仿宋_GB2312" w:hAnsi="宋体" w:eastAsia="仿宋_GB2312" w:cs="Courier New"/>
          <w:sz w:val="32"/>
          <w:szCs w:val="32"/>
        </w:rPr>
        <w:t>28.46万元，占</w:t>
      </w:r>
      <w:r>
        <w:rPr>
          <w:rFonts w:hint="eastAsia" w:ascii="仿宋_GB2312" w:hAnsi="宋体" w:eastAsia="仿宋_GB2312" w:cs="Courier New"/>
          <w:sz w:val="32"/>
          <w:szCs w:val="32"/>
          <w:lang w:val="en-US" w:eastAsia="zh-CN"/>
        </w:rPr>
        <w:t>2.16</w:t>
      </w:r>
      <w:r>
        <w:rPr>
          <w:rFonts w:hint="eastAsia" w:ascii="仿宋_GB2312" w:hAnsi="宋体" w:eastAsia="仿宋_GB2312" w:cs="Courier New"/>
          <w:sz w:val="32"/>
          <w:szCs w:val="32"/>
        </w:rPr>
        <w:t>%。</w:t>
      </w:r>
    </w:p>
    <w:p w14:paraId="39F9B84D">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14:paraId="673DA88B">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lang w:eastAsia="zh-CN"/>
        </w:rPr>
        <w:t>我部门</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年“三公”经费预算为</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万元。202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年“三公”经费支出预算数比 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w:t>
      </w:r>
    </w:p>
    <w:p w14:paraId="44286AA8">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79C77E19">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lang w:val="en-US" w:eastAsia="zh-CN"/>
        </w:rPr>
      </w:pPr>
      <w:r>
        <w:rPr>
          <w:rFonts w:hint="eastAsia" w:ascii="仿宋_GB2312" w:hAnsi="Times New Roman" w:eastAsia="仿宋_GB2312" w:cs="仿宋_GB2312"/>
          <w:b/>
          <w:spacing w:val="-1"/>
          <w:kern w:val="0"/>
          <w:sz w:val="32"/>
          <w:szCs w:val="32"/>
        </w:rPr>
        <w:t>（一）因公出国（境）费</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万元，主要用于单位工作人员公务出国（境）的住宿费、旅费、伙食补助费、杂费、培训费等支出。因公出国（境）费预算数与202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无因公出国（境）需求。</w:t>
      </w:r>
    </w:p>
    <w:p w14:paraId="316D986E">
      <w:pPr>
        <w:kinsoku w:val="0"/>
        <w:overflowPunct w:val="0"/>
        <w:autoSpaceDE w:val="0"/>
        <w:autoSpaceDN w:val="0"/>
        <w:adjustRightInd w:val="0"/>
        <w:snapToGrid w:val="0"/>
        <w:spacing w:line="560"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万元，其中，公务用车购置费</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万元；公务用车运行维护费</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万元，主要用于开展工作所需公务用车的燃料费、维修费、</w:t>
      </w:r>
      <w:r>
        <w:rPr>
          <w:rFonts w:hint="eastAsia" w:ascii="仿宋_GB2312" w:hAnsi="宋体" w:eastAsia="仿宋_GB2312" w:cs="Courier New"/>
          <w:sz w:val="32"/>
          <w:szCs w:val="32"/>
          <w:lang w:val="en-US" w:eastAsia="zh-CN"/>
        </w:rPr>
        <w:t>过路过桥费、保险费、安全奖励费用</w:t>
      </w:r>
      <w:r>
        <w:rPr>
          <w:rFonts w:hint="eastAsia" w:ascii="仿宋_GB2312" w:hAnsi="宋体" w:eastAsia="仿宋_GB2312" w:cs="Courier New"/>
          <w:sz w:val="32"/>
          <w:szCs w:val="32"/>
        </w:rPr>
        <w:t>等支出。公务用车购置费预算数与 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与上年持平</w:t>
      </w:r>
      <w:r>
        <w:rPr>
          <w:rFonts w:hint="eastAsia" w:ascii="仿宋_GB2312" w:hAnsi="宋体" w:eastAsia="仿宋_GB2312" w:cs="Courier New"/>
          <w:sz w:val="32"/>
          <w:szCs w:val="32"/>
        </w:rPr>
        <w:t>。公务用车运行维护费预算数比 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w:t>
      </w:r>
      <w:bookmarkStart w:id="0" w:name="OLE_LINK1"/>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w:t>
      </w:r>
      <w:bookmarkEnd w:id="0"/>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主要原因：公务用车运行费</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rPr>
        <w:t>。</w:t>
      </w:r>
    </w:p>
    <w:p w14:paraId="137000D8">
      <w:pPr>
        <w:kinsoku w:val="0"/>
        <w:overflowPunct w:val="0"/>
        <w:autoSpaceDE w:val="0"/>
        <w:autoSpaceDN w:val="0"/>
        <w:adjustRightInd w:val="0"/>
        <w:snapToGrid w:val="0"/>
        <w:spacing w:line="360" w:lineRule="auto"/>
        <w:ind w:firstLine="636"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万元，主要用于按规定开支的各类公务接待（含外宾接待）支出。公务接待费预算数比 202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lang w:eastAsia="zh-CN"/>
        </w:rPr>
        <w:t>年增加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万元。</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与上年持平</w:t>
      </w:r>
      <w:r>
        <w:rPr>
          <w:rFonts w:hint="eastAsia" w:ascii="仿宋_GB2312" w:hAnsi="宋体" w:eastAsia="仿宋_GB2312" w:cs="Courier New"/>
          <w:sz w:val="32"/>
          <w:szCs w:val="32"/>
        </w:rPr>
        <w:t>。</w:t>
      </w:r>
    </w:p>
    <w:p w14:paraId="78409D59">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0BE83E69">
      <w:pPr>
        <w:spacing w:line="560" w:lineRule="exact"/>
        <w:ind w:firstLine="640" w:firstLineChars="200"/>
        <w:rPr>
          <w:rFonts w:hint="eastAsia" w:ascii="仿宋_GB2312" w:eastAsia="仿宋_GB2312"/>
          <w:b/>
          <w:color w:val="auto"/>
          <w:sz w:val="32"/>
          <w:szCs w:val="32"/>
          <w:lang w:eastAsia="zh-CN"/>
        </w:rPr>
      </w:pPr>
      <w:r>
        <w:rPr>
          <w:rFonts w:hint="eastAsia" w:ascii="仿宋_GB2312" w:eastAsia="仿宋_GB2312"/>
          <w:b w:val="0"/>
          <w:bCs/>
          <w:sz w:val="32"/>
          <w:szCs w:val="32"/>
          <w:lang w:eastAsia="zh-CN"/>
        </w:rPr>
        <w:t>我部门</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年政府性基金预算安排支出</w:t>
      </w:r>
      <w:r>
        <w:rPr>
          <w:rFonts w:hint="eastAsia" w:ascii="仿宋_GB2312" w:eastAsia="仿宋_GB2312"/>
          <w:b w:val="0"/>
          <w:bCs/>
          <w:sz w:val="32"/>
          <w:szCs w:val="32"/>
          <w:lang w:val="en-US" w:eastAsia="zh-CN"/>
        </w:rPr>
        <w:t>11000</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eastAsia="仿宋_GB2312"/>
          <w:b w:val="0"/>
          <w:bCs/>
          <w:sz w:val="32"/>
          <w:szCs w:val="32"/>
        </w:rPr>
        <w:t>其中：基本支出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万元，占</w:t>
      </w:r>
      <w:r>
        <w:rPr>
          <w:rFonts w:hint="eastAsia" w:ascii="仿宋_GB2312" w:eastAsia="仿宋_GB2312"/>
          <w:b w:val="0"/>
          <w:bCs/>
          <w:sz w:val="32"/>
          <w:szCs w:val="32"/>
          <w:lang w:val="en-US" w:eastAsia="zh-CN"/>
        </w:rPr>
        <w:t>0</w:t>
      </w:r>
      <w:r>
        <w:rPr>
          <w:rFonts w:hint="eastAsia" w:ascii="仿宋_GB2312" w:eastAsia="仿宋_GB2312"/>
          <w:b w:val="0"/>
          <w:bCs/>
          <w:sz w:val="32"/>
          <w:szCs w:val="32"/>
        </w:rPr>
        <w:t>%；项目支出</w:t>
      </w:r>
      <w:r>
        <w:rPr>
          <w:rFonts w:hint="eastAsia" w:ascii="仿宋_GB2312" w:eastAsia="仿宋_GB2312"/>
          <w:b w:val="0"/>
          <w:bCs/>
          <w:sz w:val="32"/>
          <w:szCs w:val="32"/>
          <w:lang w:val="en-US" w:eastAsia="zh-CN"/>
        </w:rPr>
        <w:t>11000</w:t>
      </w:r>
      <w:r>
        <w:rPr>
          <w:rFonts w:hint="eastAsia" w:ascii="仿宋_GB2312" w:eastAsia="仿宋_GB2312"/>
          <w:b w:val="0"/>
          <w:bCs/>
          <w:sz w:val="32"/>
          <w:szCs w:val="32"/>
        </w:rPr>
        <w:t>万元，占</w:t>
      </w:r>
      <w:r>
        <w:rPr>
          <w:rFonts w:hint="eastAsia" w:ascii="仿宋_GB2312" w:eastAsia="仿宋_GB2312"/>
          <w:b w:val="0"/>
          <w:bCs/>
          <w:sz w:val="32"/>
          <w:szCs w:val="32"/>
          <w:lang w:val="en-US" w:eastAsia="zh-CN"/>
        </w:rPr>
        <w:t>100</w:t>
      </w:r>
      <w:r>
        <w:rPr>
          <w:rFonts w:hint="eastAsia" w:ascii="仿宋_GB2312" w:eastAsia="仿宋_GB2312"/>
          <w:b w:val="0"/>
          <w:bCs/>
          <w:sz w:val="32"/>
          <w:szCs w:val="32"/>
        </w:rPr>
        <w:t>%</w:t>
      </w:r>
      <w:r>
        <w:rPr>
          <w:rFonts w:hint="eastAsia" w:ascii="仿宋_GB2312" w:eastAsia="仿宋_GB2312"/>
          <w:b w:val="0"/>
          <w:bCs/>
          <w:sz w:val="32"/>
          <w:szCs w:val="32"/>
          <w:lang w:eastAsia="zh-CN"/>
        </w:rPr>
        <w:t>。</w:t>
      </w:r>
    </w:p>
    <w:p w14:paraId="6E606DD7">
      <w:pPr>
        <w:kinsoku w:val="0"/>
        <w:overflowPunct w:val="0"/>
        <w:adjustRightInd w:val="0"/>
        <w:snapToGrid w:val="0"/>
        <w:spacing w:line="360" w:lineRule="auto"/>
        <w:ind w:firstLine="640"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九、</w:t>
      </w:r>
      <w:r>
        <w:rPr>
          <w:rFonts w:hint="eastAsia" w:ascii="仿宋_GB2312" w:eastAsia="仿宋_GB2312"/>
          <w:b/>
          <w:color w:val="000000"/>
          <w:sz w:val="32"/>
          <w:szCs w:val="32"/>
          <w:shd w:val="clear" w:color="auto" w:fill="FFFFFF"/>
        </w:rPr>
        <w:t>其他重要事项的情况说明</w:t>
      </w:r>
    </w:p>
    <w:p w14:paraId="0FCE404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2AFFA52B">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年机关运行经费支出预算</w:t>
      </w:r>
      <w:r>
        <w:rPr>
          <w:rFonts w:hint="eastAsia" w:ascii="仿宋_GB2312" w:hAnsi="宋体" w:eastAsia="仿宋_GB2312" w:cs="Courier New"/>
          <w:sz w:val="32"/>
          <w:szCs w:val="32"/>
          <w:lang w:val="en-US" w:eastAsia="zh-CN"/>
        </w:rPr>
        <w:t>173.05</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w:t>
      </w:r>
      <w:r>
        <w:rPr>
          <w:rFonts w:hint="eastAsia" w:ascii="仿宋_GB2312" w:eastAsia="仿宋_GB2312"/>
          <w:sz w:val="32"/>
          <w:szCs w:val="32"/>
          <w:lang w:eastAsia="zh-CN"/>
        </w:rPr>
        <w:t>及正常履职需要所需支出，包括公用经费、公务交通补贴、工会经费、职工福利等。</w:t>
      </w:r>
    </w:p>
    <w:p w14:paraId="38D6EC86">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7F155683">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年政府采购预算安排</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14:paraId="1624FA5A">
      <w:pPr>
        <w:kinsoku w:val="0"/>
        <w:overflowPunct w:val="0"/>
        <w:adjustRightInd w:val="0"/>
        <w:snapToGrid w:val="0"/>
        <w:spacing w:line="360" w:lineRule="auto"/>
        <w:ind w:firstLine="480" w:firstLineChars="150"/>
        <w:jc w:val="left"/>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14:paraId="2919B649">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我部门</w:t>
      </w:r>
      <w:r>
        <w:rPr>
          <w:rFonts w:hint="eastAsia" w:ascii="仿宋_GB2312" w:hAnsi="宋体" w:eastAsia="仿宋_GB2312" w:cs="Courier New"/>
          <w:color w:val="auto"/>
          <w:sz w:val="32"/>
          <w:szCs w:val="32"/>
          <w:lang w:val="en-US" w:eastAsia="zh-CN"/>
        </w:rPr>
        <w:t>2023年预算项目分别</w:t>
      </w:r>
      <w:r>
        <w:rPr>
          <w:rFonts w:hint="eastAsia" w:ascii="仿宋_GB2312" w:hAnsi="宋体" w:eastAsia="仿宋_GB2312" w:cs="Courier New"/>
          <w:color w:val="auto"/>
          <w:sz w:val="32"/>
          <w:szCs w:val="32"/>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color w:val="auto"/>
          <w:sz w:val="32"/>
          <w:szCs w:val="32"/>
        </w:rPr>
        <w:t>。</w:t>
      </w:r>
      <w:bookmarkStart w:id="1" w:name="_GoBack"/>
      <w:bookmarkEnd w:id="1"/>
    </w:p>
    <w:p w14:paraId="02BCE771">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0000FF"/>
          <w:sz w:val="32"/>
          <w:szCs w:val="32"/>
          <w:highlight w:val="none"/>
        </w:rPr>
      </w:pPr>
      <w:r>
        <w:rPr>
          <w:rFonts w:hint="eastAsia" w:ascii="仿宋_GB2312" w:hAnsi="宋体" w:eastAsia="仿宋_GB2312" w:cs="Courier New"/>
          <w:sz w:val="32"/>
          <w:szCs w:val="32"/>
          <w:highlight w:val="none"/>
          <w:lang w:val="en-US" w:eastAsia="zh-CN"/>
        </w:rPr>
        <w:t>我部门2023年无重点项目，因此无重点项目预算的绩效目标。</w:t>
      </w:r>
    </w:p>
    <w:p w14:paraId="2F130C57">
      <w:pPr>
        <w:pStyle w:val="8"/>
        <w:rPr>
          <w:rFonts w:hint="eastAsia"/>
        </w:rPr>
      </w:pPr>
    </w:p>
    <w:p w14:paraId="6D8F03EC">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301642F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年末，我部门共有车辆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14:paraId="5BD10AA0">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323CE1FB">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FF0000"/>
          <w:sz w:val="32"/>
          <w:szCs w:val="32"/>
          <w:lang w:eastAsia="zh-CN"/>
        </w:rPr>
      </w:pPr>
      <w:r>
        <w:rPr>
          <w:rFonts w:hint="eastAsia" w:ascii="仿宋_GB2312" w:hAnsi="宋体" w:eastAsia="仿宋_GB2312" w:cs="Courier New"/>
          <w:color w:val="auto"/>
          <w:sz w:val="32"/>
          <w:szCs w:val="32"/>
        </w:rPr>
        <w:t>我部门202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年没有专项转移支付项目</w:t>
      </w:r>
      <w:r>
        <w:rPr>
          <w:rFonts w:hint="eastAsia" w:ascii="仿宋_GB2312" w:hAnsi="宋体" w:eastAsia="仿宋_GB2312" w:cs="Courier New"/>
          <w:color w:val="auto"/>
          <w:sz w:val="32"/>
          <w:szCs w:val="32"/>
          <w:lang w:eastAsia="zh-CN"/>
        </w:rPr>
        <w:t>。</w:t>
      </w:r>
    </w:p>
    <w:p w14:paraId="2F5DAD26">
      <w:pPr>
        <w:pStyle w:val="8"/>
        <w:rPr>
          <w:rFonts w:hint="eastAsia" w:ascii="仿宋_GB2312" w:hAnsi="宋体" w:eastAsia="仿宋_GB2312" w:cs="Courier New"/>
          <w:color w:val="FF0000"/>
          <w:sz w:val="32"/>
          <w:szCs w:val="32"/>
        </w:rPr>
      </w:pPr>
    </w:p>
    <w:p w14:paraId="25C5B144">
      <w:pPr>
        <w:pStyle w:val="8"/>
        <w:rPr>
          <w:rFonts w:hint="eastAsia" w:ascii="仿宋_GB2312" w:hAnsi="宋体" w:eastAsia="仿宋_GB2312" w:cs="Courier New"/>
          <w:color w:val="FF0000"/>
          <w:sz w:val="32"/>
          <w:szCs w:val="32"/>
        </w:rPr>
      </w:pPr>
    </w:p>
    <w:p w14:paraId="5B35E809">
      <w:pPr>
        <w:adjustRightInd w:val="0"/>
        <w:snapToGrid w:val="0"/>
        <w:spacing w:line="360" w:lineRule="auto"/>
        <w:jc w:val="center"/>
        <w:rPr>
          <w:rFonts w:hint="eastAsia" w:ascii="宋体" w:hAnsi="宋体" w:cs="黑体"/>
          <w:b/>
          <w:sz w:val="40"/>
          <w:szCs w:val="32"/>
        </w:rPr>
      </w:pPr>
      <w:r>
        <w:rPr>
          <w:rFonts w:hint="eastAsia" w:ascii="宋体" w:hAnsi="宋体" w:cs="黑体"/>
          <w:b/>
          <w:sz w:val="40"/>
          <w:szCs w:val="32"/>
        </w:rPr>
        <w:t>第三部分</w:t>
      </w:r>
      <w:r>
        <w:rPr>
          <w:rFonts w:hint="eastAsia" w:ascii="宋体" w:hAnsi="宋体" w:cs="黑体"/>
          <w:b/>
          <w:sz w:val="40"/>
          <w:szCs w:val="32"/>
          <w:lang w:val="en-US" w:eastAsia="zh-CN"/>
        </w:rPr>
        <w:t xml:space="preserve">   </w:t>
      </w:r>
      <w:r>
        <w:rPr>
          <w:rFonts w:hint="eastAsia" w:ascii="宋体" w:hAnsi="宋体" w:cs="黑体"/>
          <w:b/>
          <w:sz w:val="40"/>
          <w:szCs w:val="32"/>
        </w:rPr>
        <w:t>名词解释</w:t>
      </w:r>
    </w:p>
    <w:p w14:paraId="3C93985B">
      <w:pPr>
        <w:pStyle w:val="8"/>
        <w:rPr>
          <w:rFonts w:hint="eastAsia"/>
        </w:rPr>
      </w:pPr>
    </w:p>
    <w:p w14:paraId="3F943FF2">
      <w:pPr>
        <w:pStyle w:val="8"/>
        <w:rPr>
          <w:rFonts w:hint="eastAsia"/>
        </w:rPr>
      </w:pPr>
    </w:p>
    <w:p w14:paraId="6247BB6D">
      <w:pPr>
        <w:adjustRightInd w:val="0"/>
        <w:snapToGrid w:val="0"/>
        <w:spacing w:line="360" w:lineRule="auto"/>
        <w:jc w:val="center"/>
        <w:rPr>
          <w:rFonts w:ascii="黑体" w:hAnsi="黑体" w:eastAsia="黑体"/>
          <w:sz w:val="32"/>
          <w:szCs w:val="32"/>
        </w:rPr>
      </w:pPr>
    </w:p>
    <w:p w14:paraId="7CFCFAC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744CA90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3555965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126B383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8783B1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6C54D23A">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六</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14:paraId="216D06B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七</w:t>
      </w:r>
      <w:r>
        <w:rPr>
          <w:rFonts w:hint="eastAsia" w:ascii="仿宋_GB2312" w:hAnsi="宋体" w:eastAsia="仿宋_GB2312" w:cs="Courier New"/>
          <w:sz w:val="32"/>
          <w:szCs w:val="32"/>
        </w:rPr>
        <w:t>、项目支出：是指在基本支出之外，为完成特定的行政工作任务或事业发展目标所发生的支出。</w:t>
      </w:r>
    </w:p>
    <w:p w14:paraId="26FFE8E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八</w:t>
      </w:r>
      <w:r>
        <w:rPr>
          <w:rFonts w:hint="eastAsia" w:ascii="仿宋_GB2312" w:hAnsi="宋体" w:eastAsia="仿宋_GB2312" w:cs="Courier New"/>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EAD27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6500A1C5">
      <w:pPr>
        <w:pStyle w:val="8"/>
        <w:rPr>
          <w:rFonts w:ascii="仿宋_GB2312" w:hAnsi="宋体" w:eastAsia="仿宋_GB2312" w:cs="Courier New"/>
          <w:sz w:val="32"/>
          <w:szCs w:val="32"/>
        </w:rPr>
      </w:pPr>
    </w:p>
    <w:p w14:paraId="0CDF5B41">
      <w:pPr>
        <w:pStyle w:val="8"/>
        <w:rPr>
          <w:rFonts w:ascii="仿宋_GB2312" w:hAnsi="宋体" w:eastAsia="仿宋_GB2312" w:cs="Courier New"/>
          <w:sz w:val="32"/>
          <w:szCs w:val="32"/>
        </w:rPr>
      </w:pPr>
    </w:p>
    <w:p w14:paraId="3B9EFFFF">
      <w:pPr>
        <w:pStyle w:val="8"/>
        <w:rPr>
          <w:rFonts w:ascii="仿宋_GB2312" w:hAnsi="宋体" w:eastAsia="仿宋_GB2312" w:cs="Courier New"/>
          <w:sz w:val="32"/>
          <w:szCs w:val="32"/>
        </w:rPr>
      </w:pPr>
    </w:p>
    <w:p w14:paraId="7EAE4736">
      <w:pPr>
        <w:pStyle w:val="8"/>
        <w:rPr>
          <w:rFonts w:ascii="仿宋_GB2312" w:hAnsi="宋体" w:eastAsia="仿宋_GB2312" w:cs="Courier New"/>
          <w:sz w:val="32"/>
          <w:szCs w:val="32"/>
        </w:rPr>
      </w:pPr>
    </w:p>
    <w:p w14:paraId="3D217705">
      <w:pPr>
        <w:pStyle w:val="8"/>
        <w:rPr>
          <w:rFonts w:ascii="仿宋_GB2312" w:hAnsi="宋体" w:eastAsia="仿宋_GB2312" w:cs="Courier New"/>
          <w:sz w:val="32"/>
          <w:szCs w:val="32"/>
        </w:rPr>
      </w:pPr>
    </w:p>
    <w:p w14:paraId="10CBAD8D">
      <w:pPr>
        <w:pStyle w:val="8"/>
        <w:rPr>
          <w:rFonts w:ascii="仿宋_GB2312" w:hAnsi="宋体" w:eastAsia="仿宋_GB2312" w:cs="Courier New"/>
          <w:sz w:val="32"/>
          <w:szCs w:val="32"/>
        </w:rPr>
      </w:pPr>
    </w:p>
    <w:p w14:paraId="609A7BC6">
      <w:pPr>
        <w:pStyle w:val="8"/>
        <w:rPr>
          <w:rFonts w:ascii="仿宋_GB2312" w:hAnsi="宋体" w:eastAsia="仿宋_GB2312" w:cs="Courier New"/>
          <w:sz w:val="32"/>
          <w:szCs w:val="32"/>
        </w:rPr>
      </w:pPr>
    </w:p>
    <w:p w14:paraId="2F0FDCF9">
      <w:pPr>
        <w:numPr>
          <w:ilvl w:val="0"/>
          <w:numId w:val="2"/>
        </w:numPr>
        <w:adjustRightInd w:val="0"/>
        <w:snapToGrid w:val="0"/>
        <w:spacing w:line="360" w:lineRule="auto"/>
        <w:jc w:val="center"/>
        <w:rPr>
          <w:rFonts w:hint="eastAsia" w:ascii="宋体" w:hAnsi="宋体" w:cs="黑体"/>
          <w:b/>
          <w:sz w:val="40"/>
          <w:szCs w:val="32"/>
        </w:rPr>
      </w:pPr>
      <w:r>
        <w:rPr>
          <w:rFonts w:hint="eastAsia" w:ascii="宋体" w:hAnsi="宋体" w:cs="黑体"/>
          <w:b/>
          <w:sz w:val="40"/>
          <w:szCs w:val="32"/>
        </w:rPr>
        <w:t>附件202</w:t>
      </w:r>
      <w:r>
        <w:rPr>
          <w:rFonts w:hint="eastAsia" w:ascii="宋体" w:hAnsi="宋体" w:cs="黑体"/>
          <w:b/>
          <w:sz w:val="40"/>
          <w:szCs w:val="32"/>
          <w:lang w:val="en-US" w:eastAsia="zh-CN"/>
        </w:rPr>
        <w:t>3</w:t>
      </w:r>
      <w:r>
        <w:rPr>
          <w:rFonts w:hint="eastAsia" w:ascii="宋体" w:hAnsi="宋体" w:cs="黑体"/>
          <w:b/>
          <w:sz w:val="40"/>
          <w:szCs w:val="32"/>
        </w:rPr>
        <w:t>年度部门预算表</w:t>
      </w:r>
    </w:p>
    <w:p w14:paraId="06858608">
      <w:pPr>
        <w:pStyle w:val="8"/>
        <w:widowControl w:val="0"/>
        <w:numPr>
          <w:ilvl w:val="0"/>
          <w:numId w:val="0"/>
        </w:numPr>
        <w:autoSpaceDE w:val="0"/>
        <w:autoSpaceDN w:val="0"/>
        <w:adjustRightInd w:val="0"/>
        <w:rPr>
          <w:rFonts w:hint="eastAsia"/>
        </w:rPr>
      </w:pPr>
    </w:p>
    <w:p w14:paraId="6260EE7F">
      <w:pPr>
        <w:pStyle w:val="8"/>
        <w:widowControl w:val="0"/>
        <w:numPr>
          <w:ilvl w:val="0"/>
          <w:numId w:val="0"/>
        </w:numPr>
        <w:autoSpaceDE w:val="0"/>
        <w:autoSpaceDN w:val="0"/>
        <w:adjustRightInd w:val="0"/>
        <w:rPr>
          <w:rFonts w:hint="eastAsia"/>
        </w:rPr>
      </w:pPr>
    </w:p>
    <w:p w14:paraId="0E7CF8C0">
      <w:pPr>
        <w:pStyle w:val="8"/>
        <w:widowControl w:val="0"/>
        <w:numPr>
          <w:ilvl w:val="0"/>
          <w:numId w:val="0"/>
        </w:numPr>
        <w:autoSpaceDE w:val="0"/>
        <w:autoSpaceDN w:val="0"/>
        <w:adjustRightInd w:val="0"/>
        <w:rPr>
          <w:rFonts w:hint="eastAsia"/>
        </w:rPr>
      </w:pPr>
    </w:p>
    <w:p w14:paraId="7947AE09">
      <w:pPr>
        <w:pStyle w:val="8"/>
        <w:widowControl w:val="0"/>
        <w:numPr>
          <w:ilvl w:val="0"/>
          <w:numId w:val="0"/>
        </w:numPr>
        <w:autoSpaceDE w:val="0"/>
        <w:autoSpaceDN w:val="0"/>
        <w:adjustRightInd w:val="0"/>
        <w:rPr>
          <w:rFonts w:hint="eastAsia"/>
        </w:rPr>
      </w:pPr>
    </w:p>
    <w:p w14:paraId="465E210D">
      <w:pPr>
        <w:pStyle w:val="8"/>
        <w:widowControl w:val="0"/>
        <w:numPr>
          <w:ilvl w:val="0"/>
          <w:numId w:val="0"/>
        </w:numPr>
        <w:autoSpaceDE w:val="0"/>
        <w:autoSpaceDN w:val="0"/>
        <w:adjustRightInd w:val="0"/>
        <w:rPr>
          <w:rFonts w:hint="eastAsia"/>
        </w:rPr>
      </w:pPr>
    </w:p>
    <w:p w14:paraId="399989CB">
      <w:pPr>
        <w:pStyle w:val="8"/>
        <w:widowControl w:val="0"/>
        <w:numPr>
          <w:ilvl w:val="0"/>
          <w:numId w:val="0"/>
        </w:numPr>
        <w:autoSpaceDE w:val="0"/>
        <w:autoSpaceDN w:val="0"/>
        <w:adjustRightInd w:val="0"/>
        <w:rPr>
          <w:rFonts w:hint="eastAsia"/>
        </w:rPr>
      </w:pPr>
    </w:p>
    <w:p w14:paraId="6E3FD4E6">
      <w:pPr>
        <w:pStyle w:val="8"/>
        <w:widowControl w:val="0"/>
        <w:numPr>
          <w:ilvl w:val="0"/>
          <w:numId w:val="0"/>
        </w:numPr>
        <w:autoSpaceDE w:val="0"/>
        <w:autoSpaceDN w:val="0"/>
        <w:adjustRightInd w:val="0"/>
        <w:rPr>
          <w:rFonts w:hint="eastAsia"/>
        </w:rPr>
      </w:pPr>
    </w:p>
    <w:p w14:paraId="44F2B250">
      <w:pPr>
        <w:pStyle w:val="8"/>
        <w:widowControl w:val="0"/>
        <w:numPr>
          <w:ilvl w:val="0"/>
          <w:numId w:val="0"/>
        </w:numPr>
        <w:autoSpaceDE w:val="0"/>
        <w:autoSpaceDN w:val="0"/>
        <w:adjustRightInd w:val="0"/>
        <w:rPr>
          <w:rFonts w:hint="eastAsia"/>
        </w:rPr>
      </w:pPr>
    </w:p>
    <w:p w14:paraId="02753752">
      <w:pPr>
        <w:pStyle w:val="8"/>
        <w:widowControl w:val="0"/>
        <w:numPr>
          <w:ilvl w:val="0"/>
          <w:numId w:val="0"/>
        </w:numPr>
        <w:autoSpaceDE w:val="0"/>
        <w:autoSpaceDN w:val="0"/>
        <w:adjustRightInd w:val="0"/>
        <w:rPr>
          <w:rFonts w:hint="eastAsia"/>
        </w:rPr>
      </w:pPr>
    </w:p>
    <w:p w14:paraId="3CF0BD4F">
      <w:pPr>
        <w:pStyle w:val="8"/>
      </w:pPr>
    </w:p>
    <w:p w14:paraId="572F5303">
      <w:pPr>
        <w:adjustRightInd w:val="0"/>
        <w:snapToGrid w:val="0"/>
        <w:spacing w:line="360" w:lineRule="auto"/>
        <w:rPr>
          <w:rFonts w:ascii="仿宋_GB2312" w:hAnsi="仿宋_GB2312" w:eastAsia="仿宋_GB2312" w:cs="仿宋_GB2312"/>
          <w:sz w:val="32"/>
          <w:szCs w:val="32"/>
        </w:rPr>
      </w:pPr>
    </w:p>
    <w:tbl>
      <w:tblPr>
        <w:tblStyle w:val="6"/>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4"/>
        <w:gridCol w:w="1538"/>
        <w:gridCol w:w="3075"/>
        <w:gridCol w:w="1538"/>
      </w:tblGrid>
      <w:tr w14:paraId="60D9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30" w:type="dxa"/>
            <w:gridSpan w:val="4"/>
            <w:tcBorders>
              <w:top w:val="nil"/>
              <w:left w:val="nil"/>
              <w:bottom w:val="nil"/>
              <w:right w:val="nil"/>
            </w:tcBorders>
            <w:shd w:val="clear" w:color="auto" w:fill="auto"/>
            <w:vAlign w:val="center"/>
          </w:tcPr>
          <w:p w14:paraId="660D440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预算01表  </w:t>
            </w:r>
          </w:p>
        </w:tc>
      </w:tr>
      <w:tr w14:paraId="47A5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9230" w:type="dxa"/>
            <w:gridSpan w:val="4"/>
            <w:tcBorders>
              <w:top w:val="nil"/>
              <w:left w:val="nil"/>
              <w:bottom w:val="nil"/>
              <w:right w:val="nil"/>
            </w:tcBorders>
            <w:shd w:val="clear" w:color="auto" w:fill="auto"/>
            <w:vAlign w:val="center"/>
          </w:tcPr>
          <w:p w14:paraId="39521B7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2023年部门收支</w:t>
            </w:r>
            <w:r>
              <w:rPr>
                <w:rFonts w:hint="eastAsia" w:ascii="宋体" w:hAnsi="宋体" w:eastAsia="宋体" w:cs="宋体"/>
                <w:b/>
                <w:bCs/>
                <w:i w:val="0"/>
                <w:iCs w:val="0"/>
                <w:color w:val="000000"/>
                <w:kern w:val="0"/>
                <w:sz w:val="38"/>
                <w:szCs w:val="38"/>
                <w:u w:val="none"/>
                <w:lang w:val="en-US" w:eastAsia="zh-CN" w:bidi="ar"/>
              </w:rPr>
              <w:t>预算</w:t>
            </w:r>
            <w:r>
              <w:rPr>
                <w:rFonts w:ascii="宋体" w:hAnsi="宋体" w:eastAsia="宋体" w:cs="宋体"/>
                <w:b/>
                <w:bCs/>
                <w:i w:val="0"/>
                <w:iCs w:val="0"/>
                <w:color w:val="000000"/>
                <w:kern w:val="0"/>
                <w:sz w:val="38"/>
                <w:szCs w:val="38"/>
                <w:u w:val="none"/>
                <w:lang w:val="en-US" w:eastAsia="zh-CN" w:bidi="ar"/>
              </w:rPr>
              <w:t>表</w:t>
            </w:r>
          </w:p>
        </w:tc>
      </w:tr>
      <w:tr w14:paraId="69F2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nil"/>
              <w:left w:val="nil"/>
              <w:bottom w:val="nil"/>
              <w:right w:val="nil"/>
            </w:tcBorders>
            <w:shd w:val="clear" w:color="auto" w:fill="auto"/>
            <w:vAlign w:val="center"/>
          </w:tcPr>
          <w:p w14:paraId="4A705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4615" w:type="dxa"/>
            <w:gridSpan w:val="2"/>
            <w:tcBorders>
              <w:top w:val="nil"/>
              <w:left w:val="nil"/>
              <w:bottom w:val="nil"/>
              <w:right w:val="nil"/>
            </w:tcBorders>
            <w:shd w:val="clear" w:color="auto" w:fill="auto"/>
            <w:vAlign w:val="center"/>
          </w:tcPr>
          <w:p w14:paraId="33B075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538" w:type="dxa"/>
            <w:tcBorders>
              <w:top w:val="nil"/>
              <w:left w:val="nil"/>
              <w:bottom w:val="nil"/>
              <w:right w:val="nil"/>
            </w:tcBorders>
            <w:shd w:val="clear" w:color="auto" w:fill="auto"/>
            <w:vAlign w:val="center"/>
          </w:tcPr>
          <w:p w14:paraId="2DC11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800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4A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84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w:t>
            </w:r>
          </w:p>
        </w:tc>
      </w:tr>
      <w:tr w14:paraId="7C0D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E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6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金额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7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E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r>
      <w:tr w14:paraId="4C08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4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F7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E5C">
            <w:pPr>
              <w:jc w:val="right"/>
              <w:rPr>
                <w:rFonts w:hint="eastAsia" w:ascii="宋体" w:hAnsi="宋体" w:eastAsia="宋体" w:cs="宋体"/>
                <w:i w:val="0"/>
                <w:iCs w:val="0"/>
                <w:color w:val="000000"/>
                <w:sz w:val="18"/>
                <w:szCs w:val="18"/>
                <w:u w:val="none"/>
              </w:rPr>
            </w:pPr>
          </w:p>
        </w:tc>
      </w:tr>
      <w:tr w14:paraId="2A18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56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820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1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D573">
            <w:pPr>
              <w:jc w:val="right"/>
              <w:rPr>
                <w:rFonts w:hint="eastAsia" w:ascii="宋体" w:hAnsi="宋体" w:eastAsia="宋体" w:cs="宋体"/>
                <w:i w:val="0"/>
                <w:iCs w:val="0"/>
                <w:color w:val="000000"/>
                <w:sz w:val="18"/>
                <w:szCs w:val="18"/>
                <w:u w:val="none"/>
              </w:rPr>
            </w:pPr>
          </w:p>
        </w:tc>
      </w:tr>
      <w:tr w14:paraId="0888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C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8E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C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B8D">
            <w:pPr>
              <w:jc w:val="right"/>
              <w:rPr>
                <w:rFonts w:hint="eastAsia" w:ascii="宋体" w:hAnsi="宋体" w:eastAsia="宋体" w:cs="宋体"/>
                <w:i w:val="0"/>
                <w:iCs w:val="0"/>
                <w:color w:val="000000"/>
                <w:sz w:val="18"/>
                <w:szCs w:val="18"/>
                <w:u w:val="none"/>
              </w:rPr>
            </w:pPr>
          </w:p>
        </w:tc>
      </w:tr>
      <w:tr w14:paraId="201E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1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BC4">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1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6C46">
            <w:pPr>
              <w:jc w:val="right"/>
              <w:rPr>
                <w:rFonts w:hint="eastAsia" w:ascii="宋体" w:hAnsi="宋体" w:eastAsia="宋体" w:cs="宋体"/>
                <w:i w:val="0"/>
                <w:iCs w:val="0"/>
                <w:color w:val="000000"/>
                <w:sz w:val="18"/>
                <w:szCs w:val="18"/>
                <w:u w:val="none"/>
              </w:rPr>
            </w:pPr>
          </w:p>
        </w:tc>
      </w:tr>
      <w:tr w14:paraId="67FE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B5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231">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9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F5C5">
            <w:pPr>
              <w:jc w:val="right"/>
              <w:rPr>
                <w:rFonts w:hint="eastAsia" w:ascii="宋体" w:hAnsi="宋体" w:eastAsia="宋体" w:cs="宋体"/>
                <w:i w:val="0"/>
                <w:iCs w:val="0"/>
                <w:color w:val="000000"/>
                <w:sz w:val="18"/>
                <w:szCs w:val="18"/>
                <w:u w:val="none"/>
              </w:rPr>
            </w:pPr>
          </w:p>
        </w:tc>
      </w:tr>
      <w:tr w14:paraId="359D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C6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371">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F0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60AE">
            <w:pPr>
              <w:jc w:val="right"/>
              <w:rPr>
                <w:rFonts w:hint="eastAsia" w:ascii="宋体" w:hAnsi="宋体" w:eastAsia="宋体" w:cs="宋体"/>
                <w:i w:val="0"/>
                <w:iCs w:val="0"/>
                <w:color w:val="000000"/>
                <w:sz w:val="18"/>
                <w:szCs w:val="18"/>
                <w:u w:val="none"/>
              </w:rPr>
            </w:pPr>
          </w:p>
        </w:tc>
      </w:tr>
      <w:tr w14:paraId="628C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D99C">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65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6C55">
            <w:pPr>
              <w:jc w:val="right"/>
              <w:rPr>
                <w:rFonts w:hint="eastAsia" w:ascii="宋体" w:hAnsi="宋体" w:eastAsia="宋体" w:cs="宋体"/>
                <w:i w:val="0"/>
                <w:iCs w:val="0"/>
                <w:color w:val="000000"/>
                <w:sz w:val="18"/>
                <w:szCs w:val="18"/>
                <w:u w:val="none"/>
              </w:rPr>
            </w:pPr>
          </w:p>
        </w:tc>
      </w:tr>
      <w:tr w14:paraId="5845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F8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8EB6">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1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20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r>
      <w:tr w14:paraId="28E8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7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70C">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C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8882">
            <w:pPr>
              <w:jc w:val="right"/>
              <w:rPr>
                <w:rFonts w:hint="eastAsia" w:ascii="宋体" w:hAnsi="宋体" w:eastAsia="宋体" w:cs="宋体"/>
                <w:i w:val="0"/>
                <w:iCs w:val="0"/>
                <w:color w:val="000000"/>
                <w:sz w:val="18"/>
                <w:szCs w:val="18"/>
                <w:u w:val="none"/>
              </w:rPr>
            </w:pPr>
          </w:p>
        </w:tc>
      </w:tr>
      <w:tr w14:paraId="3C12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84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DAD">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B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r>
      <w:tr w14:paraId="44A5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94B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7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232">
            <w:pPr>
              <w:jc w:val="right"/>
              <w:rPr>
                <w:rFonts w:hint="eastAsia" w:ascii="宋体" w:hAnsi="宋体" w:eastAsia="宋体" w:cs="宋体"/>
                <w:i w:val="0"/>
                <w:iCs w:val="0"/>
                <w:color w:val="000000"/>
                <w:sz w:val="18"/>
                <w:szCs w:val="18"/>
                <w:u w:val="none"/>
              </w:rPr>
            </w:pPr>
          </w:p>
        </w:tc>
      </w:tr>
      <w:tr w14:paraId="39F7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6EFE">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1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r>
      <w:tr w14:paraId="5067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6C10B">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95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113">
            <w:pPr>
              <w:jc w:val="right"/>
              <w:rPr>
                <w:rFonts w:hint="eastAsia" w:ascii="宋体" w:hAnsi="宋体" w:eastAsia="宋体" w:cs="宋体"/>
                <w:i w:val="0"/>
                <w:iCs w:val="0"/>
                <w:color w:val="000000"/>
                <w:sz w:val="18"/>
                <w:szCs w:val="18"/>
                <w:u w:val="none"/>
              </w:rPr>
            </w:pPr>
          </w:p>
        </w:tc>
      </w:tr>
      <w:tr w14:paraId="780C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1F9ED">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D4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4,631.88</w:t>
            </w:r>
          </w:p>
        </w:tc>
      </w:tr>
      <w:tr w14:paraId="1D51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E321">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EF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6282">
            <w:pPr>
              <w:jc w:val="right"/>
              <w:rPr>
                <w:rFonts w:hint="eastAsia" w:ascii="宋体" w:hAnsi="宋体" w:eastAsia="宋体" w:cs="宋体"/>
                <w:i w:val="0"/>
                <w:iCs w:val="0"/>
                <w:color w:val="000000"/>
                <w:sz w:val="18"/>
                <w:szCs w:val="18"/>
                <w:u w:val="none"/>
              </w:rPr>
            </w:pPr>
          </w:p>
        </w:tc>
      </w:tr>
      <w:tr w14:paraId="1E7D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B2798">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0B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FC7">
            <w:pPr>
              <w:jc w:val="right"/>
              <w:rPr>
                <w:rFonts w:hint="eastAsia" w:ascii="宋体" w:hAnsi="宋体" w:eastAsia="宋体" w:cs="宋体"/>
                <w:i w:val="0"/>
                <w:iCs w:val="0"/>
                <w:color w:val="000000"/>
                <w:sz w:val="18"/>
                <w:szCs w:val="18"/>
                <w:u w:val="none"/>
              </w:rPr>
            </w:pPr>
          </w:p>
        </w:tc>
      </w:tr>
      <w:tr w14:paraId="20CA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91E36">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2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4214">
            <w:pPr>
              <w:jc w:val="right"/>
              <w:rPr>
                <w:rFonts w:hint="eastAsia" w:ascii="宋体" w:hAnsi="宋体" w:eastAsia="宋体" w:cs="宋体"/>
                <w:i w:val="0"/>
                <w:iCs w:val="0"/>
                <w:color w:val="000000"/>
                <w:sz w:val="18"/>
                <w:szCs w:val="18"/>
                <w:u w:val="none"/>
              </w:rPr>
            </w:pPr>
          </w:p>
        </w:tc>
      </w:tr>
      <w:tr w14:paraId="64AD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E04EF">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D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E15">
            <w:pPr>
              <w:jc w:val="right"/>
              <w:rPr>
                <w:rFonts w:hint="eastAsia" w:ascii="宋体" w:hAnsi="宋体" w:eastAsia="宋体" w:cs="宋体"/>
                <w:i w:val="0"/>
                <w:iCs w:val="0"/>
                <w:color w:val="000000"/>
                <w:sz w:val="18"/>
                <w:szCs w:val="18"/>
                <w:u w:val="none"/>
              </w:rPr>
            </w:pPr>
          </w:p>
        </w:tc>
      </w:tr>
      <w:tr w14:paraId="6144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E76D8">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C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6D4E">
            <w:pPr>
              <w:jc w:val="right"/>
              <w:rPr>
                <w:rFonts w:hint="eastAsia" w:ascii="宋体" w:hAnsi="宋体" w:eastAsia="宋体" w:cs="宋体"/>
                <w:i w:val="0"/>
                <w:iCs w:val="0"/>
                <w:color w:val="000000"/>
                <w:sz w:val="18"/>
                <w:szCs w:val="18"/>
                <w:u w:val="none"/>
              </w:rPr>
            </w:pPr>
          </w:p>
        </w:tc>
      </w:tr>
      <w:tr w14:paraId="494D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CA910">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C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r>
      <w:tr w14:paraId="67F8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40E22">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4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36AF">
            <w:pPr>
              <w:jc w:val="right"/>
              <w:rPr>
                <w:rFonts w:hint="eastAsia" w:ascii="宋体" w:hAnsi="宋体" w:eastAsia="宋体" w:cs="宋体"/>
                <w:i w:val="0"/>
                <w:iCs w:val="0"/>
                <w:color w:val="000000"/>
                <w:sz w:val="18"/>
                <w:szCs w:val="18"/>
                <w:u w:val="none"/>
              </w:rPr>
            </w:pPr>
          </w:p>
        </w:tc>
      </w:tr>
      <w:tr w14:paraId="348B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47DBD">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B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A7B3">
            <w:pPr>
              <w:jc w:val="right"/>
              <w:rPr>
                <w:rFonts w:hint="eastAsia" w:ascii="宋体" w:hAnsi="宋体" w:eastAsia="宋体" w:cs="宋体"/>
                <w:i w:val="0"/>
                <w:iCs w:val="0"/>
                <w:color w:val="000000"/>
                <w:sz w:val="18"/>
                <w:szCs w:val="18"/>
                <w:u w:val="none"/>
              </w:rPr>
            </w:pPr>
          </w:p>
        </w:tc>
      </w:tr>
      <w:tr w14:paraId="20F1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CCAD7">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5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C00">
            <w:pPr>
              <w:jc w:val="right"/>
              <w:rPr>
                <w:rFonts w:hint="eastAsia" w:ascii="宋体" w:hAnsi="宋体" w:eastAsia="宋体" w:cs="宋体"/>
                <w:i w:val="0"/>
                <w:iCs w:val="0"/>
                <w:color w:val="000000"/>
                <w:sz w:val="18"/>
                <w:szCs w:val="18"/>
                <w:u w:val="none"/>
              </w:rPr>
            </w:pPr>
          </w:p>
        </w:tc>
      </w:tr>
      <w:tr w14:paraId="3AE6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176C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17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0D95">
            <w:pPr>
              <w:jc w:val="right"/>
              <w:rPr>
                <w:rFonts w:hint="eastAsia" w:ascii="宋体" w:hAnsi="宋体" w:eastAsia="宋体" w:cs="宋体"/>
                <w:i w:val="0"/>
                <w:iCs w:val="0"/>
                <w:color w:val="000000"/>
                <w:sz w:val="18"/>
                <w:szCs w:val="18"/>
                <w:u w:val="none"/>
              </w:rPr>
            </w:pPr>
          </w:p>
        </w:tc>
      </w:tr>
      <w:tr w14:paraId="74F5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64C5F">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2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ED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r>
      <w:tr w14:paraId="55AE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22636">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A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FE07">
            <w:pPr>
              <w:jc w:val="right"/>
              <w:rPr>
                <w:rFonts w:hint="eastAsia" w:ascii="宋体" w:hAnsi="宋体" w:eastAsia="宋体" w:cs="宋体"/>
                <w:i w:val="0"/>
                <w:iCs w:val="0"/>
                <w:color w:val="000000"/>
                <w:sz w:val="18"/>
                <w:szCs w:val="18"/>
                <w:u w:val="none"/>
              </w:rPr>
            </w:pPr>
          </w:p>
        </w:tc>
      </w:tr>
      <w:tr w14:paraId="060B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F50C7">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94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6499">
            <w:pPr>
              <w:jc w:val="right"/>
              <w:rPr>
                <w:rFonts w:hint="eastAsia" w:ascii="宋体" w:hAnsi="宋体" w:eastAsia="宋体" w:cs="宋体"/>
                <w:i w:val="0"/>
                <w:iCs w:val="0"/>
                <w:color w:val="000000"/>
                <w:sz w:val="18"/>
                <w:szCs w:val="18"/>
                <w:u w:val="none"/>
              </w:rPr>
            </w:pPr>
          </w:p>
        </w:tc>
      </w:tr>
      <w:tr w14:paraId="62DF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9E54F">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7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7E4">
            <w:pPr>
              <w:jc w:val="right"/>
              <w:rPr>
                <w:rFonts w:hint="eastAsia" w:ascii="宋体" w:hAnsi="宋体" w:eastAsia="宋体" w:cs="宋体"/>
                <w:i w:val="0"/>
                <w:iCs w:val="0"/>
                <w:color w:val="000000"/>
                <w:sz w:val="18"/>
                <w:szCs w:val="18"/>
                <w:u w:val="none"/>
              </w:rPr>
            </w:pPr>
          </w:p>
        </w:tc>
      </w:tr>
      <w:tr w14:paraId="63ED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16591">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4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12AB">
            <w:pPr>
              <w:jc w:val="right"/>
              <w:rPr>
                <w:rFonts w:hint="eastAsia" w:ascii="宋体" w:hAnsi="宋体" w:eastAsia="宋体" w:cs="宋体"/>
                <w:i w:val="0"/>
                <w:iCs w:val="0"/>
                <w:color w:val="000000"/>
                <w:sz w:val="18"/>
                <w:szCs w:val="18"/>
                <w:u w:val="none"/>
              </w:rPr>
            </w:pPr>
          </w:p>
        </w:tc>
      </w:tr>
      <w:tr w14:paraId="3E0B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4A110">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16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F7B7">
            <w:pPr>
              <w:jc w:val="right"/>
              <w:rPr>
                <w:rFonts w:hint="eastAsia" w:ascii="宋体" w:hAnsi="宋体" w:eastAsia="宋体" w:cs="宋体"/>
                <w:i w:val="0"/>
                <w:iCs w:val="0"/>
                <w:color w:val="000000"/>
                <w:sz w:val="18"/>
                <w:szCs w:val="18"/>
                <w:u w:val="none"/>
              </w:rPr>
            </w:pPr>
          </w:p>
        </w:tc>
      </w:tr>
      <w:tr w14:paraId="71D3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收 入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848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支 出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7F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r>
      <w:tr w14:paraId="7A8A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D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5820">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B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年终结转结余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3FF">
            <w:pPr>
              <w:rPr>
                <w:rFonts w:hint="eastAsia" w:ascii="宋体" w:hAnsi="宋体" w:eastAsia="宋体" w:cs="宋体"/>
                <w:i w:val="0"/>
                <w:iCs w:val="0"/>
                <w:color w:val="000000"/>
                <w:sz w:val="18"/>
                <w:szCs w:val="18"/>
                <w:u w:val="none"/>
              </w:rPr>
            </w:pPr>
          </w:p>
        </w:tc>
      </w:tr>
      <w:tr w14:paraId="60A9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04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9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r>
    </w:tbl>
    <w:p w14:paraId="0615B593">
      <w:pPr>
        <w:adjustRightInd w:val="0"/>
        <w:snapToGrid w:val="0"/>
        <w:spacing w:line="360" w:lineRule="auto"/>
        <w:rPr>
          <w:rFonts w:ascii="仿宋_GB2312" w:hAnsi="仿宋_GB2312" w:eastAsia="仿宋_GB2312" w:cs="仿宋_GB2312"/>
          <w:sz w:val="32"/>
          <w:szCs w:val="32"/>
        </w:rPr>
      </w:pPr>
    </w:p>
    <w:p w14:paraId="08A72EA6">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77" w:bottom="1440" w:left="1077" w:header="851" w:footer="992" w:gutter="0"/>
          <w:cols w:space="425" w:num="1"/>
          <w:docGrid w:type="linesAndChars" w:linePitch="312" w:charSpace="0"/>
        </w:sectPr>
      </w:pPr>
    </w:p>
    <w:p w14:paraId="12E1F6CA">
      <w:pPr>
        <w:pStyle w:val="8"/>
      </w:pPr>
    </w:p>
    <w:p w14:paraId="3D463A96">
      <w:pPr>
        <w:adjustRightInd w:val="0"/>
        <w:snapToGrid w:val="0"/>
        <w:spacing w:line="360" w:lineRule="auto"/>
        <w:rPr>
          <w:rFonts w:ascii="仿宋_GB2312" w:hAnsi="仿宋_GB2312" w:eastAsia="仿宋_GB2312" w:cs="仿宋_GB2312"/>
          <w:sz w:val="32"/>
          <w:szCs w:val="32"/>
        </w:rPr>
      </w:pPr>
    </w:p>
    <w:tbl>
      <w:tblPr>
        <w:tblStyle w:val="6"/>
        <w:tblW w:w="14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747"/>
        <w:gridCol w:w="1026"/>
        <w:gridCol w:w="1026"/>
        <w:gridCol w:w="1026"/>
        <w:gridCol w:w="1137"/>
        <w:gridCol w:w="1026"/>
        <w:gridCol w:w="571"/>
        <w:gridCol w:w="571"/>
        <w:gridCol w:w="396"/>
        <w:gridCol w:w="436"/>
        <w:gridCol w:w="403"/>
        <w:gridCol w:w="571"/>
        <w:gridCol w:w="396"/>
        <w:gridCol w:w="396"/>
        <w:gridCol w:w="571"/>
        <w:gridCol w:w="396"/>
        <w:gridCol w:w="571"/>
        <w:gridCol w:w="572"/>
        <w:gridCol w:w="426"/>
      </w:tblGrid>
      <w:tr w14:paraId="4C40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4342" w:type="dxa"/>
            <w:gridSpan w:val="20"/>
            <w:tcBorders>
              <w:top w:val="nil"/>
              <w:left w:val="nil"/>
              <w:bottom w:val="nil"/>
              <w:right w:val="nil"/>
            </w:tcBorders>
            <w:shd w:val="clear" w:color="auto" w:fill="auto"/>
            <w:vAlign w:val="center"/>
          </w:tcPr>
          <w:p w14:paraId="15B6DB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预算02表</w:t>
            </w:r>
          </w:p>
        </w:tc>
      </w:tr>
      <w:tr w14:paraId="0219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4342" w:type="dxa"/>
            <w:gridSpan w:val="20"/>
            <w:tcBorders>
              <w:top w:val="nil"/>
              <w:left w:val="nil"/>
              <w:bottom w:val="nil"/>
              <w:right w:val="nil"/>
            </w:tcBorders>
            <w:shd w:val="clear" w:color="auto" w:fill="auto"/>
            <w:vAlign w:val="center"/>
          </w:tcPr>
          <w:p w14:paraId="2B77A22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2023年部门收入预算表</w:t>
            </w:r>
          </w:p>
        </w:tc>
      </w:tr>
      <w:tr w14:paraId="2C4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tcBorders>
              <w:top w:val="nil"/>
              <w:left w:val="nil"/>
              <w:bottom w:val="nil"/>
              <w:right w:val="nil"/>
            </w:tcBorders>
            <w:shd w:val="clear" w:color="auto" w:fill="auto"/>
            <w:vAlign w:val="center"/>
          </w:tcPr>
          <w:p w14:paraId="46D46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583" w:type="dxa"/>
            <w:gridSpan w:val="16"/>
            <w:tcBorders>
              <w:top w:val="nil"/>
              <w:left w:val="nil"/>
              <w:bottom w:val="nil"/>
              <w:right w:val="nil"/>
            </w:tcBorders>
            <w:shd w:val="clear" w:color="auto" w:fill="auto"/>
            <w:vAlign w:val="center"/>
          </w:tcPr>
          <w:p w14:paraId="33A65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630" w:type="dxa"/>
            <w:gridSpan w:val="3"/>
            <w:tcBorders>
              <w:top w:val="nil"/>
              <w:left w:val="nil"/>
              <w:bottom w:val="nil"/>
              <w:right w:val="nil"/>
            </w:tcBorders>
            <w:shd w:val="clear" w:color="auto" w:fill="auto"/>
            <w:vAlign w:val="center"/>
          </w:tcPr>
          <w:p w14:paraId="66983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629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75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部门（单位）代码</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7C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3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74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994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本年收入</w:t>
            </w:r>
          </w:p>
        </w:tc>
        <w:tc>
          <w:tcPr>
            <w:tcW w:w="28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4AA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14:paraId="3872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85EF">
            <w:pPr>
              <w:jc w:val="center"/>
              <w:rPr>
                <w:rFonts w:hint="eastAsia" w:ascii="宋体" w:hAnsi="宋体" w:eastAsia="宋体" w:cs="宋体"/>
                <w:i w:val="0"/>
                <w:iCs w:val="0"/>
                <w:color w:val="000000"/>
                <w:sz w:val="18"/>
                <w:szCs w:val="18"/>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52C94">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CBEB">
            <w:pPr>
              <w:jc w:val="center"/>
              <w:rPr>
                <w:rFonts w:hint="eastAsia" w:ascii="宋体" w:hAnsi="宋体" w:eastAsia="宋体" w:cs="宋体"/>
                <w:i w:val="0"/>
                <w:iCs w:val="0"/>
                <w:color w:val="000000"/>
                <w:sz w:val="18"/>
                <w:szCs w:val="18"/>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82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D4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8D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D7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02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F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92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1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16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34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90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DD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60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D7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12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44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14:paraId="5917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2ABC">
            <w:pPr>
              <w:jc w:val="center"/>
              <w:rPr>
                <w:rFonts w:hint="eastAsia" w:ascii="宋体" w:hAnsi="宋体" w:eastAsia="宋体" w:cs="宋体"/>
                <w:i w:val="0"/>
                <w:iCs w:val="0"/>
                <w:color w:val="000000"/>
                <w:sz w:val="18"/>
                <w:szCs w:val="18"/>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495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82C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A357">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E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3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16DF">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0036">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4244E">
            <w:pPr>
              <w:jc w:val="center"/>
              <w:rPr>
                <w:rFonts w:hint="eastAsia" w:ascii="宋体" w:hAnsi="宋体" w:eastAsia="宋体" w:cs="宋体"/>
                <w:i w:val="0"/>
                <w:iCs w:val="0"/>
                <w:color w:val="000000"/>
                <w:sz w:val="18"/>
                <w:szCs w:val="18"/>
                <w:u w:val="none"/>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58AB6">
            <w:pPr>
              <w:jc w:val="center"/>
              <w:rPr>
                <w:rFonts w:hint="eastAsia" w:ascii="宋体" w:hAnsi="宋体" w:eastAsia="宋体" w:cs="宋体"/>
                <w:i w:val="0"/>
                <w:iCs w:val="0"/>
                <w:color w:val="000000"/>
                <w:sz w:val="18"/>
                <w:szCs w:val="18"/>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5666">
            <w:pPr>
              <w:jc w:val="center"/>
              <w:rPr>
                <w:rFonts w:hint="eastAsia" w:ascii="宋体" w:hAnsi="宋体" w:eastAsia="宋体" w:cs="宋体"/>
                <w:i w:val="0"/>
                <w:iCs w:val="0"/>
                <w:color w:val="000000"/>
                <w:sz w:val="18"/>
                <w:szCs w:val="18"/>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ECBE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62B2E">
            <w:pPr>
              <w:jc w:val="center"/>
              <w:rPr>
                <w:rFonts w:hint="eastAsia" w:ascii="宋体" w:hAnsi="宋体" w:eastAsia="宋体" w:cs="宋体"/>
                <w:i w:val="0"/>
                <w:iCs w:val="0"/>
                <w:color w:val="000000"/>
                <w:sz w:val="18"/>
                <w:szCs w:val="18"/>
                <w:u w:val="none"/>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C918">
            <w:pPr>
              <w:jc w:val="center"/>
              <w:rPr>
                <w:rFonts w:hint="eastAsia" w:ascii="宋体" w:hAnsi="宋体" w:eastAsia="宋体" w:cs="宋体"/>
                <w:i w:val="0"/>
                <w:iCs w:val="0"/>
                <w:color w:val="000000"/>
                <w:sz w:val="18"/>
                <w:szCs w:val="18"/>
                <w:u w:val="none"/>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CB98">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825F">
            <w:pPr>
              <w:jc w:val="center"/>
              <w:rPr>
                <w:rFonts w:hint="eastAsia" w:ascii="宋体" w:hAnsi="宋体" w:eastAsia="宋体" w:cs="宋体"/>
                <w:i w:val="0"/>
                <w:iCs w:val="0"/>
                <w:color w:val="000000"/>
                <w:sz w:val="18"/>
                <w:szCs w:val="18"/>
                <w:u w:val="none"/>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262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A856">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0921">
            <w:pPr>
              <w:jc w:val="center"/>
              <w:rPr>
                <w:rFonts w:hint="eastAsia" w:ascii="宋体" w:hAnsi="宋体" w:eastAsia="宋体" w:cs="宋体"/>
                <w:i w:val="0"/>
                <w:iCs w:val="0"/>
                <w:color w:val="000000"/>
                <w:sz w:val="18"/>
                <w:szCs w:val="18"/>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88FB">
            <w:pPr>
              <w:jc w:val="center"/>
              <w:rPr>
                <w:rFonts w:hint="eastAsia" w:ascii="宋体" w:hAnsi="宋体" w:eastAsia="宋体" w:cs="宋体"/>
                <w:i w:val="0"/>
                <w:iCs w:val="0"/>
                <w:color w:val="000000"/>
                <w:sz w:val="18"/>
                <w:szCs w:val="18"/>
                <w:u w:val="none"/>
              </w:rPr>
            </w:pPr>
          </w:p>
        </w:tc>
      </w:tr>
      <w:tr w14:paraId="5A54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2309">
            <w:pPr>
              <w:rPr>
                <w:rFonts w:hint="eastAsia" w:ascii="宋体" w:hAnsi="宋体" w:eastAsia="宋体" w:cs="宋体"/>
                <w:i w:val="0"/>
                <w:iCs w:val="0"/>
                <w:color w:val="000000"/>
                <w:sz w:val="18"/>
                <w:szCs w:val="18"/>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9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2D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1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00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44C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AA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BD98">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5B62">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969">
            <w:pPr>
              <w:jc w:val="right"/>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A67B">
            <w:pPr>
              <w:jc w:val="right"/>
              <w:rPr>
                <w:rFonts w:hint="eastAsia" w:ascii="宋体" w:hAnsi="宋体" w:eastAsia="宋体" w:cs="宋体"/>
                <w:i w:val="0"/>
                <w:iCs w:val="0"/>
                <w:color w:val="000000"/>
                <w:sz w:val="18"/>
                <w:szCs w:val="18"/>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ABC7">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0D37">
            <w:pPr>
              <w:jc w:val="right"/>
              <w:rPr>
                <w:rFonts w:hint="eastAsia" w:ascii="宋体" w:hAnsi="宋体" w:eastAsia="宋体" w:cs="宋体"/>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8358">
            <w:pPr>
              <w:jc w:val="right"/>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BE6">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9D4">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186">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2EB1">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807">
            <w:pPr>
              <w:jc w:val="right"/>
              <w:rPr>
                <w:rFonts w:hint="eastAsia" w:ascii="宋体" w:hAnsi="宋体" w:eastAsia="宋体" w:cs="宋体"/>
                <w:i w:val="0"/>
                <w:iCs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893">
            <w:pPr>
              <w:jc w:val="right"/>
              <w:rPr>
                <w:rFonts w:hint="eastAsia" w:ascii="宋体" w:hAnsi="宋体" w:eastAsia="宋体" w:cs="宋体"/>
                <w:i w:val="0"/>
                <w:iCs w:val="0"/>
                <w:color w:val="000000"/>
                <w:sz w:val="18"/>
                <w:szCs w:val="18"/>
                <w:u w:val="none"/>
              </w:rPr>
            </w:pPr>
          </w:p>
        </w:tc>
      </w:tr>
      <w:tr w14:paraId="02AC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38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0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7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E1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68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BD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00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C0DE">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84F">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B154">
            <w:pPr>
              <w:jc w:val="right"/>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F6C">
            <w:pPr>
              <w:jc w:val="right"/>
              <w:rPr>
                <w:rFonts w:hint="eastAsia" w:ascii="宋体" w:hAnsi="宋体" w:eastAsia="宋体" w:cs="宋体"/>
                <w:i w:val="0"/>
                <w:iCs w:val="0"/>
                <w:color w:val="000000"/>
                <w:sz w:val="18"/>
                <w:szCs w:val="18"/>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E7C">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18BC">
            <w:pPr>
              <w:jc w:val="right"/>
              <w:rPr>
                <w:rFonts w:hint="eastAsia" w:ascii="宋体" w:hAnsi="宋体" w:eastAsia="宋体" w:cs="宋体"/>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365">
            <w:pPr>
              <w:jc w:val="right"/>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1ED0">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AAA5">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77B">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6E7">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0359">
            <w:pPr>
              <w:jc w:val="right"/>
              <w:rPr>
                <w:rFonts w:hint="eastAsia" w:ascii="宋体" w:hAnsi="宋体" w:eastAsia="宋体" w:cs="宋体"/>
                <w:i w:val="0"/>
                <w:iCs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E33E">
            <w:pPr>
              <w:jc w:val="right"/>
              <w:rPr>
                <w:rFonts w:hint="eastAsia" w:ascii="宋体" w:hAnsi="宋体" w:eastAsia="宋体" w:cs="宋体"/>
                <w:i w:val="0"/>
                <w:iCs w:val="0"/>
                <w:color w:val="000000"/>
                <w:sz w:val="18"/>
                <w:szCs w:val="18"/>
                <w:u w:val="none"/>
              </w:rPr>
            </w:pPr>
          </w:p>
        </w:tc>
      </w:tr>
      <w:tr w14:paraId="447A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2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023001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0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安阳市龙安区交通运输局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1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D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8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AF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F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29D1">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D182">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5106">
            <w:pPr>
              <w:jc w:val="right"/>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ADCB">
            <w:pPr>
              <w:jc w:val="right"/>
              <w:rPr>
                <w:rFonts w:hint="eastAsia" w:ascii="宋体" w:hAnsi="宋体" w:eastAsia="宋体" w:cs="宋体"/>
                <w:i w:val="0"/>
                <w:iCs w:val="0"/>
                <w:color w:val="000000"/>
                <w:sz w:val="18"/>
                <w:szCs w:val="18"/>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746">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F0CE">
            <w:pPr>
              <w:jc w:val="right"/>
              <w:rPr>
                <w:rFonts w:hint="eastAsia" w:ascii="宋体" w:hAnsi="宋体" w:eastAsia="宋体" w:cs="宋体"/>
                <w:i w:val="0"/>
                <w:iCs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8C2">
            <w:pPr>
              <w:jc w:val="right"/>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0DE">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9F5">
            <w:pPr>
              <w:jc w:val="right"/>
              <w:rPr>
                <w:rFonts w:hint="eastAsia" w:ascii="宋体" w:hAnsi="宋体" w:eastAsia="宋体" w:cs="宋体"/>
                <w:i w:val="0"/>
                <w:iCs w:val="0"/>
                <w:color w:val="000000"/>
                <w:sz w:val="18"/>
                <w:szCs w:val="18"/>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2BF7">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91E">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D8F">
            <w:pPr>
              <w:jc w:val="right"/>
              <w:rPr>
                <w:rFonts w:hint="eastAsia" w:ascii="宋体" w:hAnsi="宋体" w:eastAsia="宋体" w:cs="宋体"/>
                <w:i w:val="0"/>
                <w:iCs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BC0">
            <w:pPr>
              <w:jc w:val="right"/>
              <w:rPr>
                <w:rFonts w:hint="eastAsia" w:ascii="宋体" w:hAnsi="宋体" w:eastAsia="宋体" w:cs="宋体"/>
                <w:i w:val="0"/>
                <w:iCs w:val="0"/>
                <w:color w:val="000000"/>
                <w:sz w:val="18"/>
                <w:szCs w:val="18"/>
                <w:u w:val="none"/>
              </w:rPr>
            </w:pPr>
          </w:p>
        </w:tc>
      </w:tr>
    </w:tbl>
    <w:p w14:paraId="1C8E2A86">
      <w:pPr>
        <w:adjustRightInd w:val="0"/>
        <w:snapToGrid w:val="0"/>
        <w:spacing w:line="360" w:lineRule="auto"/>
        <w:rPr>
          <w:rFonts w:ascii="仿宋_GB2312" w:hAnsi="仿宋_GB2312" w:eastAsia="仿宋_GB2312" w:cs="仿宋_GB2312"/>
          <w:sz w:val="32"/>
          <w:szCs w:val="32"/>
        </w:rPr>
      </w:pPr>
    </w:p>
    <w:p w14:paraId="488CBA3F">
      <w:pPr>
        <w:adjustRightInd w:val="0"/>
        <w:snapToGrid w:val="0"/>
        <w:spacing w:line="360" w:lineRule="auto"/>
        <w:rPr>
          <w:rFonts w:ascii="仿宋_GB2312" w:hAnsi="仿宋_GB2312" w:eastAsia="仿宋_GB2312" w:cs="仿宋_GB2312"/>
          <w:sz w:val="32"/>
          <w:szCs w:val="32"/>
        </w:rPr>
      </w:pPr>
    </w:p>
    <w:p w14:paraId="3C77625B">
      <w:pPr>
        <w:pStyle w:val="8"/>
        <w:rPr>
          <w:rFonts w:ascii="仿宋_GB2312" w:hAnsi="仿宋_GB2312" w:eastAsia="仿宋_GB2312" w:cs="仿宋_GB2312"/>
          <w:sz w:val="32"/>
          <w:szCs w:val="32"/>
        </w:rPr>
      </w:pPr>
    </w:p>
    <w:p w14:paraId="2DE7FC27">
      <w:pPr>
        <w:pStyle w:val="8"/>
        <w:rPr>
          <w:rFonts w:ascii="仿宋_GB2312" w:hAnsi="仿宋_GB2312" w:eastAsia="仿宋_GB2312" w:cs="仿宋_GB2312"/>
          <w:sz w:val="32"/>
          <w:szCs w:val="32"/>
        </w:rPr>
      </w:pPr>
    </w:p>
    <w:p w14:paraId="0DE51B4E">
      <w:pPr>
        <w:pStyle w:val="8"/>
        <w:rPr>
          <w:rFonts w:ascii="仿宋_GB2312" w:hAnsi="仿宋_GB2312" w:eastAsia="仿宋_GB2312" w:cs="仿宋_GB2312"/>
          <w:sz w:val="32"/>
          <w:szCs w:val="32"/>
        </w:rPr>
      </w:pPr>
    </w:p>
    <w:tbl>
      <w:tblPr>
        <w:tblStyle w:val="6"/>
        <w:tblW w:w="13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489"/>
        <w:gridCol w:w="489"/>
        <w:gridCol w:w="731"/>
        <w:gridCol w:w="2406"/>
        <w:gridCol w:w="1168"/>
        <w:gridCol w:w="1165"/>
        <w:gridCol w:w="936"/>
        <w:gridCol w:w="980"/>
        <w:gridCol w:w="954"/>
        <w:gridCol w:w="754"/>
        <w:gridCol w:w="1026"/>
        <w:gridCol w:w="974"/>
        <w:gridCol w:w="1026"/>
      </w:tblGrid>
      <w:tr w14:paraId="5C3F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3590" w:type="dxa"/>
            <w:gridSpan w:val="14"/>
            <w:tcBorders>
              <w:top w:val="nil"/>
              <w:left w:val="nil"/>
              <w:bottom w:val="nil"/>
              <w:right w:val="nil"/>
            </w:tcBorders>
            <w:shd w:val="clear" w:color="auto" w:fill="auto"/>
            <w:vAlign w:val="center"/>
          </w:tcPr>
          <w:p w14:paraId="143560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预算03表</w:t>
            </w:r>
          </w:p>
        </w:tc>
      </w:tr>
      <w:tr w14:paraId="14DA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590" w:type="dxa"/>
            <w:gridSpan w:val="14"/>
            <w:tcBorders>
              <w:top w:val="nil"/>
              <w:left w:val="nil"/>
              <w:bottom w:val="nil"/>
              <w:right w:val="nil"/>
            </w:tcBorders>
            <w:shd w:val="clear" w:color="auto" w:fill="auto"/>
            <w:vAlign w:val="center"/>
          </w:tcPr>
          <w:p w14:paraId="4AEB04C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2023年部门支出预算表</w:t>
            </w:r>
          </w:p>
        </w:tc>
      </w:tr>
      <w:tr w14:paraId="4769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76" w:type="dxa"/>
            <w:gridSpan w:val="3"/>
            <w:tcBorders>
              <w:top w:val="nil"/>
              <w:left w:val="nil"/>
              <w:bottom w:val="nil"/>
              <w:right w:val="nil"/>
            </w:tcBorders>
            <w:shd w:val="clear" w:color="auto" w:fill="auto"/>
            <w:vAlign w:val="center"/>
          </w:tcPr>
          <w:p w14:paraId="14570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139" w:type="dxa"/>
            <w:gridSpan w:val="10"/>
            <w:tcBorders>
              <w:top w:val="nil"/>
              <w:left w:val="nil"/>
              <w:bottom w:val="nil"/>
              <w:right w:val="nil"/>
            </w:tcBorders>
            <w:shd w:val="clear" w:color="auto" w:fill="auto"/>
            <w:vAlign w:val="center"/>
          </w:tcPr>
          <w:p w14:paraId="161276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975" w:type="dxa"/>
            <w:tcBorders>
              <w:top w:val="nil"/>
              <w:left w:val="nil"/>
              <w:bottom w:val="nil"/>
              <w:right w:val="nil"/>
            </w:tcBorders>
            <w:shd w:val="clear" w:color="auto" w:fill="auto"/>
            <w:vAlign w:val="center"/>
          </w:tcPr>
          <w:p w14:paraId="27CF0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968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2C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E8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B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A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95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C6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1403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C7A4">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95512">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63B4">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1788">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94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5E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1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5B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73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12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14:paraId="1917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2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BE0A">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4504">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3E57">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567B">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5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1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1F27">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209F7">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9B47">
            <w:pPr>
              <w:jc w:val="center"/>
              <w:rPr>
                <w:rFonts w:hint="eastAsia" w:ascii="宋体" w:hAnsi="宋体" w:eastAsia="宋体" w:cs="宋体"/>
                <w:i w:val="0"/>
                <w:iCs w:val="0"/>
                <w:color w:val="000000"/>
                <w:sz w:val="18"/>
                <w:szCs w:val="18"/>
                <w:u w:val="none"/>
              </w:rPr>
            </w:pPr>
          </w:p>
        </w:tc>
      </w:tr>
      <w:tr w14:paraId="7041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C2FD">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3FF3">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0068">
            <w:pP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1C0">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92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3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19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2F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75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29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48F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C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CF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28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17,500.00</w:t>
            </w:r>
          </w:p>
        </w:tc>
      </w:tr>
      <w:tr w14:paraId="4418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8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A996">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E1B6">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7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9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8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73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E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855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EE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49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95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F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17,500.00</w:t>
            </w:r>
          </w:p>
        </w:tc>
      </w:tr>
      <w:tr w14:paraId="4628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F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3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3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7D89">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E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A2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B7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607">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CF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18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A38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98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2EA">
            <w:pPr>
              <w:jc w:val="right"/>
              <w:rPr>
                <w:rFonts w:hint="eastAsia" w:ascii="宋体" w:hAnsi="宋体" w:eastAsia="宋体" w:cs="宋体"/>
                <w:i w:val="0"/>
                <w:iCs w:val="0"/>
                <w:color w:val="000000"/>
                <w:sz w:val="18"/>
                <w:szCs w:val="18"/>
                <w:u w:val="none"/>
              </w:rPr>
            </w:pPr>
          </w:p>
        </w:tc>
      </w:tr>
      <w:tr w14:paraId="3E6C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9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50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DF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4775">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D8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D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0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BC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3AE">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2F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7A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A6F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06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3DC">
            <w:pPr>
              <w:jc w:val="right"/>
              <w:rPr>
                <w:rFonts w:hint="eastAsia" w:ascii="宋体" w:hAnsi="宋体" w:eastAsia="宋体" w:cs="宋体"/>
                <w:i w:val="0"/>
                <w:iCs w:val="0"/>
                <w:color w:val="000000"/>
                <w:sz w:val="18"/>
                <w:szCs w:val="18"/>
                <w:u w:val="none"/>
              </w:rPr>
            </w:pPr>
          </w:p>
        </w:tc>
      </w:tr>
      <w:tr w14:paraId="6ADB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2E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5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8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2CE">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城乡社区环境卫生</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0A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5A6A">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21E">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6CAF">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C2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87A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F3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56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C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r>
      <w:tr w14:paraId="099E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D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DC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B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158F">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3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公路养护</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51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8F8C">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1C07">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2A72">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65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8E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3F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D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E64">
            <w:pPr>
              <w:jc w:val="right"/>
              <w:rPr>
                <w:rFonts w:hint="eastAsia" w:ascii="宋体" w:hAnsi="宋体" w:eastAsia="宋体" w:cs="宋体"/>
                <w:i w:val="0"/>
                <w:iCs w:val="0"/>
                <w:color w:val="000000"/>
                <w:sz w:val="18"/>
                <w:szCs w:val="18"/>
                <w:u w:val="none"/>
              </w:rPr>
            </w:pPr>
          </w:p>
        </w:tc>
      </w:tr>
      <w:tr w14:paraId="18E7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0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0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16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AC63">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97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其他公路水路运输支出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E0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4,398.88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C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D6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880.97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F7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C9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F00">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55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3,308.48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96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3,308.48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1F1">
            <w:pPr>
              <w:jc w:val="right"/>
              <w:rPr>
                <w:rFonts w:hint="eastAsia" w:ascii="宋体" w:hAnsi="宋体" w:eastAsia="宋体" w:cs="宋体"/>
                <w:i w:val="0"/>
                <w:iCs w:val="0"/>
                <w:color w:val="000000"/>
                <w:sz w:val="18"/>
                <w:szCs w:val="18"/>
                <w:u w:val="none"/>
              </w:rPr>
            </w:pPr>
          </w:p>
        </w:tc>
      </w:tr>
      <w:tr w14:paraId="43A7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1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A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3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862">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81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13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53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AF0E">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DF8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C4F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5F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6C50">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2855">
            <w:pPr>
              <w:jc w:val="right"/>
              <w:rPr>
                <w:rFonts w:hint="eastAsia" w:ascii="宋体" w:hAnsi="宋体" w:eastAsia="宋体" w:cs="宋体"/>
                <w:i w:val="0"/>
                <w:iCs w:val="0"/>
                <w:color w:val="000000"/>
                <w:sz w:val="18"/>
                <w:szCs w:val="18"/>
                <w:u w:val="none"/>
              </w:rPr>
            </w:pPr>
          </w:p>
        </w:tc>
      </w:tr>
      <w:tr w14:paraId="2A99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6E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3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8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96C">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9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6A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AB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2AE">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D7C">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E77">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A26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BE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4C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2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r>
    </w:tbl>
    <w:p w14:paraId="7EF61002">
      <w:pPr>
        <w:pStyle w:val="8"/>
        <w:rPr>
          <w:rFonts w:ascii="仿宋_GB2312" w:hAnsi="仿宋_GB2312" w:eastAsia="仿宋_GB2312" w:cs="仿宋_GB2312"/>
          <w:sz w:val="32"/>
          <w:szCs w:val="32"/>
        </w:rPr>
      </w:pPr>
    </w:p>
    <w:p w14:paraId="4C3B43BA">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p>
    <w:tbl>
      <w:tblPr>
        <w:tblStyle w:val="6"/>
        <w:tblW w:w="10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5"/>
        <w:gridCol w:w="1026"/>
        <w:gridCol w:w="2729"/>
        <w:gridCol w:w="1026"/>
        <w:gridCol w:w="1026"/>
        <w:gridCol w:w="1026"/>
        <w:gridCol w:w="1026"/>
        <w:gridCol w:w="471"/>
      </w:tblGrid>
      <w:tr w14:paraId="1DB1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575" w:type="dxa"/>
            <w:gridSpan w:val="8"/>
            <w:tcBorders>
              <w:top w:val="nil"/>
              <w:left w:val="nil"/>
              <w:bottom w:val="nil"/>
              <w:right w:val="nil"/>
            </w:tcBorders>
            <w:shd w:val="clear" w:color="auto" w:fill="auto"/>
            <w:vAlign w:val="center"/>
          </w:tcPr>
          <w:p w14:paraId="6359CC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预算04表</w:t>
            </w:r>
          </w:p>
        </w:tc>
      </w:tr>
      <w:tr w14:paraId="668E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0575" w:type="dxa"/>
            <w:gridSpan w:val="8"/>
            <w:tcBorders>
              <w:top w:val="nil"/>
              <w:left w:val="nil"/>
              <w:bottom w:val="nil"/>
              <w:right w:val="nil"/>
            </w:tcBorders>
            <w:shd w:val="clear" w:color="auto" w:fill="auto"/>
            <w:vAlign w:val="center"/>
          </w:tcPr>
          <w:p w14:paraId="0A7977D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2023年财政拨款收支预算表</w:t>
            </w:r>
          </w:p>
        </w:tc>
      </w:tr>
      <w:tr w14:paraId="5BB5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15" w:type="dxa"/>
            <w:tcBorders>
              <w:top w:val="nil"/>
              <w:left w:val="nil"/>
              <w:bottom w:val="single" w:color="auto" w:sz="4" w:space="0"/>
              <w:right w:val="nil"/>
            </w:tcBorders>
            <w:shd w:val="clear" w:color="auto" w:fill="auto"/>
            <w:vAlign w:val="center"/>
          </w:tcPr>
          <w:p w14:paraId="75E39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765" w:type="dxa"/>
            <w:gridSpan w:val="5"/>
            <w:tcBorders>
              <w:top w:val="nil"/>
              <w:left w:val="nil"/>
              <w:bottom w:val="single" w:color="auto" w:sz="4" w:space="0"/>
              <w:right w:val="nil"/>
            </w:tcBorders>
            <w:shd w:val="clear" w:color="auto" w:fill="auto"/>
            <w:vAlign w:val="center"/>
          </w:tcPr>
          <w:p w14:paraId="22AC0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395" w:type="dxa"/>
            <w:gridSpan w:val="2"/>
            <w:tcBorders>
              <w:top w:val="nil"/>
              <w:left w:val="nil"/>
              <w:bottom w:val="single" w:color="auto" w:sz="4" w:space="0"/>
              <w:right w:val="nil"/>
            </w:tcBorders>
            <w:shd w:val="clear" w:color="auto" w:fill="auto"/>
            <w:vAlign w:val="center"/>
          </w:tcPr>
          <w:p w14:paraId="0813F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8BA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9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3ED54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  </w:t>
            </w:r>
          </w:p>
        </w:tc>
        <w:tc>
          <w:tcPr>
            <w:tcW w:w="7185" w:type="dxa"/>
            <w:gridSpan w:val="6"/>
            <w:tcBorders>
              <w:top w:val="single" w:color="auto" w:sz="4" w:space="0"/>
              <w:left w:val="single" w:color="000000" w:sz="4" w:space="0"/>
              <w:bottom w:val="single" w:color="000000" w:sz="4" w:space="0"/>
              <w:right w:val="single" w:color="auto" w:sz="4" w:space="0"/>
            </w:tcBorders>
            <w:shd w:val="clear" w:color="auto" w:fill="auto"/>
            <w:vAlign w:val="center"/>
          </w:tcPr>
          <w:p w14:paraId="1AA7B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支出  </w:t>
            </w:r>
          </w:p>
        </w:tc>
      </w:tr>
      <w:tr w14:paraId="2E46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15"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14:paraId="362C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97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030CC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　额</w:t>
            </w:r>
          </w:p>
        </w:tc>
        <w:tc>
          <w:tcPr>
            <w:tcW w:w="295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7DF45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97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FBF3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6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78EDD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一般公共预算  </w:t>
            </w:r>
          </w:p>
        </w:tc>
        <w:tc>
          <w:tcPr>
            <w:tcW w:w="91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6508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政府性基金  </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D3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r>
      <w:tr w14:paraId="7DF1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41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4A687AE">
            <w:pPr>
              <w:jc w:val="center"/>
              <w:rPr>
                <w:rFonts w:hint="eastAsia" w:ascii="宋体" w:hAnsi="宋体" w:eastAsia="宋体" w:cs="宋体"/>
                <w:i w:val="0"/>
                <w:iCs w:val="0"/>
                <w:color w:val="000000"/>
                <w:sz w:val="18"/>
                <w:szCs w:val="18"/>
                <w:u w:val="none"/>
              </w:rPr>
            </w:pPr>
          </w:p>
        </w:tc>
        <w:tc>
          <w:tcPr>
            <w:tcW w:w="97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CB67229">
            <w:pPr>
              <w:jc w:val="center"/>
              <w:rPr>
                <w:rFonts w:hint="eastAsia" w:ascii="宋体" w:hAnsi="宋体" w:eastAsia="宋体" w:cs="宋体"/>
                <w:i w:val="0"/>
                <w:iCs w:val="0"/>
                <w:color w:val="000000"/>
                <w:sz w:val="18"/>
                <w:szCs w:val="18"/>
                <w:u w:val="none"/>
              </w:rPr>
            </w:pPr>
          </w:p>
        </w:tc>
        <w:tc>
          <w:tcPr>
            <w:tcW w:w="29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E2C8D90">
            <w:pPr>
              <w:jc w:val="center"/>
              <w:rPr>
                <w:rFonts w:hint="eastAsia" w:ascii="宋体" w:hAnsi="宋体" w:eastAsia="宋体" w:cs="宋体"/>
                <w:i w:val="0"/>
                <w:iCs w:val="0"/>
                <w:color w:val="000000"/>
                <w:sz w:val="18"/>
                <w:szCs w:val="18"/>
                <w:u w:val="none"/>
              </w:rPr>
            </w:pPr>
          </w:p>
        </w:tc>
        <w:tc>
          <w:tcPr>
            <w:tcW w:w="97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B544CBE">
            <w:pPr>
              <w:jc w:val="center"/>
              <w:rPr>
                <w:rFonts w:hint="eastAsia" w:ascii="宋体" w:hAnsi="宋体" w:eastAsia="宋体" w:cs="宋体"/>
                <w:i w:val="0"/>
                <w:iCs w:val="0"/>
                <w:color w:val="000000"/>
                <w:sz w:val="18"/>
                <w:szCs w:val="18"/>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CF22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小计  </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DE4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0172">
            <w:pPr>
              <w:jc w:val="center"/>
              <w:rPr>
                <w:rFonts w:hint="eastAsia" w:ascii="宋体" w:hAnsi="宋体" w:eastAsia="宋体" w:cs="宋体"/>
                <w:i w:val="0"/>
                <w:iCs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65DFB">
            <w:pPr>
              <w:jc w:val="center"/>
              <w:rPr>
                <w:rFonts w:hint="eastAsia" w:ascii="宋体" w:hAnsi="宋体" w:eastAsia="宋体" w:cs="宋体"/>
                <w:i w:val="0"/>
                <w:iCs w:val="0"/>
                <w:color w:val="000000"/>
                <w:sz w:val="18"/>
                <w:szCs w:val="18"/>
                <w:u w:val="none"/>
              </w:rPr>
            </w:pPr>
          </w:p>
        </w:tc>
      </w:tr>
      <w:tr w14:paraId="003F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9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E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D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2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39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47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91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435">
            <w:pPr>
              <w:jc w:val="right"/>
              <w:rPr>
                <w:rFonts w:hint="eastAsia" w:ascii="宋体" w:hAnsi="宋体" w:eastAsia="宋体" w:cs="宋体"/>
                <w:i w:val="0"/>
                <w:iCs w:val="0"/>
                <w:color w:val="000000"/>
                <w:sz w:val="18"/>
                <w:szCs w:val="18"/>
                <w:u w:val="none"/>
              </w:rPr>
            </w:pPr>
          </w:p>
        </w:tc>
      </w:tr>
      <w:tr w14:paraId="5140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85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9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9BE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AF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33C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B51F">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351C">
            <w:pPr>
              <w:jc w:val="right"/>
              <w:rPr>
                <w:rFonts w:hint="eastAsia" w:ascii="宋体" w:hAnsi="宋体" w:eastAsia="宋体" w:cs="宋体"/>
                <w:i w:val="0"/>
                <w:iCs w:val="0"/>
                <w:color w:val="000000"/>
                <w:sz w:val="18"/>
                <w:szCs w:val="18"/>
                <w:u w:val="none"/>
              </w:rPr>
            </w:pPr>
          </w:p>
        </w:tc>
      </w:tr>
      <w:tr w14:paraId="4B66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4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其中：财政拨款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CE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73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E6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0CFB">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A432">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B82">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A7C8">
            <w:pPr>
              <w:jc w:val="right"/>
              <w:rPr>
                <w:rFonts w:hint="eastAsia" w:ascii="宋体" w:hAnsi="宋体" w:eastAsia="宋体" w:cs="宋体"/>
                <w:i w:val="0"/>
                <w:iCs w:val="0"/>
                <w:color w:val="000000"/>
                <w:sz w:val="18"/>
                <w:szCs w:val="18"/>
                <w:u w:val="none"/>
              </w:rPr>
            </w:pPr>
          </w:p>
        </w:tc>
      </w:tr>
      <w:tr w14:paraId="5EE5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5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9E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D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2BF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7C20">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4C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C78D">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AB4">
            <w:pPr>
              <w:jc w:val="right"/>
              <w:rPr>
                <w:rFonts w:hint="eastAsia" w:ascii="宋体" w:hAnsi="宋体" w:eastAsia="宋体" w:cs="宋体"/>
                <w:i w:val="0"/>
                <w:iCs w:val="0"/>
                <w:color w:val="000000"/>
                <w:sz w:val="18"/>
                <w:szCs w:val="18"/>
                <w:u w:val="none"/>
              </w:rPr>
            </w:pPr>
          </w:p>
        </w:tc>
      </w:tr>
      <w:tr w14:paraId="3FB2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375">
            <w:pPr>
              <w:jc w:val="right"/>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C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027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F7BE">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9626">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96A8">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7C4">
            <w:pPr>
              <w:jc w:val="right"/>
              <w:rPr>
                <w:rFonts w:hint="eastAsia" w:ascii="宋体" w:hAnsi="宋体" w:eastAsia="宋体" w:cs="宋体"/>
                <w:i w:val="0"/>
                <w:iCs w:val="0"/>
                <w:color w:val="000000"/>
                <w:sz w:val="18"/>
                <w:szCs w:val="18"/>
                <w:u w:val="none"/>
              </w:rPr>
            </w:pPr>
          </w:p>
        </w:tc>
      </w:tr>
      <w:tr w14:paraId="7419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12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二、上年结转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89F4">
            <w:pPr>
              <w:jc w:val="right"/>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80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E23">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B07">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AC90">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797">
            <w:pPr>
              <w:jc w:val="right"/>
              <w:rPr>
                <w:rFonts w:hint="eastAsia" w:ascii="宋体" w:hAnsi="宋体" w:eastAsia="宋体" w:cs="宋体"/>
                <w:i w:val="0"/>
                <w:iCs w:val="0"/>
                <w:color w:val="000000"/>
                <w:sz w:val="18"/>
                <w:szCs w:val="18"/>
                <w:u w:val="none"/>
              </w:rPr>
            </w:pPr>
          </w:p>
        </w:tc>
      </w:tr>
      <w:tr w14:paraId="2CE9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E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7362">
            <w:pPr>
              <w:jc w:val="right"/>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4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66A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F5CA">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377">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7B8F">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3696">
            <w:pPr>
              <w:jc w:val="right"/>
              <w:rPr>
                <w:rFonts w:hint="eastAsia" w:ascii="宋体" w:hAnsi="宋体" w:eastAsia="宋体" w:cs="宋体"/>
                <w:i w:val="0"/>
                <w:iCs w:val="0"/>
                <w:color w:val="000000"/>
                <w:sz w:val="18"/>
                <w:szCs w:val="18"/>
                <w:u w:val="none"/>
              </w:rPr>
            </w:pPr>
          </w:p>
        </w:tc>
      </w:tr>
      <w:tr w14:paraId="79F3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6DA">
            <w:pPr>
              <w:jc w:val="right"/>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F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（七）文化体育旅游与传媒支出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E84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1B3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370">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DBF">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866">
            <w:pPr>
              <w:jc w:val="right"/>
              <w:rPr>
                <w:rFonts w:hint="eastAsia" w:ascii="宋体" w:hAnsi="宋体" w:eastAsia="宋体" w:cs="宋体"/>
                <w:i w:val="0"/>
                <w:iCs w:val="0"/>
                <w:color w:val="000000"/>
                <w:sz w:val="18"/>
                <w:szCs w:val="18"/>
                <w:u w:val="none"/>
              </w:rPr>
            </w:pPr>
          </w:p>
        </w:tc>
      </w:tr>
      <w:tr w14:paraId="73E4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8C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D28">
            <w:pPr>
              <w:jc w:val="right"/>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CC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C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7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BC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800">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8E9">
            <w:pPr>
              <w:jc w:val="right"/>
              <w:rPr>
                <w:rFonts w:hint="eastAsia" w:ascii="宋体" w:hAnsi="宋体" w:eastAsia="宋体" w:cs="宋体"/>
                <w:i w:val="0"/>
                <w:iCs w:val="0"/>
                <w:color w:val="000000"/>
                <w:sz w:val="18"/>
                <w:szCs w:val="18"/>
                <w:u w:val="none"/>
              </w:rPr>
            </w:pPr>
          </w:p>
        </w:tc>
      </w:tr>
      <w:tr w14:paraId="4DBC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360">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E066">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1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（九）医疗卫生与计划生育支出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28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B12">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5A2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CEDA">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38EF">
            <w:pPr>
              <w:jc w:val="right"/>
              <w:rPr>
                <w:rFonts w:hint="eastAsia" w:ascii="宋体" w:hAnsi="宋体" w:eastAsia="宋体" w:cs="宋体"/>
                <w:i w:val="0"/>
                <w:iCs w:val="0"/>
                <w:color w:val="000000"/>
                <w:sz w:val="18"/>
                <w:szCs w:val="18"/>
                <w:u w:val="none"/>
              </w:rPr>
            </w:pPr>
          </w:p>
        </w:tc>
      </w:tr>
      <w:tr w14:paraId="520A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CF3">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8B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B2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2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15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7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B419">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6CB">
            <w:pPr>
              <w:jc w:val="right"/>
              <w:rPr>
                <w:rFonts w:hint="eastAsia" w:ascii="宋体" w:hAnsi="宋体" w:eastAsia="宋体" w:cs="宋体"/>
                <w:i w:val="0"/>
                <w:iCs w:val="0"/>
                <w:color w:val="000000"/>
                <w:sz w:val="18"/>
                <w:szCs w:val="18"/>
                <w:u w:val="none"/>
              </w:rPr>
            </w:pPr>
          </w:p>
        </w:tc>
      </w:tr>
      <w:tr w14:paraId="3498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09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AA15">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C8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52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F15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443">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DCA">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D0DF">
            <w:pPr>
              <w:jc w:val="right"/>
              <w:rPr>
                <w:rFonts w:hint="eastAsia" w:ascii="宋体" w:hAnsi="宋体" w:eastAsia="宋体" w:cs="宋体"/>
                <w:i w:val="0"/>
                <w:iCs w:val="0"/>
                <w:color w:val="000000"/>
                <w:sz w:val="18"/>
                <w:szCs w:val="18"/>
                <w:u w:val="none"/>
              </w:rPr>
            </w:pPr>
          </w:p>
        </w:tc>
      </w:tr>
      <w:tr w14:paraId="43F2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2E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A35">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4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FC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DF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F2D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F77B">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1D3">
            <w:pPr>
              <w:jc w:val="right"/>
              <w:rPr>
                <w:rFonts w:hint="eastAsia" w:ascii="宋体" w:hAnsi="宋体" w:eastAsia="宋体" w:cs="宋体"/>
                <w:i w:val="0"/>
                <w:iCs w:val="0"/>
                <w:color w:val="000000"/>
                <w:sz w:val="18"/>
                <w:szCs w:val="18"/>
                <w:u w:val="none"/>
              </w:rPr>
            </w:pPr>
          </w:p>
        </w:tc>
      </w:tr>
      <w:tr w14:paraId="4AB5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83F3">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DA3">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9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FBD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AAEF">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0C27">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0917">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679D">
            <w:pPr>
              <w:jc w:val="right"/>
              <w:rPr>
                <w:rFonts w:hint="eastAsia" w:ascii="宋体" w:hAnsi="宋体" w:eastAsia="宋体" w:cs="宋体"/>
                <w:i w:val="0"/>
                <w:iCs w:val="0"/>
                <w:color w:val="000000"/>
                <w:sz w:val="18"/>
                <w:szCs w:val="18"/>
                <w:u w:val="none"/>
              </w:rPr>
            </w:pPr>
          </w:p>
        </w:tc>
      </w:tr>
      <w:tr w14:paraId="7723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FB1">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B772">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99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0D0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4,631.88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0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4,631.88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35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4,631.88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FE41">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0B5">
            <w:pPr>
              <w:jc w:val="right"/>
              <w:rPr>
                <w:rFonts w:hint="eastAsia" w:ascii="宋体" w:hAnsi="宋体" w:eastAsia="宋体" w:cs="宋体"/>
                <w:i w:val="0"/>
                <w:iCs w:val="0"/>
                <w:color w:val="000000"/>
                <w:sz w:val="18"/>
                <w:szCs w:val="18"/>
                <w:u w:val="none"/>
              </w:rPr>
            </w:pPr>
          </w:p>
        </w:tc>
      </w:tr>
      <w:tr w14:paraId="3A36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B17">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7716">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1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4BD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D7D">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88C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C582">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B559">
            <w:pPr>
              <w:jc w:val="right"/>
              <w:rPr>
                <w:rFonts w:hint="eastAsia" w:ascii="宋体" w:hAnsi="宋体" w:eastAsia="宋体" w:cs="宋体"/>
                <w:i w:val="0"/>
                <w:iCs w:val="0"/>
                <w:color w:val="000000"/>
                <w:sz w:val="18"/>
                <w:szCs w:val="18"/>
                <w:u w:val="none"/>
              </w:rPr>
            </w:pPr>
          </w:p>
        </w:tc>
      </w:tr>
      <w:tr w14:paraId="7F5C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E0C9">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58C">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9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9A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F00">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E35">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DD9">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E356">
            <w:pPr>
              <w:jc w:val="right"/>
              <w:rPr>
                <w:rFonts w:hint="eastAsia" w:ascii="宋体" w:hAnsi="宋体" w:eastAsia="宋体" w:cs="宋体"/>
                <w:i w:val="0"/>
                <w:iCs w:val="0"/>
                <w:color w:val="000000"/>
                <w:sz w:val="18"/>
                <w:szCs w:val="18"/>
                <w:u w:val="none"/>
              </w:rPr>
            </w:pPr>
          </w:p>
        </w:tc>
      </w:tr>
      <w:tr w14:paraId="3EF4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F88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4DBB">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55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5C7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60D">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D555">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927">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AFA1">
            <w:pPr>
              <w:jc w:val="right"/>
              <w:rPr>
                <w:rFonts w:hint="eastAsia" w:ascii="宋体" w:hAnsi="宋体" w:eastAsia="宋体" w:cs="宋体"/>
                <w:i w:val="0"/>
                <w:iCs w:val="0"/>
                <w:color w:val="000000"/>
                <w:sz w:val="18"/>
                <w:szCs w:val="18"/>
                <w:u w:val="none"/>
              </w:rPr>
            </w:pPr>
          </w:p>
        </w:tc>
      </w:tr>
      <w:tr w14:paraId="26AE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EA7">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52B">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F1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4A0">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33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EF8">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B008">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9C43">
            <w:pPr>
              <w:jc w:val="right"/>
              <w:rPr>
                <w:rFonts w:hint="eastAsia" w:ascii="宋体" w:hAnsi="宋体" w:eastAsia="宋体" w:cs="宋体"/>
                <w:i w:val="0"/>
                <w:iCs w:val="0"/>
                <w:color w:val="000000"/>
                <w:sz w:val="18"/>
                <w:szCs w:val="18"/>
                <w:u w:val="none"/>
              </w:rPr>
            </w:pPr>
          </w:p>
        </w:tc>
      </w:tr>
      <w:tr w14:paraId="75B5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274">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06A">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F1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1908">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0B1">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3F0D">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6C7F">
            <w:pPr>
              <w:jc w:val="right"/>
              <w:rPr>
                <w:rFonts w:hint="eastAsia" w:ascii="宋体" w:hAnsi="宋体" w:eastAsia="宋体" w:cs="宋体"/>
                <w:i w:val="0"/>
                <w:iCs w:val="0"/>
                <w:color w:val="000000"/>
                <w:sz w:val="18"/>
                <w:szCs w:val="18"/>
                <w:u w:val="none"/>
              </w:rPr>
            </w:pPr>
          </w:p>
        </w:tc>
      </w:tr>
      <w:tr w14:paraId="6A03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F78">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06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1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5E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B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CF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97F">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5B0">
            <w:pPr>
              <w:jc w:val="right"/>
              <w:rPr>
                <w:rFonts w:hint="eastAsia" w:ascii="宋体" w:hAnsi="宋体" w:eastAsia="宋体" w:cs="宋体"/>
                <w:i w:val="0"/>
                <w:iCs w:val="0"/>
                <w:color w:val="000000"/>
                <w:sz w:val="18"/>
                <w:szCs w:val="18"/>
                <w:u w:val="none"/>
              </w:rPr>
            </w:pPr>
          </w:p>
        </w:tc>
      </w:tr>
      <w:tr w14:paraId="1846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45">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F14">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5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66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82F">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77D2">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52B1">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CCC">
            <w:pPr>
              <w:jc w:val="right"/>
              <w:rPr>
                <w:rFonts w:hint="eastAsia" w:ascii="宋体" w:hAnsi="宋体" w:eastAsia="宋体" w:cs="宋体"/>
                <w:i w:val="0"/>
                <w:iCs w:val="0"/>
                <w:color w:val="000000"/>
                <w:sz w:val="18"/>
                <w:szCs w:val="18"/>
                <w:u w:val="none"/>
              </w:rPr>
            </w:pPr>
          </w:p>
        </w:tc>
      </w:tr>
      <w:tr w14:paraId="7FC4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C11E">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E6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C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801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3409">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D0A">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5D7">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B43">
            <w:pPr>
              <w:jc w:val="right"/>
              <w:rPr>
                <w:rFonts w:hint="eastAsia" w:ascii="宋体" w:hAnsi="宋体" w:eastAsia="宋体" w:cs="宋体"/>
                <w:i w:val="0"/>
                <w:iCs w:val="0"/>
                <w:color w:val="000000"/>
                <w:sz w:val="18"/>
                <w:szCs w:val="18"/>
                <w:u w:val="none"/>
              </w:rPr>
            </w:pPr>
          </w:p>
        </w:tc>
      </w:tr>
      <w:tr w14:paraId="4EA8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694F">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FEB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C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6BC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9EB1">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9FF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68BC">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4CFC">
            <w:pPr>
              <w:jc w:val="right"/>
              <w:rPr>
                <w:rFonts w:hint="eastAsia" w:ascii="宋体" w:hAnsi="宋体" w:eastAsia="宋体" w:cs="宋体"/>
                <w:i w:val="0"/>
                <w:iCs w:val="0"/>
                <w:color w:val="000000"/>
                <w:sz w:val="18"/>
                <w:szCs w:val="18"/>
                <w:u w:val="none"/>
              </w:rPr>
            </w:pPr>
          </w:p>
        </w:tc>
      </w:tr>
      <w:tr w14:paraId="3D29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DF4D">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F5E">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23B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D946">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FE64">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2CCB">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5CD">
            <w:pPr>
              <w:jc w:val="right"/>
              <w:rPr>
                <w:rFonts w:hint="eastAsia" w:ascii="宋体" w:hAnsi="宋体" w:eastAsia="宋体" w:cs="宋体"/>
                <w:i w:val="0"/>
                <w:iCs w:val="0"/>
                <w:color w:val="000000"/>
                <w:sz w:val="18"/>
                <w:szCs w:val="18"/>
                <w:u w:val="none"/>
              </w:rPr>
            </w:pPr>
          </w:p>
        </w:tc>
      </w:tr>
      <w:tr w14:paraId="72F8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2C1">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E400">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D2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F3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0EC">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6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748">
            <w:pPr>
              <w:jc w:val="right"/>
              <w:rPr>
                <w:rFonts w:hint="eastAsia" w:ascii="宋体" w:hAnsi="宋体" w:eastAsia="宋体" w:cs="宋体"/>
                <w:i w:val="0"/>
                <w:iCs w:val="0"/>
                <w:color w:val="000000"/>
                <w:sz w:val="18"/>
                <w:szCs w:val="18"/>
                <w:u w:val="none"/>
              </w:rPr>
            </w:pPr>
          </w:p>
        </w:tc>
      </w:tr>
      <w:tr w14:paraId="54F0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6F2">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036">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AA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6A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CC42">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2FF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7C1">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DA6">
            <w:pPr>
              <w:jc w:val="right"/>
              <w:rPr>
                <w:rFonts w:hint="eastAsia" w:ascii="宋体" w:hAnsi="宋体" w:eastAsia="宋体" w:cs="宋体"/>
                <w:i w:val="0"/>
                <w:iCs w:val="0"/>
                <w:color w:val="000000"/>
                <w:sz w:val="18"/>
                <w:szCs w:val="18"/>
                <w:u w:val="none"/>
              </w:rPr>
            </w:pPr>
          </w:p>
        </w:tc>
      </w:tr>
      <w:tr w14:paraId="270E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2498">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958">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D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AA9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236">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57A">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78F4">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6D9">
            <w:pPr>
              <w:jc w:val="right"/>
              <w:rPr>
                <w:rFonts w:hint="eastAsia" w:ascii="宋体" w:hAnsi="宋体" w:eastAsia="宋体" w:cs="宋体"/>
                <w:i w:val="0"/>
                <w:iCs w:val="0"/>
                <w:color w:val="000000"/>
                <w:sz w:val="18"/>
                <w:szCs w:val="18"/>
                <w:u w:val="none"/>
              </w:rPr>
            </w:pPr>
          </w:p>
        </w:tc>
      </w:tr>
      <w:tr w14:paraId="5835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5DA2">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3FB">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3A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198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EF0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3C6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F96">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D9E6">
            <w:pPr>
              <w:jc w:val="right"/>
              <w:rPr>
                <w:rFonts w:hint="eastAsia" w:ascii="宋体" w:hAnsi="宋体" w:eastAsia="宋体" w:cs="宋体"/>
                <w:i w:val="0"/>
                <w:iCs w:val="0"/>
                <w:color w:val="000000"/>
                <w:sz w:val="18"/>
                <w:szCs w:val="18"/>
                <w:u w:val="none"/>
              </w:rPr>
            </w:pPr>
          </w:p>
        </w:tc>
      </w:tr>
      <w:tr w14:paraId="0916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2D79">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581E">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6E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9B9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4B9B">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DD53">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62EB">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E3E9">
            <w:pPr>
              <w:jc w:val="right"/>
              <w:rPr>
                <w:rFonts w:hint="eastAsia" w:ascii="宋体" w:hAnsi="宋体" w:eastAsia="宋体" w:cs="宋体"/>
                <w:i w:val="0"/>
                <w:iCs w:val="0"/>
                <w:color w:val="000000"/>
                <w:sz w:val="18"/>
                <w:szCs w:val="18"/>
                <w:u w:val="none"/>
              </w:rPr>
            </w:pPr>
          </w:p>
        </w:tc>
      </w:tr>
      <w:tr w14:paraId="32EB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3A3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8D8C">
            <w:pP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9F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B0D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218">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E13">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FBC6">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E982">
            <w:pPr>
              <w:jc w:val="right"/>
              <w:rPr>
                <w:rFonts w:hint="eastAsia" w:ascii="宋体" w:hAnsi="宋体" w:eastAsia="宋体" w:cs="宋体"/>
                <w:i w:val="0"/>
                <w:iCs w:val="0"/>
                <w:color w:val="000000"/>
                <w:sz w:val="18"/>
                <w:szCs w:val="18"/>
                <w:u w:val="none"/>
              </w:rPr>
            </w:pPr>
          </w:p>
        </w:tc>
      </w:tr>
      <w:tr w14:paraId="2F8F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86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04A">
            <w:pP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5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二、年终结转结余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1C9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72D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3E4">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E461">
            <w:pPr>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48A1">
            <w:pPr>
              <w:rPr>
                <w:rFonts w:hint="eastAsia" w:ascii="宋体" w:hAnsi="宋体" w:eastAsia="宋体" w:cs="宋体"/>
                <w:i w:val="0"/>
                <w:iCs w:val="0"/>
                <w:color w:val="000000"/>
                <w:sz w:val="18"/>
                <w:szCs w:val="18"/>
                <w:u w:val="none"/>
              </w:rPr>
            </w:pPr>
          </w:p>
        </w:tc>
      </w:tr>
      <w:tr w14:paraId="240E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3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69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8B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4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0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B6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FA0">
            <w:pPr>
              <w:jc w:val="right"/>
              <w:rPr>
                <w:rFonts w:hint="eastAsia" w:ascii="宋体" w:hAnsi="宋体" w:eastAsia="宋体" w:cs="宋体"/>
                <w:i w:val="0"/>
                <w:iCs w:val="0"/>
                <w:color w:val="000000"/>
                <w:sz w:val="18"/>
                <w:szCs w:val="18"/>
                <w:u w:val="none"/>
              </w:rPr>
            </w:pPr>
          </w:p>
        </w:tc>
      </w:tr>
    </w:tbl>
    <w:p w14:paraId="1708FF25">
      <w:pPr>
        <w:pStyle w:val="8"/>
      </w:pPr>
    </w:p>
    <w:p w14:paraId="400911E9">
      <w:pPr>
        <w:adjustRightInd w:val="0"/>
        <w:snapToGrid w:val="0"/>
        <w:spacing w:line="360" w:lineRule="auto"/>
        <w:rPr>
          <w:rFonts w:ascii="仿宋_GB2312" w:hAnsi="仿宋_GB2312" w:eastAsia="仿宋_GB2312" w:cs="仿宋_GB2312"/>
          <w:sz w:val="32"/>
          <w:szCs w:val="32"/>
        </w:rPr>
      </w:pPr>
    </w:p>
    <w:p w14:paraId="1821887B">
      <w:pPr>
        <w:adjustRightInd w:val="0"/>
        <w:snapToGrid w:val="0"/>
        <w:spacing w:line="360" w:lineRule="auto"/>
        <w:rPr>
          <w:rFonts w:ascii="仿宋_GB2312" w:hAnsi="仿宋_GB2312" w:eastAsia="仿宋_GB2312" w:cs="仿宋_GB2312"/>
          <w:sz w:val="32"/>
          <w:szCs w:val="32"/>
        </w:rPr>
        <w:sectPr>
          <w:pgSz w:w="11906" w:h="16838"/>
          <w:pgMar w:top="1440" w:right="1077" w:bottom="1440" w:left="1077" w:header="851" w:footer="992" w:gutter="0"/>
          <w:cols w:space="425" w:num="1"/>
          <w:docGrid w:type="linesAndChars" w:linePitch="312" w:charSpace="0"/>
        </w:sectPr>
      </w:pPr>
    </w:p>
    <w:p w14:paraId="5BA435CE">
      <w:pPr>
        <w:pStyle w:val="8"/>
      </w:pPr>
    </w:p>
    <w:tbl>
      <w:tblPr>
        <w:tblStyle w:val="6"/>
        <w:tblW w:w="13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487"/>
        <w:gridCol w:w="487"/>
        <w:gridCol w:w="637"/>
        <w:gridCol w:w="2373"/>
        <w:gridCol w:w="1026"/>
        <w:gridCol w:w="936"/>
        <w:gridCol w:w="1161"/>
        <w:gridCol w:w="989"/>
        <w:gridCol w:w="965"/>
        <w:gridCol w:w="705"/>
        <w:gridCol w:w="1026"/>
        <w:gridCol w:w="973"/>
        <w:gridCol w:w="973"/>
      </w:tblGrid>
      <w:tr w14:paraId="5F3D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3240" w:type="dxa"/>
            <w:gridSpan w:val="14"/>
            <w:tcBorders>
              <w:top w:val="nil"/>
              <w:left w:val="nil"/>
              <w:bottom w:val="nil"/>
              <w:right w:val="nil"/>
            </w:tcBorders>
            <w:shd w:val="clear" w:color="auto" w:fill="auto"/>
            <w:vAlign w:val="center"/>
          </w:tcPr>
          <w:p w14:paraId="3F63FE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预算05表</w:t>
            </w:r>
          </w:p>
        </w:tc>
      </w:tr>
      <w:tr w14:paraId="5F85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240" w:type="dxa"/>
            <w:gridSpan w:val="14"/>
            <w:tcBorders>
              <w:top w:val="nil"/>
              <w:left w:val="nil"/>
              <w:bottom w:val="nil"/>
              <w:right w:val="nil"/>
            </w:tcBorders>
            <w:shd w:val="clear" w:color="auto" w:fill="auto"/>
            <w:vAlign w:val="center"/>
          </w:tcPr>
          <w:p w14:paraId="4F7B4FD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2023年一般公共预算支出预算表</w:t>
            </w:r>
          </w:p>
        </w:tc>
      </w:tr>
      <w:tr w14:paraId="1359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76" w:type="dxa"/>
            <w:gridSpan w:val="3"/>
            <w:tcBorders>
              <w:top w:val="nil"/>
              <w:left w:val="nil"/>
              <w:bottom w:val="nil"/>
              <w:right w:val="nil"/>
            </w:tcBorders>
            <w:shd w:val="clear" w:color="auto" w:fill="auto"/>
            <w:vAlign w:val="center"/>
          </w:tcPr>
          <w:p w14:paraId="4436E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部门名称：</w:t>
            </w:r>
          </w:p>
        </w:tc>
        <w:tc>
          <w:tcPr>
            <w:tcW w:w="10789" w:type="dxa"/>
            <w:gridSpan w:val="10"/>
            <w:tcBorders>
              <w:top w:val="nil"/>
              <w:left w:val="nil"/>
              <w:bottom w:val="nil"/>
              <w:right w:val="nil"/>
            </w:tcBorders>
            <w:shd w:val="clear" w:color="auto" w:fill="auto"/>
            <w:vAlign w:val="center"/>
          </w:tcPr>
          <w:p w14:paraId="714B8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975" w:type="dxa"/>
            <w:tcBorders>
              <w:top w:val="nil"/>
              <w:left w:val="nil"/>
              <w:bottom w:val="nil"/>
              <w:right w:val="nil"/>
            </w:tcBorders>
            <w:shd w:val="clear" w:color="auto" w:fill="auto"/>
            <w:vAlign w:val="center"/>
          </w:tcPr>
          <w:p w14:paraId="0F350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601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25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C8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C7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39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D6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0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754D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19BD">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0EF2">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C4E3">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4E23">
            <w:pPr>
              <w:jc w:val="center"/>
              <w:rPr>
                <w:rFonts w:hint="eastAsia" w:ascii="宋体" w:hAnsi="宋体" w:eastAsia="宋体" w:cs="宋体"/>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89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A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F0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52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8D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AB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14:paraId="6CBD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7CF2">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4C18">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D6BD">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CB91">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0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3CF7">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6C21">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0B2D">
            <w:pPr>
              <w:jc w:val="center"/>
              <w:rPr>
                <w:rFonts w:hint="eastAsia" w:ascii="宋体" w:hAnsi="宋体" w:eastAsia="宋体" w:cs="宋体"/>
                <w:i w:val="0"/>
                <w:iCs w:val="0"/>
                <w:color w:val="000000"/>
                <w:sz w:val="18"/>
                <w:szCs w:val="18"/>
                <w:u w:val="none"/>
              </w:rPr>
            </w:pPr>
          </w:p>
        </w:tc>
      </w:tr>
      <w:tr w14:paraId="763B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7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1DAE">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2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81E6">
            <w:pPr>
              <w:jc w:val="cente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93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A9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F8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61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A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9C9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12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11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FE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r>
      <w:tr w14:paraId="0B59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431B">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8FE">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4DB">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8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30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C5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17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82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7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FF9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F8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6E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3,541.48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675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r>
      <w:tr w14:paraId="15FC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6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31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626">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4A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A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0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62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C1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3F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24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97C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C69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56BF">
            <w:pPr>
              <w:jc w:val="right"/>
              <w:rPr>
                <w:rFonts w:hint="eastAsia" w:ascii="宋体" w:hAnsi="宋体" w:eastAsia="宋体" w:cs="宋体"/>
                <w:i w:val="0"/>
                <w:iCs w:val="0"/>
                <w:color w:val="000000"/>
                <w:sz w:val="18"/>
                <w:szCs w:val="18"/>
                <w:u w:val="none"/>
              </w:rPr>
            </w:pPr>
          </w:p>
        </w:tc>
      </w:tr>
      <w:tr w14:paraId="4046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D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43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E52">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E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130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0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F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523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A60D">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BA1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7A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0A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1F07">
            <w:pPr>
              <w:jc w:val="right"/>
              <w:rPr>
                <w:rFonts w:hint="eastAsia" w:ascii="宋体" w:hAnsi="宋体" w:eastAsia="宋体" w:cs="宋体"/>
                <w:i w:val="0"/>
                <w:iCs w:val="0"/>
                <w:color w:val="000000"/>
                <w:sz w:val="18"/>
                <w:szCs w:val="18"/>
                <w:u w:val="none"/>
              </w:rPr>
            </w:pPr>
          </w:p>
        </w:tc>
      </w:tr>
      <w:tr w14:paraId="5A1B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9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2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707">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城乡社区环境卫生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63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27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79F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96B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ACC6">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742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F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5C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A7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r>
      <w:tr w14:paraId="065B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5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3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853">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4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公路养护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AD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566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3A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8D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E3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C8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3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C7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382">
            <w:pPr>
              <w:jc w:val="right"/>
              <w:rPr>
                <w:rFonts w:hint="eastAsia" w:ascii="宋体" w:hAnsi="宋体" w:eastAsia="宋体" w:cs="宋体"/>
                <w:i w:val="0"/>
                <w:iCs w:val="0"/>
                <w:color w:val="000000"/>
                <w:sz w:val="18"/>
                <w:szCs w:val="18"/>
                <w:u w:val="none"/>
              </w:rPr>
            </w:pPr>
          </w:p>
        </w:tc>
      </w:tr>
      <w:tr w14:paraId="4D84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93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E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FE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965">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4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其他公路水路运输支出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2F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4,398.88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A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1,090.40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E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9A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EC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B36D">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57F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3,308.48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6B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3,308.48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7D3A">
            <w:pPr>
              <w:jc w:val="right"/>
              <w:rPr>
                <w:rFonts w:hint="eastAsia" w:ascii="宋体" w:hAnsi="宋体" w:eastAsia="宋体" w:cs="宋体"/>
                <w:i w:val="0"/>
                <w:iCs w:val="0"/>
                <w:color w:val="000000"/>
                <w:sz w:val="18"/>
                <w:szCs w:val="18"/>
                <w:u w:val="none"/>
              </w:rPr>
            </w:pPr>
          </w:p>
        </w:tc>
      </w:tr>
      <w:tr w14:paraId="4D7A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5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67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25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6E2B">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7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1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4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0C7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3F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7638">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D0C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FC1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3D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2BE">
            <w:pPr>
              <w:jc w:val="right"/>
              <w:rPr>
                <w:rFonts w:hint="eastAsia" w:ascii="宋体" w:hAnsi="宋体" w:eastAsia="宋体" w:cs="宋体"/>
                <w:i w:val="0"/>
                <w:iCs w:val="0"/>
                <w:color w:val="000000"/>
                <w:sz w:val="18"/>
                <w:szCs w:val="18"/>
                <w:u w:val="none"/>
              </w:rPr>
            </w:pPr>
          </w:p>
        </w:tc>
      </w:tr>
      <w:tr w14:paraId="3EA4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315" w:type="dxa"/>
            <w:gridSpan w:val="11"/>
            <w:tcBorders>
              <w:top w:val="nil"/>
              <w:left w:val="nil"/>
              <w:bottom w:val="nil"/>
              <w:right w:val="nil"/>
            </w:tcBorders>
            <w:shd w:val="clear" w:color="auto" w:fill="auto"/>
            <w:vAlign w:val="center"/>
          </w:tcPr>
          <w:p w14:paraId="67A81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备注：本表仅含当年财政拨款安排的支出</w:t>
            </w:r>
          </w:p>
        </w:tc>
        <w:tc>
          <w:tcPr>
            <w:tcW w:w="0" w:type="auto"/>
            <w:tcBorders>
              <w:top w:val="nil"/>
              <w:left w:val="nil"/>
              <w:bottom w:val="nil"/>
              <w:right w:val="nil"/>
            </w:tcBorders>
            <w:shd w:val="clear" w:color="auto" w:fill="auto"/>
            <w:noWrap/>
            <w:vAlign w:val="center"/>
          </w:tcPr>
          <w:p w14:paraId="25ECDF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EB71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36668E">
            <w:pPr>
              <w:rPr>
                <w:rFonts w:hint="eastAsia" w:ascii="宋体" w:hAnsi="宋体" w:eastAsia="宋体" w:cs="宋体"/>
                <w:i w:val="0"/>
                <w:iCs w:val="0"/>
                <w:color w:val="000000"/>
                <w:sz w:val="22"/>
                <w:szCs w:val="22"/>
                <w:u w:val="none"/>
              </w:rPr>
            </w:pPr>
          </w:p>
        </w:tc>
      </w:tr>
    </w:tbl>
    <w:p w14:paraId="50C958DF">
      <w:pPr>
        <w:adjustRightInd w:val="0"/>
        <w:snapToGrid w:val="0"/>
        <w:spacing w:line="360" w:lineRule="auto"/>
        <w:rPr>
          <w:rFonts w:ascii="仿宋_GB2312" w:hAnsi="仿宋_GB2312" w:eastAsia="仿宋_GB2312" w:cs="仿宋_GB2312"/>
          <w:sz w:val="32"/>
          <w:szCs w:val="32"/>
        </w:rPr>
      </w:pPr>
    </w:p>
    <w:p w14:paraId="688F6F2B">
      <w:pPr>
        <w:adjustRightInd w:val="0"/>
        <w:snapToGrid w:val="0"/>
        <w:spacing w:line="360" w:lineRule="auto"/>
        <w:rPr>
          <w:rFonts w:ascii="仿宋_GB2312" w:hAnsi="仿宋_GB2312" w:eastAsia="仿宋_GB2312" w:cs="仿宋_GB2312"/>
          <w:sz w:val="32"/>
          <w:szCs w:val="32"/>
        </w:rPr>
      </w:pPr>
    </w:p>
    <w:p w14:paraId="69FC3513">
      <w:pPr>
        <w:adjustRightInd w:val="0"/>
        <w:snapToGrid w:val="0"/>
        <w:spacing w:line="360" w:lineRule="auto"/>
        <w:rPr>
          <w:rFonts w:ascii="仿宋_GB2312" w:hAnsi="仿宋_GB2312" w:eastAsia="仿宋_GB2312" w:cs="仿宋_GB2312"/>
          <w:sz w:val="32"/>
          <w:szCs w:val="32"/>
        </w:rPr>
      </w:pPr>
    </w:p>
    <w:p w14:paraId="28B887CF">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p>
    <w:tbl>
      <w:tblPr>
        <w:tblStyle w:val="6"/>
        <w:tblW w:w="142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2593"/>
        <w:gridCol w:w="1845"/>
        <w:gridCol w:w="2460"/>
        <w:gridCol w:w="1845"/>
        <w:gridCol w:w="1846"/>
        <w:gridCol w:w="1846"/>
      </w:tblGrid>
      <w:tr w14:paraId="3645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87" w:type="dxa"/>
            <w:gridSpan w:val="7"/>
            <w:tcBorders>
              <w:top w:val="nil"/>
              <w:left w:val="nil"/>
              <w:bottom w:val="nil"/>
              <w:right w:val="nil"/>
            </w:tcBorders>
            <w:shd w:val="clear" w:color="auto" w:fill="auto"/>
            <w:vAlign w:val="center"/>
          </w:tcPr>
          <w:p w14:paraId="39DE5F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预算06表</w:t>
            </w:r>
          </w:p>
        </w:tc>
      </w:tr>
      <w:tr w14:paraId="4E55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4287" w:type="dxa"/>
            <w:gridSpan w:val="7"/>
            <w:tcBorders>
              <w:top w:val="nil"/>
              <w:left w:val="nil"/>
              <w:bottom w:val="nil"/>
              <w:right w:val="nil"/>
            </w:tcBorders>
            <w:shd w:val="clear" w:color="auto" w:fill="auto"/>
            <w:vAlign w:val="center"/>
          </w:tcPr>
          <w:p w14:paraId="10D373C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2023年一般公共预算基本支出表</w:t>
            </w:r>
          </w:p>
        </w:tc>
      </w:tr>
      <w:tr w14:paraId="6A34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6" w:type="dxa"/>
            <w:tcBorders>
              <w:top w:val="nil"/>
              <w:left w:val="nil"/>
              <w:bottom w:val="nil"/>
              <w:right w:val="nil"/>
            </w:tcBorders>
            <w:shd w:val="clear" w:color="auto" w:fill="auto"/>
            <w:vAlign w:val="center"/>
          </w:tcPr>
          <w:p w14:paraId="51E194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0595" w:type="dxa"/>
            <w:gridSpan w:val="5"/>
            <w:tcBorders>
              <w:top w:val="nil"/>
              <w:left w:val="nil"/>
              <w:bottom w:val="nil"/>
              <w:right w:val="nil"/>
            </w:tcBorders>
            <w:shd w:val="clear" w:color="auto" w:fill="auto"/>
            <w:vAlign w:val="center"/>
          </w:tcPr>
          <w:p w14:paraId="2F16E5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846" w:type="dxa"/>
            <w:tcBorders>
              <w:top w:val="nil"/>
              <w:left w:val="nil"/>
              <w:bottom w:val="nil"/>
              <w:right w:val="nil"/>
            </w:tcBorders>
            <w:shd w:val="clear" w:color="auto" w:fill="auto"/>
            <w:vAlign w:val="center"/>
          </w:tcPr>
          <w:p w14:paraId="610A3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732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5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部门预算支出经济分类科目</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E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政府预算支出经济分类科目编码</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E2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本年一般公共预算基本支出</w:t>
            </w:r>
          </w:p>
        </w:tc>
      </w:tr>
      <w:tr w14:paraId="51A3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7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5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8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F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D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r>
      <w:tr w14:paraId="3C76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4C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E8F">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06CB">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4CAE">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8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A7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1,291.37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C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28.46</w:t>
            </w:r>
          </w:p>
        </w:tc>
      </w:tr>
      <w:tr w14:paraId="6740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40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E5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1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EE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F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4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366">
            <w:pPr>
              <w:jc w:val="right"/>
              <w:rPr>
                <w:rFonts w:hint="eastAsia" w:ascii="宋体" w:hAnsi="宋体" w:eastAsia="宋体" w:cs="宋体"/>
                <w:i w:val="0"/>
                <w:iCs w:val="0"/>
                <w:color w:val="000000"/>
                <w:sz w:val="18"/>
                <w:szCs w:val="18"/>
                <w:u w:val="none"/>
              </w:rPr>
            </w:pPr>
          </w:p>
        </w:tc>
      </w:tr>
      <w:tr w14:paraId="0B6A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9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F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6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F5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A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F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510B">
            <w:pPr>
              <w:jc w:val="right"/>
              <w:rPr>
                <w:rFonts w:hint="eastAsia" w:ascii="宋体" w:hAnsi="宋体" w:eastAsia="宋体" w:cs="宋体"/>
                <w:i w:val="0"/>
                <w:iCs w:val="0"/>
                <w:color w:val="000000"/>
                <w:sz w:val="18"/>
                <w:szCs w:val="18"/>
                <w:u w:val="none"/>
              </w:rPr>
            </w:pPr>
          </w:p>
        </w:tc>
      </w:tr>
      <w:tr w14:paraId="13E8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1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F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8F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C8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D6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7142">
            <w:pPr>
              <w:jc w:val="right"/>
              <w:rPr>
                <w:rFonts w:hint="eastAsia" w:ascii="宋体" w:hAnsi="宋体" w:eastAsia="宋体" w:cs="宋体"/>
                <w:i w:val="0"/>
                <w:iCs w:val="0"/>
                <w:color w:val="000000"/>
                <w:sz w:val="18"/>
                <w:szCs w:val="18"/>
                <w:u w:val="none"/>
              </w:rPr>
            </w:pPr>
          </w:p>
        </w:tc>
      </w:tr>
      <w:tr w14:paraId="6454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53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3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2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F8A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F9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BD2C">
            <w:pPr>
              <w:jc w:val="right"/>
              <w:rPr>
                <w:rFonts w:hint="eastAsia" w:ascii="宋体" w:hAnsi="宋体" w:eastAsia="宋体" w:cs="宋体"/>
                <w:i w:val="0"/>
                <w:iCs w:val="0"/>
                <w:color w:val="000000"/>
                <w:sz w:val="18"/>
                <w:szCs w:val="18"/>
                <w:u w:val="none"/>
              </w:rPr>
            </w:pPr>
          </w:p>
        </w:tc>
      </w:tr>
      <w:tr w14:paraId="4D46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47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3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8F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1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社会福利和救助</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D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DC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2AD">
            <w:pPr>
              <w:jc w:val="right"/>
              <w:rPr>
                <w:rFonts w:hint="eastAsia" w:ascii="宋体" w:hAnsi="宋体" w:eastAsia="宋体" w:cs="宋体"/>
                <w:i w:val="0"/>
                <w:iCs w:val="0"/>
                <w:color w:val="000000"/>
                <w:sz w:val="18"/>
                <w:szCs w:val="18"/>
                <w:u w:val="none"/>
              </w:rPr>
            </w:pPr>
          </w:p>
        </w:tc>
      </w:tr>
      <w:tr w14:paraId="0463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1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3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2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CB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9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7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7009">
            <w:pPr>
              <w:jc w:val="right"/>
              <w:rPr>
                <w:rFonts w:hint="eastAsia" w:ascii="宋体" w:hAnsi="宋体" w:eastAsia="宋体" w:cs="宋体"/>
                <w:i w:val="0"/>
                <w:iCs w:val="0"/>
                <w:color w:val="000000"/>
                <w:sz w:val="18"/>
                <w:szCs w:val="18"/>
                <w:u w:val="none"/>
              </w:rPr>
            </w:pPr>
          </w:p>
        </w:tc>
      </w:tr>
      <w:tr w14:paraId="66E6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3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F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2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4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156.37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7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156.37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7BEA">
            <w:pPr>
              <w:jc w:val="right"/>
              <w:rPr>
                <w:rFonts w:hint="eastAsia" w:ascii="宋体" w:hAnsi="宋体" w:eastAsia="宋体" w:cs="宋体"/>
                <w:i w:val="0"/>
                <w:iCs w:val="0"/>
                <w:color w:val="000000"/>
                <w:sz w:val="18"/>
                <w:szCs w:val="18"/>
                <w:u w:val="none"/>
              </w:rPr>
            </w:pPr>
          </w:p>
        </w:tc>
      </w:tr>
      <w:tr w14:paraId="2084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0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8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04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34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07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C075">
            <w:pPr>
              <w:jc w:val="right"/>
              <w:rPr>
                <w:rFonts w:hint="eastAsia" w:ascii="宋体" w:hAnsi="宋体" w:eastAsia="宋体" w:cs="宋体"/>
                <w:i w:val="0"/>
                <w:iCs w:val="0"/>
                <w:color w:val="000000"/>
                <w:sz w:val="18"/>
                <w:szCs w:val="18"/>
                <w:u w:val="none"/>
              </w:rPr>
            </w:pPr>
          </w:p>
        </w:tc>
      </w:tr>
      <w:tr w14:paraId="2119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C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7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C9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4E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DE9">
            <w:pPr>
              <w:jc w:val="right"/>
              <w:rPr>
                <w:rFonts w:hint="eastAsia" w:ascii="宋体" w:hAnsi="宋体" w:eastAsia="宋体" w:cs="宋体"/>
                <w:i w:val="0"/>
                <w:iCs w:val="0"/>
                <w:color w:val="000000"/>
                <w:sz w:val="18"/>
                <w:szCs w:val="18"/>
                <w:u w:val="none"/>
              </w:rPr>
            </w:pPr>
          </w:p>
        </w:tc>
      </w:tr>
      <w:tr w14:paraId="7B7C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5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0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4D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84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59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6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16BE">
            <w:pPr>
              <w:jc w:val="right"/>
              <w:rPr>
                <w:rFonts w:hint="eastAsia" w:ascii="宋体" w:hAnsi="宋体" w:eastAsia="宋体" w:cs="宋体"/>
                <w:i w:val="0"/>
                <w:iCs w:val="0"/>
                <w:color w:val="000000"/>
                <w:sz w:val="18"/>
                <w:szCs w:val="18"/>
                <w:u w:val="none"/>
              </w:rPr>
            </w:pPr>
          </w:p>
        </w:tc>
      </w:tr>
      <w:tr w14:paraId="002A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B0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F8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6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9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144.59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3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144.59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B5A">
            <w:pPr>
              <w:jc w:val="right"/>
              <w:rPr>
                <w:rFonts w:hint="eastAsia" w:ascii="宋体" w:hAnsi="宋体" w:eastAsia="宋体" w:cs="宋体"/>
                <w:i w:val="0"/>
                <w:iCs w:val="0"/>
                <w:color w:val="000000"/>
                <w:sz w:val="18"/>
                <w:szCs w:val="18"/>
                <w:u w:val="none"/>
              </w:rPr>
            </w:pPr>
          </w:p>
        </w:tc>
      </w:tr>
      <w:tr w14:paraId="636F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A0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2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A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19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B134">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00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r>
      <w:tr w14:paraId="4979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52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FA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9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3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5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409">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3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r>
      <w:tr w14:paraId="19CD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1F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1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0D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4C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E69E">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D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w:t>
            </w:r>
          </w:p>
        </w:tc>
      </w:tr>
      <w:tr w14:paraId="52EB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FF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7D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2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53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62B6">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8A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r>
      <w:tr w14:paraId="2428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D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3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8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26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42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8814">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0A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r>
      <w:tr w14:paraId="3E2A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8F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6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47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F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498E">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D5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2F58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D8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0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5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3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BF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E9D9">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A5F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w:t>
            </w:r>
          </w:p>
        </w:tc>
      </w:tr>
      <w:tr w14:paraId="70B9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9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0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C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A4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9D1">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F59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14:paraId="4C9B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F0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57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2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9D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5AD">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B8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r>
      <w:tr w14:paraId="582D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42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E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AE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83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07C">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D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r>
      <w:tr w14:paraId="22C9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0B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7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E1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025">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19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2D6D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E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6E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52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D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2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005E">
            <w:pPr>
              <w:jc w:val="right"/>
              <w:rPr>
                <w:rFonts w:hint="eastAsia" w:ascii="宋体" w:hAnsi="宋体" w:eastAsia="宋体" w:cs="宋体"/>
                <w:i w:val="0"/>
                <w:iCs w:val="0"/>
                <w:color w:val="000000"/>
                <w:sz w:val="18"/>
                <w:szCs w:val="18"/>
                <w:u w:val="none"/>
              </w:rPr>
            </w:pPr>
          </w:p>
        </w:tc>
      </w:tr>
    </w:tbl>
    <w:p w14:paraId="111EEBDC">
      <w:pPr>
        <w:pStyle w:val="8"/>
      </w:pPr>
    </w:p>
    <w:p w14:paraId="3FCE6BDC">
      <w:pPr>
        <w:adjustRightInd w:val="0"/>
        <w:snapToGrid w:val="0"/>
        <w:spacing w:line="360" w:lineRule="auto"/>
        <w:rPr>
          <w:rFonts w:ascii="仿宋_GB2312" w:hAnsi="仿宋_GB2312" w:eastAsia="仿宋_GB2312" w:cs="仿宋_GB2312"/>
          <w:sz w:val="32"/>
          <w:szCs w:val="32"/>
        </w:rPr>
      </w:pPr>
    </w:p>
    <w:tbl>
      <w:tblPr>
        <w:tblStyle w:val="6"/>
        <w:tblW w:w="13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396"/>
        <w:gridCol w:w="1178"/>
        <w:gridCol w:w="486"/>
        <w:gridCol w:w="396"/>
        <w:gridCol w:w="1178"/>
        <w:gridCol w:w="1026"/>
        <w:gridCol w:w="1026"/>
        <w:gridCol w:w="1133"/>
        <w:gridCol w:w="1026"/>
        <w:gridCol w:w="728"/>
        <w:gridCol w:w="603"/>
        <w:gridCol w:w="841"/>
        <w:gridCol w:w="491"/>
        <w:gridCol w:w="528"/>
        <w:gridCol w:w="65"/>
        <w:gridCol w:w="701"/>
        <w:gridCol w:w="666"/>
        <w:gridCol w:w="621"/>
      </w:tblGrid>
      <w:tr w14:paraId="798B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3575" w:type="dxa"/>
            <w:gridSpan w:val="19"/>
            <w:tcBorders>
              <w:top w:val="nil"/>
              <w:left w:val="nil"/>
              <w:bottom w:val="nil"/>
              <w:right w:val="nil"/>
            </w:tcBorders>
            <w:shd w:val="clear" w:color="auto" w:fill="auto"/>
            <w:vAlign w:val="center"/>
          </w:tcPr>
          <w:p w14:paraId="5C710B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预算07表</w:t>
            </w:r>
          </w:p>
        </w:tc>
      </w:tr>
      <w:tr w14:paraId="7AD1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75" w:type="dxa"/>
            <w:gridSpan w:val="19"/>
            <w:tcBorders>
              <w:top w:val="nil"/>
              <w:left w:val="nil"/>
              <w:bottom w:val="nil"/>
              <w:right w:val="nil"/>
            </w:tcBorders>
            <w:shd w:val="clear" w:color="auto" w:fill="auto"/>
            <w:vAlign w:val="center"/>
          </w:tcPr>
          <w:p w14:paraId="574D60A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2023年支出经济分类汇总表</w:t>
            </w:r>
          </w:p>
        </w:tc>
      </w:tr>
      <w:tr w14:paraId="3A52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0" w:type="dxa"/>
            <w:gridSpan w:val="3"/>
            <w:tcBorders>
              <w:top w:val="nil"/>
              <w:left w:val="nil"/>
              <w:bottom w:val="nil"/>
              <w:right w:val="nil"/>
            </w:tcBorders>
            <w:shd w:val="clear" w:color="auto" w:fill="auto"/>
            <w:vAlign w:val="center"/>
          </w:tcPr>
          <w:p w14:paraId="19322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部门名称：  </w:t>
            </w:r>
          </w:p>
        </w:tc>
        <w:tc>
          <w:tcPr>
            <w:tcW w:w="9527" w:type="dxa"/>
            <w:gridSpan w:val="13"/>
            <w:tcBorders>
              <w:top w:val="nil"/>
              <w:left w:val="nil"/>
              <w:bottom w:val="nil"/>
              <w:right w:val="nil"/>
            </w:tcBorders>
            <w:shd w:val="clear" w:color="auto" w:fill="auto"/>
            <w:vAlign w:val="center"/>
          </w:tcPr>
          <w:p w14:paraId="592D0C3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安阳市龙安区交通运输局</w:t>
            </w:r>
          </w:p>
        </w:tc>
        <w:tc>
          <w:tcPr>
            <w:tcW w:w="1988" w:type="dxa"/>
            <w:gridSpan w:val="3"/>
            <w:tcBorders>
              <w:top w:val="nil"/>
              <w:left w:val="nil"/>
              <w:bottom w:val="nil"/>
              <w:right w:val="nil"/>
            </w:tcBorders>
            <w:shd w:val="clear" w:color="auto" w:fill="auto"/>
            <w:vAlign w:val="center"/>
          </w:tcPr>
          <w:p w14:paraId="615BF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F50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F5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部门预算经济分类  </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E7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政府预算经济分类</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0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30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00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F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CA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7D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F0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0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3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B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F3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r>
      <w:tr w14:paraId="4A6D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2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F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7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7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B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6B91">
            <w:pPr>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7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2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FA33">
            <w:pPr>
              <w:jc w:val="center"/>
              <w:rPr>
                <w:rFonts w:hint="eastAsia" w:ascii="宋体" w:hAnsi="宋体" w:eastAsia="宋体" w:cs="宋体"/>
                <w:i w:val="0"/>
                <w:iCs w:val="0"/>
                <w:color w:val="000000"/>
                <w:sz w:val="18"/>
                <w:szCs w:val="18"/>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B6836">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510F1">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50B6F">
            <w:pPr>
              <w:jc w:val="center"/>
              <w:rPr>
                <w:rFonts w:hint="eastAsia" w:ascii="宋体" w:hAnsi="宋体" w:eastAsia="宋体" w:cs="宋体"/>
                <w:i w:val="0"/>
                <w:iCs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8B06">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B268">
            <w:pPr>
              <w:jc w:val="center"/>
              <w:rPr>
                <w:rFonts w:hint="eastAsia" w:ascii="宋体" w:hAnsi="宋体" w:eastAsia="宋体" w:cs="宋体"/>
                <w:i w:val="0"/>
                <w:iCs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3BB26">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CE337">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378F4">
            <w:pPr>
              <w:jc w:val="center"/>
              <w:rPr>
                <w:rFonts w:hint="eastAsia" w:ascii="宋体" w:hAnsi="宋体" w:eastAsia="宋体" w:cs="宋体"/>
                <w:i w:val="0"/>
                <w:iCs w:val="0"/>
                <w:color w:val="000000"/>
                <w:sz w:val="18"/>
                <w:szCs w:val="18"/>
                <w:u w:val="none"/>
              </w:rPr>
            </w:pPr>
          </w:p>
        </w:tc>
      </w:tr>
      <w:tr w14:paraId="3E8D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887">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4AF">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3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0DF">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0112">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26C0">
            <w:pPr>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82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E3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CD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C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ECF9">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BA3">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580B">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447">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C9B">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DD28">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3B3">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315">
            <w:pPr>
              <w:jc w:val="right"/>
              <w:rPr>
                <w:rFonts w:hint="eastAsia" w:ascii="宋体" w:hAnsi="宋体" w:eastAsia="宋体" w:cs="宋体"/>
                <w:i w:val="0"/>
                <w:iCs w:val="0"/>
                <w:color w:val="000000"/>
                <w:sz w:val="18"/>
                <w:szCs w:val="18"/>
                <w:u w:val="none"/>
              </w:rPr>
            </w:pPr>
          </w:p>
        </w:tc>
      </w:tr>
      <w:tr w14:paraId="151B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D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4364">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C1C">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9EDD">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6E5">
            <w:pPr>
              <w:jc w:val="center"/>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ED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9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EC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11,361.31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2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254">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40F">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0CF">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EE70">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BD1E">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FE5D">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3EA">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E7C">
            <w:pPr>
              <w:jc w:val="right"/>
              <w:rPr>
                <w:rFonts w:hint="eastAsia" w:ascii="宋体" w:hAnsi="宋体" w:eastAsia="宋体" w:cs="宋体"/>
                <w:i w:val="0"/>
                <w:iCs w:val="0"/>
                <w:color w:val="000000"/>
                <w:sz w:val="18"/>
                <w:szCs w:val="18"/>
                <w:u w:val="none"/>
              </w:rPr>
            </w:pPr>
          </w:p>
        </w:tc>
      </w:tr>
      <w:tr w14:paraId="6EEF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6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A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D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3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A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9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059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50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03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2EF3">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59B">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01EF">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07AE">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507">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A1A8">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D9C">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09F">
            <w:pPr>
              <w:jc w:val="right"/>
              <w:rPr>
                <w:rFonts w:hint="eastAsia" w:ascii="宋体" w:hAnsi="宋体" w:eastAsia="宋体" w:cs="宋体"/>
                <w:i w:val="0"/>
                <w:iCs w:val="0"/>
                <w:color w:val="000000"/>
                <w:sz w:val="18"/>
                <w:szCs w:val="18"/>
                <w:u w:val="none"/>
              </w:rPr>
            </w:pPr>
          </w:p>
        </w:tc>
      </w:tr>
      <w:tr w14:paraId="5D0F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4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A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0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E9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96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1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38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A59">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0572">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FFF4">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0AA">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C86">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13D77">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DD4">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102">
            <w:pPr>
              <w:jc w:val="right"/>
              <w:rPr>
                <w:rFonts w:hint="eastAsia" w:ascii="宋体" w:hAnsi="宋体" w:eastAsia="宋体" w:cs="宋体"/>
                <w:i w:val="0"/>
                <w:iCs w:val="0"/>
                <w:color w:val="000000"/>
                <w:sz w:val="18"/>
                <w:szCs w:val="18"/>
                <w:u w:val="none"/>
              </w:rPr>
            </w:pPr>
          </w:p>
        </w:tc>
      </w:tr>
      <w:tr w14:paraId="38FC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5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2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A4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FF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CB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9DD">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6316">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AA8">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D1CC">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C0A5">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EE37">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B11F3">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8EF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98B">
            <w:pPr>
              <w:jc w:val="right"/>
              <w:rPr>
                <w:rFonts w:hint="eastAsia" w:ascii="宋体" w:hAnsi="宋体" w:eastAsia="宋体" w:cs="宋体"/>
                <w:i w:val="0"/>
                <w:iCs w:val="0"/>
                <w:color w:val="000000"/>
                <w:sz w:val="18"/>
                <w:szCs w:val="18"/>
                <w:u w:val="none"/>
              </w:rPr>
            </w:pPr>
          </w:p>
        </w:tc>
      </w:tr>
      <w:tr w14:paraId="0207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1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5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F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9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9F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14,284.84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A7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3,284.84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2F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3,284.84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17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1E5F">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DA3">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1CB9">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523">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E45E">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FD932">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572">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C8A">
            <w:pPr>
              <w:jc w:val="right"/>
              <w:rPr>
                <w:rFonts w:hint="eastAsia" w:ascii="宋体" w:hAnsi="宋体" w:eastAsia="宋体" w:cs="宋体"/>
                <w:i w:val="0"/>
                <w:iCs w:val="0"/>
                <w:color w:val="000000"/>
                <w:sz w:val="18"/>
                <w:szCs w:val="18"/>
                <w:u w:val="none"/>
              </w:rPr>
            </w:pPr>
          </w:p>
        </w:tc>
      </w:tr>
      <w:tr w14:paraId="445B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3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3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F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6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4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AF8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6E3">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6F6">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240">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D4BA">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E64C">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BABC9">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C99">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B03">
            <w:pPr>
              <w:jc w:val="right"/>
              <w:rPr>
                <w:rFonts w:hint="eastAsia" w:ascii="宋体" w:hAnsi="宋体" w:eastAsia="宋体" w:cs="宋体"/>
                <w:i w:val="0"/>
                <w:iCs w:val="0"/>
                <w:color w:val="000000"/>
                <w:sz w:val="18"/>
                <w:szCs w:val="18"/>
                <w:u w:val="none"/>
              </w:rPr>
            </w:pPr>
          </w:p>
        </w:tc>
      </w:tr>
      <w:tr w14:paraId="2679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0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A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0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6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1D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2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7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5FE0">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C328">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3EE">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36B">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68CF">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CB64">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65DB">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059">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E18F">
            <w:pPr>
              <w:jc w:val="right"/>
              <w:rPr>
                <w:rFonts w:hint="eastAsia" w:ascii="宋体" w:hAnsi="宋体" w:eastAsia="宋体" w:cs="宋体"/>
                <w:i w:val="0"/>
                <w:iCs w:val="0"/>
                <w:color w:val="000000"/>
                <w:sz w:val="18"/>
                <w:szCs w:val="18"/>
                <w:u w:val="none"/>
              </w:rPr>
            </w:pPr>
          </w:p>
        </w:tc>
      </w:tr>
      <w:tr w14:paraId="5EC5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C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B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F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1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6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B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1CF3">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EC6">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9636">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FD10">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37E">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EAE4">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EDEA">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707">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290">
            <w:pPr>
              <w:jc w:val="right"/>
              <w:rPr>
                <w:rFonts w:hint="eastAsia" w:ascii="宋体" w:hAnsi="宋体" w:eastAsia="宋体" w:cs="宋体"/>
                <w:i w:val="0"/>
                <w:iCs w:val="0"/>
                <w:color w:val="000000"/>
                <w:sz w:val="18"/>
                <w:szCs w:val="18"/>
                <w:u w:val="none"/>
              </w:rPr>
            </w:pPr>
          </w:p>
        </w:tc>
      </w:tr>
      <w:tr w14:paraId="0E06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6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3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B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E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社会福利和救助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49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F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F0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ED4D">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2D7">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7276">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FDBA">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F634">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FF2F">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D9AA">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6B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594">
            <w:pPr>
              <w:jc w:val="right"/>
              <w:rPr>
                <w:rFonts w:hint="eastAsia" w:ascii="宋体" w:hAnsi="宋体" w:eastAsia="宋体" w:cs="宋体"/>
                <w:i w:val="0"/>
                <w:iCs w:val="0"/>
                <w:color w:val="000000"/>
                <w:sz w:val="18"/>
                <w:szCs w:val="18"/>
                <w:u w:val="none"/>
              </w:rPr>
            </w:pPr>
          </w:p>
        </w:tc>
      </w:tr>
      <w:tr w14:paraId="7DEA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6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1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6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625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35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68A">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596A">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5C7C">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4E68">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6D95">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A3E">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A2B2">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6FC">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187">
            <w:pPr>
              <w:jc w:val="right"/>
              <w:rPr>
                <w:rFonts w:hint="eastAsia" w:ascii="宋体" w:hAnsi="宋体" w:eastAsia="宋体" w:cs="宋体"/>
                <w:i w:val="0"/>
                <w:iCs w:val="0"/>
                <w:color w:val="000000"/>
                <w:sz w:val="18"/>
                <w:szCs w:val="18"/>
                <w:u w:val="none"/>
              </w:rPr>
            </w:pPr>
          </w:p>
        </w:tc>
      </w:tr>
      <w:tr w14:paraId="4EB4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1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B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C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98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156.37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4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156.37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B0E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156.37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FF89">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99F8">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39B5">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F243">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88D">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FA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ACE1">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9EF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939">
            <w:pPr>
              <w:jc w:val="right"/>
              <w:rPr>
                <w:rFonts w:hint="eastAsia" w:ascii="宋体" w:hAnsi="宋体" w:eastAsia="宋体" w:cs="宋体"/>
                <w:i w:val="0"/>
                <w:iCs w:val="0"/>
                <w:color w:val="000000"/>
                <w:sz w:val="18"/>
                <w:szCs w:val="18"/>
                <w:u w:val="none"/>
              </w:rPr>
            </w:pPr>
          </w:p>
        </w:tc>
      </w:tr>
      <w:tr w14:paraId="68A4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D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C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D2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F9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51D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C888">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50A">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579">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951">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ACA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4A4">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3706B">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BFD">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F7D">
            <w:pPr>
              <w:jc w:val="right"/>
              <w:rPr>
                <w:rFonts w:hint="eastAsia" w:ascii="宋体" w:hAnsi="宋体" w:eastAsia="宋体" w:cs="宋体"/>
                <w:i w:val="0"/>
                <w:iCs w:val="0"/>
                <w:color w:val="000000"/>
                <w:sz w:val="18"/>
                <w:szCs w:val="18"/>
                <w:u w:val="none"/>
              </w:rPr>
            </w:pPr>
          </w:p>
        </w:tc>
      </w:tr>
      <w:tr w14:paraId="3C26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B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F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E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2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B77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66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7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F6B7">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BF85">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6B2F">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64D">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E0B">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8E7">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ADC15">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F84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BD6">
            <w:pPr>
              <w:jc w:val="right"/>
              <w:rPr>
                <w:rFonts w:hint="eastAsia" w:ascii="宋体" w:hAnsi="宋体" w:eastAsia="宋体" w:cs="宋体"/>
                <w:i w:val="0"/>
                <w:iCs w:val="0"/>
                <w:color w:val="000000"/>
                <w:sz w:val="18"/>
                <w:szCs w:val="18"/>
                <w:u w:val="none"/>
              </w:rPr>
            </w:pPr>
          </w:p>
        </w:tc>
      </w:tr>
      <w:tr w14:paraId="1D0A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7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E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4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8C5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0AA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00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250.72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942">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4FB">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B2AE">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6BC0">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84E4">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F2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6472">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6C35">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50C">
            <w:pPr>
              <w:jc w:val="right"/>
              <w:rPr>
                <w:rFonts w:hint="eastAsia" w:ascii="宋体" w:hAnsi="宋体" w:eastAsia="宋体" w:cs="宋体"/>
                <w:i w:val="0"/>
                <w:iCs w:val="0"/>
                <w:color w:val="000000"/>
                <w:sz w:val="18"/>
                <w:szCs w:val="18"/>
                <w:u w:val="none"/>
              </w:rPr>
            </w:pPr>
          </w:p>
        </w:tc>
      </w:tr>
      <w:tr w14:paraId="63A4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1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E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0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9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DD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144.59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A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144.59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1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144.59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84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E00">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3F4">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6A7A">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F56">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103E">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232CF">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F7C2">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D77D">
            <w:pPr>
              <w:jc w:val="right"/>
              <w:rPr>
                <w:rFonts w:hint="eastAsia" w:ascii="宋体" w:hAnsi="宋体" w:eastAsia="宋体" w:cs="宋体"/>
                <w:i w:val="0"/>
                <w:iCs w:val="0"/>
                <w:color w:val="000000"/>
                <w:sz w:val="18"/>
                <w:szCs w:val="18"/>
                <w:u w:val="none"/>
              </w:rPr>
            </w:pPr>
          </w:p>
        </w:tc>
      </w:tr>
      <w:tr w14:paraId="1C69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5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3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B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61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AC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4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7849">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1010">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520">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BDF">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532D">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1872">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B529D">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B19">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C58">
            <w:pPr>
              <w:jc w:val="right"/>
              <w:rPr>
                <w:rFonts w:hint="eastAsia" w:ascii="宋体" w:hAnsi="宋体" w:eastAsia="宋体" w:cs="宋体"/>
                <w:i w:val="0"/>
                <w:iCs w:val="0"/>
                <w:color w:val="000000"/>
                <w:sz w:val="18"/>
                <w:szCs w:val="18"/>
                <w:u w:val="none"/>
              </w:rPr>
            </w:pPr>
          </w:p>
        </w:tc>
      </w:tr>
      <w:tr w14:paraId="7688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3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5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77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25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2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10E5">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E78">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3472">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662">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D6B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9A4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821CE">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B870">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434">
            <w:pPr>
              <w:jc w:val="right"/>
              <w:rPr>
                <w:rFonts w:hint="eastAsia" w:ascii="宋体" w:hAnsi="宋体" w:eastAsia="宋体" w:cs="宋体"/>
                <w:i w:val="0"/>
                <w:iCs w:val="0"/>
                <w:color w:val="000000"/>
                <w:sz w:val="18"/>
                <w:szCs w:val="18"/>
                <w:u w:val="none"/>
              </w:rPr>
            </w:pPr>
          </w:p>
        </w:tc>
      </w:tr>
      <w:tr w14:paraId="721F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C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3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DD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79.36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C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79.36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71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79.36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54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4627">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E8E">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5B9">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4DDD">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DBE4">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D4C55">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564">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913">
            <w:pPr>
              <w:jc w:val="right"/>
              <w:rPr>
                <w:rFonts w:hint="eastAsia" w:ascii="宋体" w:hAnsi="宋体" w:eastAsia="宋体" w:cs="宋体"/>
                <w:i w:val="0"/>
                <w:iCs w:val="0"/>
                <w:color w:val="000000"/>
                <w:sz w:val="18"/>
                <w:szCs w:val="18"/>
                <w:u w:val="none"/>
              </w:rPr>
            </w:pPr>
          </w:p>
        </w:tc>
      </w:tr>
      <w:tr w14:paraId="4890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C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B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1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6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C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9E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FD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2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B899">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7392">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DF8E">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4FD">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3667">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79F">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8309A">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8CE">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6FB">
            <w:pPr>
              <w:jc w:val="right"/>
              <w:rPr>
                <w:rFonts w:hint="eastAsia" w:ascii="宋体" w:hAnsi="宋体" w:eastAsia="宋体" w:cs="宋体"/>
                <w:i w:val="0"/>
                <w:iCs w:val="0"/>
                <w:color w:val="000000"/>
                <w:sz w:val="18"/>
                <w:szCs w:val="18"/>
                <w:u w:val="none"/>
              </w:rPr>
            </w:pPr>
          </w:p>
        </w:tc>
      </w:tr>
      <w:tr w14:paraId="6DE3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8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E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C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6F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C02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3BA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5B9">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103">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D10">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7645">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53E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FC3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F6651">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3F03">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B7C9">
            <w:pPr>
              <w:jc w:val="right"/>
              <w:rPr>
                <w:rFonts w:hint="eastAsia" w:ascii="宋体" w:hAnsi="宋体" w:eastAsia="宋体" w:cs="宋体"/>
                <w:i w:val="0"/>
                <w:iCs w:val="0"/>
                <w:color w:val="000000"/>
                <w:sz w:val="18"/>
                <w:szCs w:val="18"/>
                <w:u w:val="none"/>
              </w:rPr>
            </w:pPr>
          </w:p>
        </w:tc>
      </w:tr>
      <w:tr w14:paraId="75DA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F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4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C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7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B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9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0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CA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EB5">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C8B6">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BDB">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CAA">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060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FA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2EFC8">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206">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AA5D">
            <w:pPr>
              <w:jc w:val="right"/>
              <w:rPr>
                <w:rFonts w:hint="eastAsia" w:ascii="宋体" w:hAnsi="宋体" w:eastAsia="宋体" w:cs="宋体"/>
                <w:i w:val="0"/>
                <w:iCs w:val="0"/>
                <w:color w:val="000000"/>
                <w:sz w:val="18"/>
                <w:szCs w:val="18"/>
                <w:u w:val="none"/>
              </w:rPr>
            </w:pPr>
          </w:p>
        </w:tc>
      </w:tr>
      <w:tr w14:paraId="01B8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6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A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8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8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D4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102.30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B1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A9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102.30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924">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BC6A">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6C1A">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AED1">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D89">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47B">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3186">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4870">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3E6">
            <w:pPr>
              <w:jc w:val="right"/>
              <w:rPr>
                <w:rFonts w:hint="eastAsia" w:ascii="宋体" w:hAnsi="宋体" w:eastAsia="宋体" w:cs="宋体"/>
                <w:i w:val="0"/>
                <w:iCs w:val="0"/>
                <w:color w:val="000000"/>
                <w:sz w:val="18"/>
                <w:szCs w:val="18"/>
                <w:u w:val="none"/>
              </w:rPr>
            </w:pPr>
          </w:p>
        </w:tc>
      </w:tr>
      <w:tr w14:paraId="30F5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2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4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D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E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A7B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B7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55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542C">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C0E">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293">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5D0">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915">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F9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CC99D">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3BE8">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3AE">
            <w:pPr>
              <w:jc w:val="right"/>
              <w:rPr>
                <w:rFonts w:hint="eastAsia" w:ascii="宋体" w:hAnsi="宋体" w:eastAsia="宋体" w:cs="宋体"/>
                <w:i w:val="0"/>
                <w:iCs w:val="0"/>
                <w:color w:val="000000"/>
                <w:sz w:val="18"/>
                <w:szCs w:val="18"/>
                <w:u w:val="none"/>
              </w:rPr>
            </w:pPr>
          </w:p>
        </w:tc>
      </w:tr>
      <w:tr w14:paraId="7DAC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3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F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3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0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D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660A">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29F">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1812">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0511">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297">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A838">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6DE27">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921F">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D92E">
            <w:pPr>
              <w:jc w:val="right"/>
              <w:rPr>
                <w:rFonts w:hint="eastAsia" w:ascii="宋体" w:hAnsi="宋体" w:eastAsia="宋体" w:cs="宋体"/>
                <w:i w:val="0"/>
                <w:iCs w:val="0"/>
                <w:color w:val="000000"/>
                <w:sz w:val="18"/>
                <w:szCs w:val="18"/>
                <w:u w:val="none"/>
              </w:rPr>
            </w:pPr>
          </w:p>
        </w:tc>
      </w:tr>
      <w:tr w14:paraId="2E57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0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C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D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D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02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3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5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2856">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6168">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3FC5">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7CEB">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6B5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0D47">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07D7C">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8107">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8B3">
            <w:pPr>
              <w:jc w:val="right"/>
              <w:rPr>
                <w:rFonts w:hint="eastAsia" w:ascii="宋体" w:hAnsi="宋体" w:eastAsia="宋体" w:cs="宋体"/>
                <w:i w:val="0"/>
                <w:iCs w:val="0"/>
                <w:color w:val="000000"/>
                <w:sz w:val="18"/>
                <w:szCs w:val="18"/>
                <w:u w:val="none"/>
              </w:rPr>
            </w:pPr>
          </w:p>
        </w:tc>
      </w:tr>
      <w:tr w14:paraId="5ACC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8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D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7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E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37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0F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2E7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E413">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CC7">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2A5">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4F7B">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8677">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BCF">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97C6">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331">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CA1">
            <w:pPr>
              <w:jc w:val="right"/>
              <w:rPr>
                <w:rFonts w:hint="eastAsia" w:ascii="宋体" w:hAnsi="宋体" w:eastAsia="宋体" w:cs="宋体"/>
                <w:i w:val="0"/>
                <w:iCs w:val="0"/>
                <w:color w:val="000000"/>
                <w:sz w:val="18"/>
                <w:szCs w:val="18"/>
                <w:u w:val="none"/>
              </w:rPr>
            </w:pPr>
          </w:p>
        </w:tc>
      </w:tr>
      <w:tr w14:paraId="33EA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7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5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设备购置</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32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C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FE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7A1">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DAB">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A74C">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7AF">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0642">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940">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7C336">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C5E">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A6B0">
            <w:pPr>
              <w:jc w:val="right"/>
              <w:rPr>
                <w:rFonts w:hint="eastAsia" w:ascii="宋体" w:hAnsi="宋体" w:eastAsia="宋体" w:cs="宋体"/>
                <w:i w:val="0"/>
                <w:iCs w:val="0"/>
                <w:color w:val="000000"/>
                <w:sz w:val="18"/>
                <w:szCs w:val="18"/>
                <w:u w:val="none"/>
              </w:rPr>
            </w:pPr>
          </w:p>
        </w:tc>
      </w:tr>
      <w:tr w14:paraId="7A87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4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6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A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6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C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90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7D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00AA">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8A1">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383F">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7CE">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5DE">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74E3">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921FA">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AE10">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BDBB">
            <w:pPr>
              <w:jc w:val="right"/>
              <w:rPr>
                <w:rFonts w:hint="eastAsia" w:ascii="宋体" w:hAnsi="宋体" w:eastAsia="宋体" w:cs="宋体"/>
                <w:i w:val="0"/>
                <w:iCs w:val="0"/>
                <w:color w:val="000000"/>
                <w:sz w:val="18"/>
                <w:szCs w:val="18"/>
                <w:u w:val="none"/>
              </w:rPr>
            </w:pPr>
          </w:p>
        </w:tc>
      </w:tr>
      <w:tr w14:paraId="4AC2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2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9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9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6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02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2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C2FF">
            <w:pPr>
              <w:jc w:val="right"/>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48B">
            <w:pPr>
              <w:jc w:val="right"/>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5BC">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8B4">
            <w:pPr>
              <w:jc w:val="right"/>
              <w:rPr>
                <w:rFonts w:hint="eastAsia" w:ascii="宋体" w:hAnsi="宋体" w:eastAsia="宋体" w:cs="宋体"/>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DFE0">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205">
            <w:pPr>
              <w:jc w:val="right"/>
              <w:rPr>
                <w:rFonts w:hint="eastAsia" w:ascii="宋体" w:hAnsi="宋体" w:eastAsia="宋体" w:cs="宋体"/>
                <w:i w:val="0"/>
                <w:iCs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95DD">
            <w:pPr>
              <w:jc w:val="right"/>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82E2">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86C">
            <w:pPr>
              <w:jc w:val="right"/>
              <w:rPr>
                <w:rFonts w:hint="eastAsia" w:ascii="宋体" w:hAnsi="宋体" w:eastAsia="宋体" w:cs="宋体"/>
                <w:i w:val="0"/>
                <w:iCs w:val="0"/>
                <w:color w:val="000000"/>
                <w:sz w:val="18"/>
                <w:szCs w:val="18"/>
                <w:u w:val="none"/>
              </w:rPr>
            </w:pPr>
          </w:p>
        </w:tc>
      </w:tr>
    </w:tbl>
    <w:p w14:paraId="7F1CCD4D">
      <w:pPr>
        <w:adjustRightInd w:val="0"/>
        <w:snapToGrid w:val="0"/>
        <w:spacing w:line="360" w:lineRule="auto"/>
        <w:ind w:firstLine="420" w:firstLineChars="0"/>
        <w:rPr>
          <w:rFonts w:ascii="仿宋_GB2312" w:hAnsi="仿宋_GB2312" w:eastAsia="仿宋_GB2312" w:cs="仿宋_GB2312"/>
          <w:sz w:val="32"/>
          <w:szCs w:val="32"/>
        </w:rPr>
      </w:pPr>
    </w:p>
    <w:tbl>
      <w:tblPr>
        <w:tblStyle w:val="6"/>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8"/>
        <w:gridCol w:w="2337"/>
        <w:gridCol w:w="2337"/>
        <w:gridCol w:w="2337"/>
        <w:gridCol w:w="2337"/>
        <w:gridCol w:w="2144"/>
      </w:tblGrid>
      <w:tr w14:paraId="1166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3571" w:type="dxa"/>
            <w:gridSpan w:val="6"/>
            <w:tcBorders>
              <w:top w:val="nil"/>
              <w:left w:val="nil"/>
              <w:bottom w:val="nil"/>
              <w:right w:val="nil"/>
            </w:tcBorders>
            <w:shd w:val="clear" w:color="auto" w:fill="auto"/>
            <w:vAlign w:val="center"/>
          </w:tcPr>
          <w:p w14:paraId="7B2944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14:paraId="1F28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571" w:type="dxa"/>
            <w:gridSpan w:val="6"/>
            <w:tcBorders>
              <w:top w:val="nil"/>
              <w:left w:val="nil"/>
              <w:bottom w:val="nil"/>
              <w:right w:val="nil"/>
            </w:tcBorders>
            <w:shd w:val="clear" w:color="auto" w:fill="auto"/>
            <w:vAlign w:val="center"/>
          </w:tcPr>
          <w:p w14:paraId="71A0F6C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2023年一般公共预算“三公”经费</w:t>
            </w:r>
            <w:r>
              <w:rPr>
                <w:rFonts w:hint="eastAsia" w:ascii="宋体" w:hAnsi="宋体" w:eastAsia="宋体" w:cs="宋体"/>
                <w:b/>
                <w:bCs/>
                <w:i w:val="0"/>
                <w:iCs w:val="0"/>
                <w:color w:val="000000"/>
                <w:kern w:val="0"/>
                <w:sz w:val="38"/>
                <w:szCs w:val="38"/>
                <w:u w:val="none"/>
                <w:lang w:val="en-US" w:eastAsia="zh-CN" w:bidi="ar"/>
              </w:rPr>
              <w:t>预算</w:t>
            </w:r>
            <w:r>
              <w:rPr>
                <w:rFonts w:ascii="宋体" w:hAnsi="宋体" w:eastAsia="宋体" w:cs="宋体"/>
                <w:b/>
                <w:bCs/>
                <w:i w:val="0"/>
                <w:iCs w:val="0"/>
                <w:color w:val="000000"/>
                <w:kern w:val="0"/>
                <w:sz w:val="38"/>
                <w:szCs w:val="38"/>
                <w:u w:val="none"/>
                <w:lang w:val="en-US" w:eastAsia="zh-CN" w:bidi="ar"/>
              </w:rPr>
              <w:t>表</w:t>
            </w:r>
          </w:p>
        </w:tc>
      </w:tr>
      <w:tr w14:paraId="2462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70" w:type="dxa"/>
            <w:tcBorders>
              <w:top w:val="nil"/>
              <w:left w:val="nil"/>
              <w:bottom w:val="nil"/>
              <w:right w:val="nil"/>
            </w:tcBorders>
            <w:shd w:val="clear" w:color="auto" w:fill="auto"/>
            <w:vAlign w:val="center"/>
          </w:tcPr>
          <w:p w14:paraId="1F3BFA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356" w:type="dxa"/>
            <w:gridSpan w:val="4"/>
            <w:tcBorders>
              <w:top w:val="nil"/>
              <w:left w:val="nil"/>
              <w:bottom w:val="nil"/>
              <w:right w:val="nil"/>
            </w:tcBorders>
            <w:shd w:val="clear" w:color="auto" w:fill="auto"/>
            <w:vAlign w:val="center"/>
          </w:tcPr>
          <w:p w14:paraId="779BCB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2145" w:type="dxa"/>
            <w:tcBorders>
              <w:top w:val="nil"/>
              <w:left w:val="nil"/>
              <w:bottom w:val="nil"/>
              <w:right w:val="nil"/>
            </w:tcBorders>
            <w:shd w:val="clear" w:color="auto" w:fill="auto"/>
            <w:vAlign w:val="center"/>
          </w:tcPr>
          <w:p w14:paraId="509FB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0AF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62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09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7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98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BC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14:paraId="0CD7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B06D">
            <w:pPr>
              <w:jc w:val="center"/>
              <w:rPr>
                <w:rFonts w:hint="eastAsia" w:ascii="宋体" w:hAnsi="宋体" w:eastAsia="宋体" w:cs="宋体"/>
                <w:i w:val="0"/>
                <w:iCs w:val="0"/>
                <w:color w:val="000000"/>
                <w:sz w:val="18"/>
                <w:szCs w:val="18"/>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1415">
            <w:pPr>
              <w:jc w:val="center"/>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7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D3F7">
            <w:pPr>
              <w:jc w:val="center"/>
              <w:rPr>
                <w:rFonts w:hint="eastAsia" w:ascii="宋体" w:hAnsi="宋体" w:eastAsia="宋体" w:cs="宋体"/>
                <w:i w:val="0"/>
                <w:iCs w:val="0"/>
                <w:color w:val="000000"/>
                <w:sz w:val="18"/>
                <w:szCs w:val="18"/>
                <w:u w:val="none"/>
              </w:rPr>
            </w:pPr>
          </w:p>
        </w:tc>
      </w:tr>
      <w:tr w14:paraId="7FB0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FA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D1DE">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F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D0AF">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5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BDA2">
            <w:pPr>
              <w:jc w:val="right"/>
              <w:rPr>
                <w:rFonts w:hint="eastAsia" w:ascii="宋体" w:hAnsi="宋体" w:eastAsia="宋体" w:cs="宋体"/>
                <w:i w:val="0"/>
                <w:iCs w:val="0"/>
                <w:color w:val="000000"/>
                <w:sz w:val="18"/>
                <w:szCs w:val="18"/>
                <w:u w:val="none"/>
              </w:rPr>
            </w:pPr>
          </w:p>
        </w:tc>
      </w:tr>
      <w:tr w14:paraId="27EA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13571" w:type="dxa"/>
            <w:gridSpan w:val="6"/>
            <w:tcBorders>
              <w:top w:val="nil"/>
              <w:left w:val="nil"/>
              <w:bottom w:val="nil"/>
              <w:right w:val="nil"/>
            </w:tcBorders>
            <w:shd w:val="clear" w:color="auto" w:fill="auto"/>
            <w:vAlign w:val="center"/>
          </w:tcPr>
          <w:p w14:paraId="3272F2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14:paraId="3675D76D">
      <w:pPr>
        <w:adjustRightInd w:val="0"/>
        <w:snapToGrid w:val="0"/>
        <w:spacing w:line="360" w:lineRule="auto"/>
        <w:rPr>
          <w:rFonts w:ascii="仿宋_GB2312" w:hAnsi="仿宋_GB2312" w:eastAsia="仿宋_GB2312" w:cs="仿宋_GB2312"/>
          <w:sz w:val="32"/>
          <w:szCs w:val="32"/>
        </w:rPr>
      </w:pPr>
    </w:p>
    <w:tbl>
      <w:tblPr>
        <w:tblStyle w:val="6"/>
        <w:tblW w:w="14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491"/>
        <w:gridCol w:w="491"/>
        <w:gridCol w:w="736"/>
        <w:gridCol w:w="2446"/>
        <w:gridCol w:w="1026"/>
        <w:gridCol w:w="896"/>
        <w:gridCol w:w="1166"/>
        <w:gridCol w:w="1166"/>
        <w:gridCol w:w="1166"/>
        <w:gridCol w:w="970"/>
        <w:gridCol w:w="1035"/>
        <w:gridCol w:w="970"/>
        <w:gridCol w:w="1229"/>
      </w:tblGrid>
      <w:tr w14:paraId="1A75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4283" w:type="dxa"/>
            <w:gridSpan w:val="14"/>
            <w:tcBorders>
              <w:top w:val="nil"/>
              <w:left w:val="nil"/>
              <w:bottom w:val="nil"/>
              <w:right w:val="nil"/>
            </w:tcBorders>
            <w:shd w:val="clear" w:color="auto" w:fill="auto"/>
            <w:vAlign w:val="center"/>
          </w:tcPr>
          <w:p w14:paraId="75D97B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14:paraId="3059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4283" w:type="dxa"/>
            <w:gridSpan w:val="14"/>
            <w:tcBorders>
              <w:top w:val="nil"/>
              <w:left w:val="nil"/>
              <w:bottom w:val="nil"/>
              <w:right w:val="nil"/>
            </w:tcBorders>
            <w:shd w:val="clear" w:color="auto" w:fill="auto"/>
            <w:vAlign w:val="center"/>
          </w:tcPr>
          <w:p w14:paraId="384F268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2023年政府性基金预算支出</w:t>
            </w:r>
            <w:r>
              <w:rPr>
                <w:rFonts w:hint="eastAsia" w:ascii="宋体" w:hAnsi="宋体" w:eastAsia="宋体" w:cs="宋体"/>
                <w:b/>
                <w:bCs/>
                <w:i w:val="0"/>
                <w:iCs w:val="0"/>
                <w:color w:val="000000"/>
                <w:kern w:val="0"/>
                <w:sz w:val="38"/>
                <w:szCs w:val="38"/>
                <w:u w:val="none"/>
                <w:lang w:val="en-US" w:eastAsia="zh-CN" w:bidi="ar"/>
              </w:rPr>
              <w:t>预算</w:t>
            </w:r>
            <w:r>
              <w:rPr>
                <w:rFonts w:ascii="宋体" w:hAnsi="宋体" w:eastAsia="宋体" w:cs="宋体"/>
                <w:b/>
                <w:bCs/>
                <w:i w:val="0"/>
                <w:iCs w:val="0"/>
                <w:color w:val="000000"/>
                <w:kern w:val="0"/>
                <w:sz w:val="38"/>
                <w:szCs w:val="38"/>
                <w:u w:val="none"/>
                <w:lang w:val="en-US" w:eastAsia="zh-CN" w:bidi="ar"/>
              </w:rPr>
              <w:t>表</w:t>
            </w:r>
          </w:p>
        </w:tc>
      </w:tr>
      <w:tr w14:paraId="7404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76" w:type="dxa"/>
            <w:gridSpan w:val="3"/>
            <w:tcBorders>
              <w:top w:val="nil"/>
              <w:left w:val="nil"/>
              <w:bottom w:val="nil"/>
              <w:right w:val="nil"/>
            </w:tcBorders>
            <w:shd w:val="clear" w:color="auto" w:fill="auto"/>
            <w:vAlign w:val="center"/>
          </w:tcPr>
          <w:p w14:paraId="4767F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576" w:type="dxa"/>
            <w:gridSpan w:val="10"/>
            <w:tcBorders>
              <w:top w:val="nil"/>
              <w:left w:val="nil"/>
              <w:bottom w:val="nil"/>
              <w:right w:val="nil"/>
            </w:tcBorders>
            <w:shd w:val="clear" w:color="auto" w:fill="auto"/>
            <w:vAlign w:val="center"/>
          </w:tcPr>
          <w:p w14:paraId="18D4E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231" w:type="dxa"/>
            <w:tcBorders>
              <w:top w:val="nil"/>
              <w:left w:val="nil"/>
              <w:bottom w:val="nil"/>
              <w:right w:val="nil"/>
            </w:tcBorders>
            <w:shd w:val="clear" w:color="auto" w:fill="auto"/>
            <w:vAlign w:val="center"/>
          </w:tcPr>
          <w:p w14:paraId="08FEA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14D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28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1B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E2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93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C1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FE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4A4A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BEDE">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7097">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84C5">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D6DA8">
            <w:pPr>
              <w:jc w:val="center"/>
              <w:rPr>
                <w:rFonts w:hint="eastAsia" w:ascii="宋体" w:hAnsi="宋体" w:eastAsia="宋体" w:cs="宋体"/>
                <w:i w:val="0"/>
                <w:iCs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97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4D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7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FA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7F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4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14:paraId="7DF8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6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C5DE">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08FA">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B8B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98BE">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D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0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E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376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EFDF">
            <w:pPr>
              <w:jc w:val="cente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E0D2">
            <w:pPr>
              <w:jc w:val="center"/>
              <w:rPr>
                <w:rFonts w:hint="eastAsia" w:ascii="宋体" w:hAnsi="宋体" w:eastAsia="宋体" w:cs="宋体"/>
                <w:i w:val="0"/>
                <w:iCs w:val="0"/>
                <w:color w:val="000000"/>
                <w:sz w:val="18"/>
                <w:szCs w:val="18"/>
                <w:u w:val="none"/>
              </w:rPr>
            </w:pPr>
          </w:p>
        </w:tc>
      </w:tr>
      <w:tr w14:paraId="2E32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F23">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60DF">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9BF">
            <w:pPr>
              <w:jc w:val="cente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E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F4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F67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B14">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CE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39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FD9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3DB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3096">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4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r>
      <w:tr w14:paraId="5A5D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FB1">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E2DB">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FC80">
            <w:pP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2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80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EB1">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DB1">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820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C1A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4EF4">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80C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37EB">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5D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r>
      <w:tr w14:paraId="5A11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B4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66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F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8506">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B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0F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FF0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1FE">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9A38">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6C3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06D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27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D95">
            <w:pPr>
              <w:jc w:val="right"/>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89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r>
    </w:tbl>
    <w:p w14:paraId="3088801B">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p>
    <w:tbl>
      <w:tblPr>
        <w:tblStyle w:val="6"/>
        <w:tblW w:w="10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082"/>
        <w:gridCol w:w="1170"/>
        <w:gridCol w:w="1172"/>
        <w:gridCol w:w="1172"/>
        <w:gridCol w:w="1172"/>
        <w:gridCol w:w="734"/>
        <w:gridCol w:w="689"/>
        <w:gridCol w:w="734"/>
        <w:gridCol w:w="644"/>
        <w:gridCol w:w="704"/>
        <w:gridCol w:w="584"/>
      </w:tblGrid>
      <w:tr w14:paraId="269B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0920" w:type="dxa"/>
            <w:gridSpan w:val="12"/>
            <w:tcBorders>
              <w:top w:val="nil"/>
              <w:left w:val="nil"/>
              <w:bottom w:val="nil"/>
              <w:right w:val="nil"/>
            </w:tcBorders>
            <w:shd w:val="clear" w:color="auto" w:fill="auto"/>
            <w:vAlign w:val="center"/>
          </w:tcPr>
          <w:p w14:paraId="4CA0DF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14:paraId="4F1B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0920" w:type="dxa"/>
            <w:gridSpan w:val="12"/>
            <w:tcBorders>
              <w:top w:val="nil"/>
              <w:left w:val="nil"/>
              <w:bottom w:val="nil"/>
              <w:right w:val="nil"/>
            </w:tcBorders>
            <w:shd w:val="clear" w:color="auto" w:fill="auto"/>
            <w:vAlign w:val="center"/>
          </w:tcPr>
          <w:p w14:paraId="7D1FA5B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2023年项目支出预算表</w:t>
            </w:r>
          </w:p>
        </w:tc>
      </w:tr>
      <w:tr w14:paraId="3AF3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3" w:type="dxa"/>
            <w:tcBorders>
              <w:top w:val="nil"/>
              <w:left w:val="nil"/>
              <w:bottom w:val="nil"/>
              <w:right w:val="nil"/>
            </w:tcBorders>
            <w:shd w:val="clear" w:color="auto" w:fill="auto"/>
            <w:vAlign w:val="center"/>
          </w:tcPr>
          <w:p w14:paraId="44903779">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569" w:type="dxa"/>
            <w:gridSpan w:val="9"/>
            <w:tcBorders>
              <w:top w:val="nil"/>
              <w:left w:val="nil"/>
              <w:bottom w:val="nil"/>
              <w:right w:val="nil"/>
            </w:tcBorders>
            <w:shd w:val="clear" w:color="auto" w:fill="auto"/>
            <w:vAlign w:val="center"/>
          </w:tcPr>
          <w:p w14:paraId="3A1F4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288" w:type="dxa"/>
            <w:gridSpan w:val="2"/>
            <w:tcBorders>
              <w:top w:val="nil"/>
              <w:left w:val="nil"/>
              <w:bottom w:val="nil"/>
              <w:right w:val="nil"/>
            </w:tcBorders>
            <w:shd w:val="clear" w:color="auto" w:fill="auto"/>
            <w:vAlign w:val="center"/>
          </w:tcPr>
          <w:p w14:paraId="027D9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3146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4B7C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类型</w:t>
            </w:r>
          </w:p>
        </w:tc>
        <w:tc>
          <w:tcPr>
            <w:tcW w:w="10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0D1C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EAE1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w:t>
            </w:r>
          </w:p>
        </w:tc>
        <w:tc>
          <w:tcPr>
            <w:tcW w:w="11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05F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7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3E4AF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本年拨款</w:t>
            </w:r>
          </w:p>
        </w:tc>
        <w:tc>
          <w:tcPr>
            <w:tcW w:w="2067"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543A4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财政拨款结转结余</w:t>
            </w:r>
          </w:p>
        </w:tc>
        <w:tc>
          <w:tcPr>
            <w:tcW w:w="70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F33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8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3DD3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14:paraId="1932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6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8F28D2B">
            <w:pPr>
              <w:jc w:val="center"/>
              <w:rPr>
                <w:rFonts w:hint="eastAsia" w:ascii="宋体" w:hAnsi="宋体" w:eastAsia="宋体" w:cs="宋体"/>
                <w:i w:val="0"/>
                <w:iCs w:val="0"/>
                <w:color w:val="000000"/>
                <w:sz w:val="18"/>
                <w:szCs w:val="18"/>
                <w:u w:val="none"/>
              </w:rPr>
            </w:pPr>
          </w:p>
        </w:tc>
        <w:tc>
          <w:tcPr>
            <w:tcW w:w="108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52CC179">
            <w:pPr>
              <w:jc w:val="center"/>
              <w:rPr>
                <w:rFonts w:hint="eastAsia" w:ascii="宋体" w:hAnsi="宋体" w:eastAsia="宋体" w:cs="宋体"/>
                <w:i w:val="0"/>
                <w:iCs w:val="0"/>
                <w:color w:val="000000"/>
                <w:sz w:val="18"/>
                <w:szCs w:val="18"/>
                <w:u w:val="none"/>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6E22E40">
            <w:pPr>
              <w:jc w:val="center"/>
              <w:rPr>
                <w:rFonts w:hint="eastAsia" w:ascii="宋体" w:hAnsi="宋体" w:eastAsia="宋体" w:cs="宋体"/>
                <w:i w:val="0"/>
                <w:iCs w:val="0"/>
                <w:color w:val="000000"/>
                <w:sz w:val="18"/>
                <w:szCs w:val="18"/>
                <w:u w:val="none"/>
              </w:rPr>
            </w:pPr>
          </w:p>
        </w:tc>
        <w:tc>
          <w:tcPr>
            <w:tcW w:w="117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4211BCE">
            <w:pPr>
              <w:jc w:val="center"/>
              <w:rPr>
                <w:rFonts w:hint="eastAsia" w:ascii="宋体" w:hAnsi="宋体" w:eastAsia="宋体" w:cs="宋体"/>
                <w:i w:val="0"/>
                <w:iCs w:val="0"/>
                <w:color w:val="000000"/>
                <w:sz w:val="18"/>
                <w:szCs w:val="18"/>
                <w:u w:val="none"/>
              </w:rPr>
            </w:pPr>
          </w:p>
        </w:tc>
        <w:tc>
          <w:tcPr>
            <w:tcW w:w="11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F573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172" w:type="dxa"/>
            <w:tcBorders>
              <w:top w:val="single" w:color="auto" w:sz="4" w:space="0"/>
              <w:left w:val="single" w:color="000000" w:sz="4" w:space="0"/>
              <w:bottom w:val="single" w:color="000000" w:sz="4" w:space="0"/>
              <w:right w:val="single" w:color="000000" w:sz="4" w:space="0"/>
            </w:tcBorders>
            <w:shd w:val="clear" w:color="auto" w:fill="auto"/>
            <w:vAlign w:val="center"/>
          </w:tcPr>
          <w:p w14:paraId="71FCB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14:paraId="601C6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89" w:type="dxa"/>
            <w:tcBorders>
              <w:top w:val="single" w:color="auto" w:sz="4" w:space="0"/>
              <w:left w:val="single" w:color="000000" w:sz="4" w:space="0"/>
              <w:bottom w:val="single" w:color="000000" w:sz="4" w:space="0"/>
              <w:right w:val="single" w:color="000000" w:sz="4" w:space="0"/>
            </w:tcBorders>
            <w:shd w:val="clear" w:color="auto" w:fill="auto"/>
            <w:vAlign w:val="center"/>
          </w:tcPr>
          <w:p w14:paraId="3DD78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14:paraId="5EE2B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644" w:type="dxa"/>
            <w:tcBorders>
              <w:top w:val="single" w:color="auto" w:sz="4" w:space="0"/>
              <w:left w:val="single" w:color="000000" w:sz="4" w:space="0"/>
              <w:bottom w:val="single" w:color="000000" w:sz="4" w:space="0"/>
              <w:right w:val="single" w:color="000000" w:sz="4" w:space="0"/>
            </w:tcBorders>
            <w:shd w:val="clear" w:color="auto" w:fill="auto"/>
            <w:vAlign w:val="center"/>
          </w:tcPr>
          <w:p w14:paraId="0495F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704"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3FAF87B5">
            <w:pPr>
              <w:jc w:val="center"/>
              <w:rPr>
                <w:rFonts w:hint="eastAsia" w:ascii="宋体" w:hAnsi="宋体" w:eastAsia="宋体" w:cs="宋体"/>
                <w:i w:val="0"/>
                <w:iCs w:val="0"/>
                <w:color w:val="000000"/>
                <w:sz w:val="18"/>
                <w:szCs w:val="18"/>
                <w:u w:val="none"/>
              </w:rPr>
            </w:pPr>
          </w:p>
        </w:tc>
        <w:tc>
          <w:tcPr>
            <w:tcW w:w="58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660400">
            <w:pPr>
              <w:jc w:val="center"/>
              <w:rPr>
                <w:rFonts w:hint="eastAsia" w:ascii="宋体" w:hAnsi="宋体" w:eastAsia="宋体" w:cs="宋体"/>
                <w:i w:val="0"/>
                <w:iCs w:val="0"/>
                <w:color w:val="000000"/>
                <w:sz w:val="18"/>
                <w:szCs w:val="18"/>
                <w:u w:val="none"/>
              </w:rPr>
            </w:pPr>
          </w:p>
        </w:tc>
      </w:tr>
      <w:tr w14:paraId="1CF9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DB2">
            <w:pP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78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37E">
            <w:pP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E9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B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10,041.48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B5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C813">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02C">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F3F">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2C1">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30E6">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DEBA">
            <w:pPr>
              <w:jc w:val="right"/>
              <w:rPr>
                <w:rFonts w:hint="eastAsia" w:ascii="宋体" w:hAnsi="宋体" w:eastAsia="宋体" w:cs="宋体"/>
                <w:i w:val="0"/>
                <w:iCs w:val="0"/>
                <w:color w:val="000000"/>
                <w:sz w:val="18"/>
                <w:szCs w:val="18"/>
                <w:u w:val="none"/>
              </w:rPr>
            </w:pPr>
          </w:p>
        </w:tc>
      </w:tr>
      <w:tr w14:paraId="6E5F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C46D">
            <w:pPr>
              <w:rPr>
                <w:rFonts w:hint="eastAsia" w:ascii="宋体" w:hAnsi="宋体" w:eastAsia="宋体" w:cs="宋体"/>
                <w:i w:val="0"/>
                <w:iCs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0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2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安阳市龙安区交通运输管理局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B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6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10,041.48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5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B8A">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2DD">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59AB">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C52">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C186">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083">
            <w:pPr>
              <w:jc w:val="right"/>
              <w:rPr>
                <w:rFonts w:hint="eastAsia" w:ascii="宋体" w:hAnsi="宋体" w:eastAsia="宋体" w:cs="宋体"/>
                <w:i w:val="0"/>
                <w:iCs w:val="0"/>
                <w:color w:val="000000"/>
                <w:sz w:val="18"/>
                <w:szCs w:val="18"/>
                <w:u w:val="none"/>
              </w:rPr>
            </w:pPr>
          </w:p>
        </w:tc>
      </w:tr>
      <w:tr w14:paraId="4987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6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A5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2023年S301工程占地补偿款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AA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55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9A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487F">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2EB">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407F">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026">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392C">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54AD">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052B">
            <w:pPr>
              <w:jc w:val="right"/>
              <w:rPr>
                <w:rFonts w:hint="eastAsia" w:ascii="宋体" w:hAnsi="宋体" w:eastAsia="宋体" w:cs="宋体"/>
                <w:i w:val="0"/>
                <w:iCs w:val="0"/>
                <w:color w:val="000000"/>
                <w:sz w:val="18"/>
                <w:szCs w:val="18"/>
                <w:u w:val="none"/>
              </w:rPr>
            </w:pPr>
          </w:p>
        </w:tc>
      </w:tr>
      <w:tr w14:paraId="32D1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E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D4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日常养护县级配套资金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A2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6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6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653">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D85">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6536">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AA2">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EAB1">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7A0C">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428B">
            <w:pPr>
              <w:jc w:val="right"/>
              <w:rPr>
                <w:rFonts w:hint="eastAsia" w:ascii="宋体" w:hAnsi="宋体" w:eastAsia="宋体" w:cs="宋体"/>
                <w:i w:val="0"/>
                <w:iCs w:val="0"/>
                <w:color w:val="000000"/>
                <w:sz w:val="18"/>
                <w:szCs w:val="18"/>
                <w:u w:val="none"/>
              </w:rPr>
            </w:pPr>
          </w:p>
        </w:tc>
      </w:tr>
      <w:tr w14:paraId="5D4A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0E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CD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环保保洁资金（公路事业发展中心）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2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D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3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C91">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80F">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1CE4">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ACC1">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592">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089">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494A">
            <w:pPr>
              <w:jc w:val="right"/>
              <w:rPr>
                <w:rFonts w:hint="eastAsia" w:ascii="宋体" w:hAnsi="宋体" w:eastAsia="宋体" w:cs="宋体"/>
                <w:i w:val="0"/>
                <w:iCs w:val="0"/>
                <w:color w:val="000000"/>
                <w:sz w:val="18"/>
                <w:szCs w:val="18"/>
                <w:u w:val="none"/>
              </w:rPr>
            </w:pPr>
          </w:p>
        </w:tc>
      </w:tr>
      <w:tr w14:paraId="5370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C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C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2023海事处安全执法执勤巡航工作经费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7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E9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98B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A6F">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2C6">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2122">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B14">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2C33">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FD9">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F2D1">
            <w:pPr>
              <w:jc w:val="right"/>
              <w:rPr>
                <w:rFonts w:hint="eastAsia" w:ascii="宋体" w:hAnsi="宋体" w:eastAsia="宋体" w:cs="宋体"/>
                <w:i w:val="0"/>
                <w:iCs w:val="0"/>
                <w:color w:val="000000"/>
                <w:sz w:val="18"/>
                <w:szCs w:val="18"/>
                <w:u w:val="none"/>
              </w:rPr>
            </w:pPr>
          </w:p>
        </w:tc>
      </w:tr>
      <w:tr w14:paraId="5567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F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拨付四家单位办公用房租金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A7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6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B3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424">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A68">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DA3">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043">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594">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9BC3">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3EC8">
            <w:pPr>
              <w:jc w:val="right"/>
              <w:rPr>
                <w:rFonts w:hint="eastAsia" w:ascii="宋体" w:hAnsi="宋体" w:eastAsia="宋体" w:cs="宋体"/>
                <w:i w:val="0"/>
                <w:iCs w:val="0"/>
                <w:color w:val="000000"/>
                <w:sz w:val="18"/>
                <w:szCs w:val="18"/>
                <w:u w:val="none"/>
              </w:rPr>
            </w:pPr>
          </w:p>
        </w:tc>
      </w:tr>
      <w:tr w14:paraId="5BF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7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1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2023年AK替代设备购置经费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52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C8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B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CCF9">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E10">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D08B">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045">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590C">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60D">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020">
            <w:pPr>
              <w:jc w:val="right"/>
              <w:rPr>
                <w:rFonts w:hint="eastAsia" w:ascii="宋体" w:hAnsi="宋体" w:eastAsia="宋体" w:cs="宋体"/>
                <w:i w:val="0"/>
                <w:iCs w:val="0"/>
                <w:color w:val="000000"/>
                <w:sz w:val="18"/>
                <w:szCs w:val="18"/>
                <w:u w:val="none"/>
              </w:rPr>
            </w:pPr>
          </w:p>
        </w:tc>
      </w:tr>
      <w:tr w14:paraId="6A4C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D7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2F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拨付2022年度S301工程占地续租资金的请示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0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205.54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0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205.54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29A">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566">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59F">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565">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0D6">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EA59">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308">
            <w:pPr>
              <w:jc w:val="right"/>
              <w:rPr>
                <w:rFonts w:hint="eastAsia" w:ascii="宋体" w:hAnsi="宋体" w:eastAsia="宋体" w:cs="宋体"/>
                <w:i w:val="0"/>
                <w:iCs w:val="0"/>
                <w:color w:val="000000"/>
                <w:sz w:val="18"/>
                <w:szCs w:val="18"/>
                <w:u w:val="none"/>
              </w:rPr>
            </w:pPr>
          </w:p>
        </w:tc>
      </w:tr>
      <w:tr w14:paraId="055E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5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C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2023关于解决国防公路工役制人员有关问题的请示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3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A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DC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F1C2">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A6F9">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E42">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4E6">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72E">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CE60">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88D">
            <w:pPr>
              <w:jc w:val="right"/>
              <w:rPr>
                <w:rFonts w:hint="eastAsia" w:ascii="宋体" w:hAnsi="宋体" w:eastAsia="宋体" w:cs="宋体"/>
                <w:i w:val="0"/>
                <w:iCs w:val="0"/>
                <w:color w:val="000000"/>
                <w:sz w:val="18"/>
                <w:szCs w:val="18"/>
                <w:u w:val="none"/>
              </w:rPr>
            </w:pPr>
          </w:p>
        </w:tc>
      </w:tr>
      <w:tr w14:paraId="0944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B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水冶至三仓等客运冷线补贴（2023）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12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DC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F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2B8">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CB4">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A1CC">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04A">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02C">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20A">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859">
            <w:pPr>
              <w:jc w:val="right"/>
              <w:rPr>
                <w:rFonts w:hint="eastAsia" w:ascii="宋体" w:hAnsi="宋体" w:eastAsia="宋体" w:cs="宋体"/>
                <w:i w:val="0"/>
                <w:iCs w:val="0"/>
                <w:color w:val="000000"/>
                <w:sz w:val="18"/>
                <w:szCs w:val="18"/>
                <w:u w:val="none"/>
              </w:rPr>
            </w:pPr>
          </w:p>
        </w:tc>
      </w:tr>
      <w:tr w14:paraId="32BC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2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EA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安阳市坦途公司（保通保洁有限公司）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6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B1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9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5D9A">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E98B">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D85">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842">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F61">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5BA">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332F">
            <w:pPr>
              <w:jc w:val="right"/>
              <w:rPr>
                <w:rFonts w:hint="eastAsia" w:ascii="宋体" w:hAnsi="宋体" w:eastAsia="宋体" w:cs="宋体"/>
                <w:i w:val="0"/>
                <w:iCs w:val="0"/>
                <w:color w:val="000000"/>
                <w:sz w:val="18"/>
                <w:szCs w:val="18"/>
                <w:u w:val="none"/>
              </w:rPr>
            </w:pPr>
          </w:p>
        </w:tc>
      </w:tr>
      <w:tr w14:paraId="57E0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77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2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2022年结转资金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D2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2E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2,696.30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60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2,696.30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D05">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6DC">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60E4">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AF75">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5B7F">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B27">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16F">
            <w:pPr>
              <w:jc w:val="right"/>
              <w:rPr>
                <w:rFonts w:hint="eastAsia" w:ascii="宋体" w:hAnsi="宋体" w:eastAsia="宋体" w:cs="宋体"/>
                <w:i w:val="0"/>
                <w:iCs w:val="0"/>
                <w:color w:val="000000"/>
                <w:sz w:val="18"/>
                <w:szCs w:val="18"/>
                <w:u w:val="none"/>
              </w:rPr>
            </w:pPr>
          </w:p>
        </w:tc>
      </w:tr>
      <w:tr w14:paraId="3B07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D6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1B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归还市公路管理局G341（原省道301）剩余土地报批费用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9E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A5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2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365">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AB8">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52B">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E79B">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D9C">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AFD4">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C9A8">
            <w:pPr>
              <w:jc w:val="right"/>
              <w:rPr>
                <w:rFonts w:hint="eastAsia" w:ascii="宋体" w:hAnsi="宋体" w:eastAsia="宋体" w:cs="宋体"/>
                <w:i w:val="0"/>
                <w:iCs w:val="0"/>
                <w:color w:val="000000"/>
                <w:sz w:val="18"/>
                <w:szCs w:val="18"/>
                <w:u w:val="none"/>
              </w:rPr>
            </w:pPr>
          </w:p>
        </w:tc>
      </w:tr>
      <w:tr w14:paraId="7434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40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2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拨付四家单位2022年办公用房租金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8D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5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6B8">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E871">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9444">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D53D">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31C0">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68D">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B3F">
            <w:pPr>
              <w:jc w:val="right"/>
              <w:rPr>
                <w:rFonts w:hint="eastAsia" w:ascii="宋体" w:hAnsi="宋体" w:eastAsia="宋体" w:cs="宋体"/>
                <w:i w:val="0"/>
                <w:iCs w:val="0"/>
                <w:color w:val="000000"/>
                <w:sz w:val="18"/>
                <w:szCs w:val="18"/>
                <w:u w:val="none"/>
              </w:rPr>
            </w:pPr>
          </w:p>
        </w:tc>
      </w:tr>
      <w:tr w14:paraId="10BC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D4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B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安阳市龙安智能物流产业基地一期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0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03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A67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A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36D">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65D">
            <w:pPr>
              <w:jc w:val="right"/>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B337">
            <w:pPr>
              <w:jc w:val="right"/>
              <w:rPr>
                <w:rFonts w:hint="eastAsia" w:ascii="宋体" w:hAnsi="宋体" w:eastAsia="宋体" w:cs="宋体"/>
                <w:i w:val="0"/>
                <w:iCs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120A">
            <w:pPr>
              <w:jc w:val="right"/>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54EB">
            <w:pPr>
              <w:jc w:val="right"/>
              <w:rPr>
                <w:rFonts w:hint="eastAsia" w:ascii="宋体" w:hAnsi="宋体" w:eastAsia="宋体" w:cs="宋体"/>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A3CE">
            <w:pPr>
              <w:jc w:val="right"/>
              <w:rPr>
                <w:rFonts w:hint="eastAsia" w:ascii="宋体" w:hAnsi="宋体" w:eastAsia="宋体" w:cs="宋体"/>
                <w:i w:val="0"/>
                <w:iCs w:val="0"/>
                <w:color w:val="000000"/>
                <w:sz w:val="18"/>
                <w:szCs w:val="18"/>
                <w:u w:val="none"/>
              </w:rPr>
            </w:pPr>
          </w:p>
        </w:tc>
      </w:tr>
    </w:tbl>
    <w:p w14:paraId="5763856E">
      <w:pPr>
        <w:pStyle w:val="8"/>
      </w:pPr>
    </w:p>
    <w:p w14:paraId="354A2DD4">
      <w:pPr>
        <w:adjustRightInd w:val="0"/>
        <w:snapToGrid w:val="0"/>
        <w:spacing w:line="360" w:lineRule="auto"/>
        <w:rPr>
          <w:rFonts w:ascii="仿宋_GB2312" w:hAnsi="仿宋_GB2312" w:eastAsia="仿宋_GB2312" w:cs="仿宋_GB2312"/>
          <w:sz w:val="32"/>
          <w:szCs w:val="32"/>
        </w:rPr>
      </w:pPr>
    </w:p>
    <w:p w14:paraId="409871FC">
      <w:pPr>
        <w:adjustRightInd w:val="0"/>
        <w:snapToGrid w:val="0"/>
        <w:spacing w:line="360" w:lineRule="auto"/>
        <w:rPr>
          <w:rFonts w:ascii="仿宋_GB2312" w:hAnsi="仿宋_GB2312" w:eastAsia="仿宋_GB2312" w:cs="仿宋_GB2312"/>
          <w:sz w:val="32"/>
          <w:szCs w:val="32"/>
        </w:rPr>
      </w:pPr>
    </w:p>
    <w:p w14:paraId="00FB4721">
      <w:pPr>
        <w:adjustRightInd w:val="0"/>
        <w:snapToGrid w:val="0"/>
        <w:spacing w:line="360" w:lineRule="auto"/>
        <w:rPr>
          <w:rFonts w:ascii="仿宋_GB2312" w:hAnsi="仿宋_GB2312" w:eastAsia="仿宋_GB2312" w:cs="仿宋_GB2312"/>
          <w:sz w:val="32"/>
          <w:szCs w:val="32"/>
        </w:rPr>
      </w:pPr>
    </w:p>
    <w:p w14:paraId="5F8DBCDC">
      <w:pPr>
        <w:adjustRightInd w:val="0"/>
        <w:snapToGrid w:val="0"/>
        <w:spacing w:line="360" w:lineRule="auto"/>
        <w:rPr>
          <w:rFonts w:ascii="仿宋_GB2312" w:hAnsi="仿宋_GB2312" w:eastAsia="仿宋_GB2312" w:cs="仿宋_GB2312"/>
          <w:sz w:val="32"/>
          <w:szCs w:val="32"/>
        </w:rPr>
      </w:pPr>
    </w:p>
    <w:p w14:paraId="28FFEA60">
      <w:pPr>
        <w:adjustRightInd w:val="0"/>
        <w:snapToGrid w:val="0"/>
        <w:spacing w:line="360" w:lineRule="auto"/>
        <w:rPr>
          <w:rFonts w:ascii="仿宋_GB2312" w:hAnsi="仿宋_GB2312" w:eastAsia="仿宋_GB2312" w:cs="仿宋_GB2312"/>
          <w:sz w:val="32"/>
          <w:szCs w:val="32"/>
        </w:rPr>
      </w:pPr>
    </w:p>
    <w:p w14:paraId="53BA1614">
      <w:pPr>
        <w:adjustRightInd w:val="0"/>
        <w:snapToGrid w:val="0"/>
        <w:spacing w:line="360" w:lineRule="auto"/>
        <w:rPr>
          <w:rFonts w:ascii="仿宋_GB2312" w:hAnsi="仿宋_GB2312" w:eastAsia="仿宋_GB2312" w:cs="仿宋_GB2312"/>
          <w:sz w:val="32"/>
          <w:szCs w:val="32"/>
        </w:rPr>
      </w:pPr>
    </w:p>
    <w:p w14:paraId="7E5C3072">
      <w:pPr>
        <w:adjustRightInd w:val="0"/>
        <w:snapToGrid w:val="0"/>
        <w:spacing w:line="360" w:lineRule="auto"/>
        <w:rPr>
          <w:rFonts w:ascii="仿宋_GB2312" w:hAnsi="仿宋_GB2312" w:eastAsia="仿宋_GB2312" w:cs="仿宋_GB2312"/>
          <w:sz w:val="32"/>
          <w:szCs w:val="32"/>
        </w:rPr>
      </w:pPr>
    </w:p>
    <w:tbl>
      <w:tblPr>
        <w:tblStyle w:val="6"/>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373"/>
      </w:tblGrid>
      <w:tr w14:paraId="0B14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545" w:type="dxa"/>
            <w:gridSpan w:val="5"/>
            <w:tcBorders>
              <w:top w:val="nil"/>
              <w:left w:val="nil"/>
              <w:bottom w:val="nil"/>
              <w:right w:val="nil"/>
            </w:tcBorders>
            <w:shd w:val="clear" w:color="auto" w:fill="auto"/>
            <w:vAlign w:val="center"/>
          </w:tcPr>
          <w:p w14:paraId="62F1F9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14:paraId="7AB5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45" w:type="dxa"/>
            <w:gridSpan w:val="5"/>
            <w:tcBorders>
              <w:top w:val="nil"/>
              <w:left w:val="nil"/>
              <w:bottom w:val="nil"/>
              <w:right w:val="nil"/>
            </w:tcBorders>
            <w:shd w:val="clear" w:color="auto" w:fill="auto"/>
            <w:vAlign w:val="center"/>
          </w:tcPr>
          <w:p w14:paraId="258AB31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14:paraId="418F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5" w:type="dxa"/>
            <w:gridSpan w:val="5"/>
            <w:tcBorders>
              <w:top w:val="nil"/>
              <w:left w:val="nil"/>
              <w:bottom w:val="nil"/>
              <w:right w:val="nil"/>
            </w:tcBorders>
            <w:shd w:val="clear" w:color="auto" w:fill="auto"/>
            <w:vAlign w:val="center"/>
          </w:tcPr>
          <w:p w14:paraId="4C6D255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（2023年度）</w:t>
            </w:r>
          </w:p>
        </w:tc>
      </w:tr>
      <w:tr w14:paraId="078A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9F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E1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r>
      <w:tr w14:paraId="3974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0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6B9C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属龙安区政府职能部门，负责全区道路运输、农村公路修建养护、水上安全管理等工作。1、龙安区辖区内县道、村道的日常保洁。为了保证我单位管养的公路环境污染指数达标，通过扬尘治理，提高公路环境。该项资金全部用于道路清扫，降低道路扬尘，提高环境指标。 2、两库一泉安全巡查、水上安全宣传。3、龙安区辖区内运输企业安全、管理监督。货运企业管理监督，冷线客运车辆运行。淘汰国三标准货运车辆工作。</w:t>
            </w:r>
          </w:p>
        </w:tc>
      </w:tr>
      <w:tr w14:paraId="1CE9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A3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DE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EF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53B6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C780">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A3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县、乡、村公路养护</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B67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龙安区辖区内县道、村道的日常保洁。为了保证我单位管养的公路环境污染指数达标，通过扬尘治理，提高公路环境。</w:t>
            </w:r>
          </w:p>
        </w:tc>
      </w:tr>
      <w:tr w14:paraId="7C30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6AC0">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40F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海事安全巡查、安全宣传</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FD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两库一泉安全巡查、水上安全宣传。</w:t>
            </w:r>
          </w:p>
        </w:tc>
      </w:tr>
      <w:tr w14:paraId="021C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C68D">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FD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道路运输管理</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C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龙安区辖区内运输企业安全、管理监督。货运企业管理监督，冷线客运车辆运行。淘汰国三标准货运车辆工作。</w:t>
            </w:r>
          </w:p>
        </w:tc>
      </w:tr>
      <w:tr w14:paraId="6DAA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08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3E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EA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r>
      <w:tr w14:paraId="46EA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DF79">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F0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F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22,361.31</w:t>
            </w:r>
          </w:p>
        </w:tc>
      </w:tr>
      <w:tr w14:paraId="4EFD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0CD5">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02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E8A04">
            <w:pPr>
              <w:jc w:val="center"/>
              <w:rPr>
                <w:rFonts w:hint="eastAsia" w:ascii="宋体" w:hAnsi="宋体" w:eastAsia="宋体" w:cs="宋体"/>
                <w:i w:val="0"/>
                <w:iCs w:val="0"/>
                <w:color w:val="000000"/>
                <w:sz w:val="18"/>
                <w:szCs w:val="18"/>
                <w:u w:val="none"/>
              </w:rPr>
            </w:pPr>
          </w:p>
        </w:tc>
      </w:tr>
      <w:tr w14:paraId="7C7F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B4284">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0C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465B">
            <w:pPr>
              <w:jc w:val="center"/>
              <w:rPr>
                <w:rFonts w:hint="eastAsia" w:ascii="宋体" w:hAnsi="宋体" w:eastAsia="宋体" w:cs="宋体"/>
                <w:i w:val="0"/>
                <w:iCs w:val="0"/>
                <w:color w:val="000000"/>
                <w:sz w:val="18"/>
                <w:szCs w:val="18"/>
                <w:u w:val="none"/>
              </w:rPr>
            </w:pPr>
          </w:p>
        </w:tc>
      </w:tr>
      <w:tr w14:paraId="01C0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F385">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E2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A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1,319.83</w:t>
            </w:r>
          </w:p>
        </w:tc>
      </w:tr>
      <w:tr w14:paraId="221E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91DD">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4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49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r>
      <w:tr w14:paraId="7121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F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A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B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3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649D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ED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8A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9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6AE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308E">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4B3C">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2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B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D0B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2992">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726F">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93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55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254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B269">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5E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B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9B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14:paraId="796D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F47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886D">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E4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1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0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14:paraId="1658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2CCF">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2189">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3B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38A6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D4FB">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33A4">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1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3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F64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77050">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416D">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6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2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D7D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1F55B">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97D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8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EC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3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14:paraId="725D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49CA">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AA44">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82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57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6C5D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17B6">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28CA1">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0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2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4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14:paraId="3831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F119">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A43BA">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CC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3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6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7BB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C817">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9BFA">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F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99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69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0EEF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379E">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E9EA">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F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A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3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608B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B1F0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11F6">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1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40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FC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0A6D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1C72">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08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14:paraId="5A984F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4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656E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4C3C">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8F4D">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B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66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A3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14:paraId="534B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23E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DD31">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97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D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14:paraId="03EA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9AF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F929">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EC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5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220F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D8DF">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CF23">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B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0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A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4DA2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9F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6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6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388">
            <w:pPr>
              <w:rPr>
                <w:rFonts w:hint="eastAsia" w:ascii="宋体" w:hAnsi="宋体" w:eastAsia="宋体" w:cs="宋体"/>
                <w:i w:val="0"/>
                <w:iCs w:val="0"/>
                <w:color w:val="000000"/>
                <w:sz w:val="18"/>
                <w:szCs w:val="18"/>
                <w:u w:val="none"/>
              </w:rPr>
            </w:pPr>
          </w:p>
        </w:tc>
      </w:tr>
      <w:tr w14:paraId="2C6E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CEC0">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B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87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工作完成率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4A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BAC">
            <w:pPr>
              <w:rPr>
                <w:rFonts w:hint="eastAsia" w:ascii="宋体" w:hAnsi="宋体" w:eastAsia="宋体" w:cs="宋体"/>
                <w:i w:val="0"/>
                <w:iCs w:val="0"/>
                <w:color w:val="000000"/>
                <w:sz w:val="18"/>
                <w:szCs w:val="18"/>
                <w:u w:val="none"/>
              </w:rPr>
            </w:pPr>
          </w:p>
        </w:tc>
      </w:tr>
      <w:tr w14:paraId="7DF0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75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84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45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工作目标合理性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8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C7C2">
            <w:pPr>
              <w:rPr>
                <w:rFonts w:hint="eastAsia" w:ascii="宋体" w:hAnsi="宋体" w:eastAsia="宋体" w:cs="宋体"/>
                <w:i w:val="0"/>
                <w:iCs w:val="0"/>
                <w:color w:val="000000"/>
                <w:sz w:val="18"/>
                <w:szCs w:val="18"/>
                <w:u w:val="none"/>
              </w:rPr>
            </w:pPr>
          </w:p>
        </w:tc>
      </w:tr>
      <w:tr w14:paraId="651D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B5B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DB040">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目标依据充分性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DE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充分</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D4C">
            <w:pPr>
              <w:rPr>
                <w:rFonts w:hint="eastAsia" w:ascii="宋体" w:hAnsi="宋体" w:eastAsia="宋体" w:cs="宋体"/>
                <w:i w:val="0"/>
                <w:iCs w:val="0"/>
                <w:color w:val="000000"/>
                <w:sz w:val="18"/>
                <w:szCs w:val="18"/>
                <w:u w:val="none"/>
              </w:rPr>
            </w:pPr>
          </w:p>
        </w:tc>
      </w:tr>
      <w:tr w14:paraId="65B9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3F9FE">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A3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C1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道路行驶车辆满意度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1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80E">
            <w:pPr>
              <w:rPr>
                <w:rFonts w:hint="eastAsia" w:ascii="宋体" w:hAnsi="宋体" w:eastAsia="宋体" w:cs="宋体"/>
                <w:i w:val="0"/>
                <w:iCs w:val="0"/>
                <w:color w:val="000000"/>
                <w:sz w:val="18"/>
                <w:szCs w:val="18"/>
                <w:u w:val="none"/>
              </w:rPr>
            </w:pPr>
          </w:p>
        </w:tc>
      </w:tr>
      <w:tr w14:paraId="0312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B81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9AA43">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D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公路周边居民商户满意度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0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386">
            <w:pPr>
              <w:rPr>
                <w:rFonts w:hint="eastAsia" w:ascii="宋体" w:hAnsi="宋体" w:eastAsia="宋体" w:cs="宋体"/>
                <w:i w:val="0"/>
                <w:iCs w:val="0"/>
                <w:color w:val="000000"/>
                <w:sz w:val="18"/>
                <w:szCs w:val="18"/>
                <w:u w:val="none"/>
              </w:rPr>
            </w:pPr>
          </w:p>
        </w:tc>
      </w:tr>
    </w:tbl>
    <w:p w14:paraId="6CF78F77">
      <w:pPr>
        <w:adjustRightInd w:val="0"/>
        <w:snapToGrid w:val="0"/>
        <w:spacing w:line="360" w:lineRule="auto"/>
        <w:rPr>
          <w:rFonts w:ascii="仿宋_GB2312" w:hAnsi="仿宋_GB2312" w:eastAsia="仿宋_GB2312" w:cs="仿宋_GB2312"/>
          <w:sz w:val="32"/>
          <w:szCs w:val="32"/>
        </w:rPr>
      </w:pPr>
    </w:p>
    <w:p w14:paraId="577D22F6">
      <w:pPr>
        <w:adjustRightInd w:val="0"/>
        <w:snapToGrid w:val="0"/>
        <w:spacing w:line="360" w:lineRule="auto"/>
        <w:rPr>
          <w:rFonts w:ascii="仿宋_GB2312" w:hAnsi="仿宋_GB2312" w:eastAsia="仿宋_GB2312" w:cs="仿宋_GB2312"/>
          <w:sz w:val="32"/>
          <w:szCs w:val="32"/>
        </w:rPr>
      </w:pPr>
    </w:p>
    <w:p w14:paraId="7BDE1DE8">
      <w:pPr>
        <w:adjustRightInd w:val="0"/>
        <w:snapToGrid w:val="0"/>
        <w:spacing w:line="360" w:lineRule="auto"/>
        <w:rPr>
          <w:rFonts w:ascii="仿宋_GB2312" w:hAnsi="仿宋_GB2312" w:eastAsia="仿宋_GB2312" w:cs="仿宋_GB2312"/>
          <w:sz w:val="32"/>
          <w:szCs w:val="32"/>
        </w:rPr>
      </w:pPr>
    </w:p>
    <w:p w14:paraId="5FD17397">
      <w:pPr>
        <w:adjustRightInd w:val="0"/>
        <w:snapToGrid w:val="0"/>
        <w:spacing w:line="360" w:lineRule="auto"/>
        <w:rPr>
          <w:rFonts w:ascii="仿宋_GB2312" w:hAnsi="仿宋_GB2312" w:eastAsia="仿宋_GB2312" w:cs="仿宋_GB2312"/>
          <w:sz w:val="32"/>
          <w:szCs w:val="32"/>
        </w:rPr>
      </w:pPr>
    </w:p>
    <w:p w14:paraId="40936151">
      <w:pPr>
        <w:adjustRightInd w:val="0"/>
        <w:snapToGrid w:val="0"/>
        <w:spacing w:line="360" w:lineRule="auto"/>
        <w:rPr>
          <w:rFonts w:ascii="仿宋_GB2312" w:hAnsi="仿宋_GB2312" w:eastAsia="仿宋_GB2312" w:cs="仿宋_GB2312"/>
          <w:sz w:val="32"/>
          <w:szCs w:val="32"/>
        </w:rPr>
      </w:pPr>
    </w:p>
    <w:p w14:paraId="2DCF92CD">
      <w:pPr>
        <w:adjustRightInd w:val="0"/>
        <w:snapToGrid w:val="0"/>
        <w:spacing w:line="360" w:lineRule="auto"/>
        <w:rPr>
          <w:rFonts w:ascii="仿宋_GB2312" w:hAnsi="仿宋_GB2312" w:eastAsia="仿宋_GB2312" w:cs="仿宋_GB2312"/>
          <w:sz w:val="32"/>
          <w:szCs w:val="32"/>
        </w:rPr>
      </w:pPr>
    </w:p>
    <w:p w14:paraId="389938D1">
      <w:pPr>
        <w:adjustRightInd w:val="0"/>
        <w:snapToGrid w:val="0"/>
        <w:spacing w:line="360" w:lineRule="auto"/>
        <w:rPr>
          <w:rFonts w:ascii="仿宋_GB2312" w:hAnsi="仿宋_GB2312" w:eastAsia="仿宋_GB2312" w:cs="仿宋_GB2312"/>
          <w:sz w:val="32"/>
          <w:szCs w:val="32"/>
        </w:rPr>
      </w:pPr>
    </w:p>
    <w:p w14:paraId="7020E89C">
      <w:pPr>
        <w:adjustRightInd w:val="0"/>
        <w:snapToGrid w:val="0"/>
        <w:spacing w:line="360" w:lineRule="auto"/>
        <w:rPr>
          <w:rFonts w:ascii="仿宋_GB2312" w:hAnsi="仿宋_GB2312" w:eastAsia="仿宋_GB2312" w:cs="仿宋_GB2312"/>
          <w:sz w:val="32"/>
          <w:szCs w:val="32"/>
        </w:rPr>
      </w:pPr>
    </w:p>
    <w:p w14:paraId="2DF414B7">
      <w:pPr>
        <w:adjustRightInd w:val="0"/>
        <w:snapToGrid w:val="0"/>
        <w:spacing w:line="360" w:lineRule="auto"/>
        <w:rPr>
          <w:rFonts w:ascii="仿宋_GB2312" w:hAnsi="仿宋_GB2312" w:eastAsia="仿宋_GB2312" w:cs="仿宋_GB2312"/>
          <w:sz w:val="32"/>
          <w:szCs w:val="32"/>
        </w:rPr>
      </w:pPr>
    </w:p>
    <w:p w14:paraId="20115282">
      <w:pPr>
        <w:adjustRightInd w:val="0"/>
        <w:snapToGrid w:val="0"/>
        <w:spacing w:line="360" w:lineRule="auto"/>
      </w:pPr>
    </w:p>
    <w:p w14:paraId="7C40A803">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p w14:paraId="1189B5B2">
      <w:pPr>
        <w:pStyle w:val="8"/>
      </w:pPr>
    </w:p>
    <w:tbl>
      <w:tblPr>
        <w:tblStyle w:val="6"/>
        <w:tblW w:w="15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2224"/>
        <w:gridCol w:w="1129"/>
        <w:gridCol w:w="1112"/>
        <w:gridCol w:w="618"/>
        <w:gridCol w:w="441"/>
        <w:gridCol w:w="1056"/>
        <w:gridCol w:w="885"/>
        <w:gridCol w:w="1248"/>
        <w:gridCol w:w="852"/>
        <w:gridCol w:w="1306"/>
        <w:gridCol w:w="978"/>
        <w:gridCol w:w="1140"/>
        <w:gridCol w:w="748"/>
      </w:tblGrid>
      <w:tr w14:paraId="4163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5102" w:type="dxa"/>
            <w:gridSpan w:val="14"/>
            <w:tcBorders>
              <w:top w:val="nil"/>
              <w:left w:val="nil"/>
              <w:bottom w:val="nil"/>
              <w:right w:val="nil"/>
            </w:tcBorders>
            <w:shd w:val="clear" w:color="auto" w:fill="auto"/>
            <w:vAlign w:val="center"/>
          </w:tcPr>
          <w:p w14:paraId="7738EF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预算12表</w:t>
            </w:r>
          </w:p>
        </w:tc>
      </w:tr>
      <w:tr w14:paraId="1E05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5102" w:type="dxa"/>
            <w:gridSpan w:val="14"/>
            <w:tcBorders>
              <w:top w:val="nil"/>
              <w:left w:val="nil"/>
              <w:bottom w:val="nil"/>
              <w:right w:val="nil"/>
            </w:tcBorders>
            <w:shd w:val="clear" w:color="auto" w:fill="auto"/>
            <w:vAlign w:val="center"/>
          </w:tcPr>
          <w:p w14:paraId="45EB29B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2023年部门预算项目绩效目标表</w:t>
            </w:r>
          </w:p>
        </w:tc>
      </w:tr>
      <w:tr w14:paraId="3418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tcBorders>
              <w:top w:val="nil"/>
              <w:left w:val="nil"/>
              <w:bottom w:val="nil"/>
              <w:right w:val="nil"/>
            </w:tcBorders>
            <w:shd w:val="clear" w:color="auto" w:fill="auto"/>
            <w:vAlign w:val="center"/>
          </w:tcPr>
          <w:p w14:paraId="7A0FF3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3737" w:type="dxa"/>
            <w:gridSpan w:val="13"/>
            <w:tcBorders>
              <w:top w:val="nil"/>
              <w:left w:val="nil"/>
              <w:bottom w:val="nil"/>
              <w:right w:val="nil"/>
            </w:tcBorders>
            <w:shd w:val="clear" w:color="auto" w:fill="auto"/>
            <w:vAlign w:val="center"/>
          </w:tcPr>
          <w:p w14:paraId="59D6B3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r>
      <w:tr w14:paraId="7DEC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08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单位编码（项目编码）</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CA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 （项目名称）</w:t>
            </w:r>
          </w:p>
        </w:tc>
        <w:tc>
          <w:tcPr>
            <w:tcW w:w="33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81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项目金额（万元）</w:t>
            </w:r>
          </w:p>
        </w:tc>
        <w:tc>
          <w:tcPr>
            <w:tcW w:w="82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953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w:t>
            </w:r>
          </w:p>
        </w:tc>
      </w:tr>
      <w:tr w14:paraId="48E4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8FF3">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8247">
            <w:pPr>
              <w:jc w:val="center"/>
              <w:rPr>
                <w:rFonts w:hint="eastAsia" w:ascii="宋体" w:hAnsi="宋体" w:eastAsia="宋体" w:cs="宋体"/>
                <w:i w:val="0"/>
                <w:iCs w:val="0"/>
                <w:color w:val="000000"/>
                <w:sz w:val="18"/>
                <w:szCs w:val="18"/>
                <w:u w:val="none"/>
              </w:rPr>
            </w:pPr>
          </w:p>
        </w:tc>
        <w:tc>
          <w:tcPr>
            <w:tcW w:w="33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E17C">
            <w:pPr>
              <w:jc w:val="center"/>
              <w:rPr>
                <w:rFonts w:hint="eastAsia" w:ascii="宋体" w:hAnsi="宋体" w:eastAsia="宋体" w:cs="宋体"/>
                <w:i w:val="0"/>
                <w:iCs w:val="0"/>
                <w:color w:val="000000"/>
                <w:sz w:val="18"/>
                <w:szCs w:val="18"/>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EA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成本指标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79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4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85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满意度指标  </w:t>
            </w:r>
          </w:p>
        </w:tc>
      </w:tr>
      <w:tr w14:paraId="6332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F8BD">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3184">
            <w:pPr>
              <w:jc w:val="center"/>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A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政府预算资金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C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1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D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14:paraId="7636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0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3171">
            <w:pPr>
              <w:jc w:val="left"/>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3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A9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17C">
            <w:pPr>
              <w:jc w:val="right"/>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BE50">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1126">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3BA9">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E29">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9CB2">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8D5">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7C4D">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D9E">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E69">
            <w:pPr>
              <w:rPr>
                <w:rFonts w:hint="eastAsia" w:ascii="宋体" w:hAnsi="宋体" w:eastAsia="宋体" w:cs="宋体"/>
                <w:i w:val="0"/>
                <w:iCs w:val="0"/>
                <w:color w:val="000000"/>
                <w:sz w:val="18"/>
                <w:szCs w:val="18"/>
                <w:u w:val="none"/>
              </w:rPr>
            </w:pPr>
          </w:p>
        </w:tc>
      </w:tr>
      <w:tr w14:paraId="5031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023001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77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70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21,041.48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FA42">
            <w:pPr>
              <w:jc w:val="right"/>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064">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59C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3880">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D53">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E77">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04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69AB">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245">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5C5">
            <w:pPr>
              <w:rPr>
                <w:rFonts w:hint="eastAsia" w:ascii="宋体" w:hAnsi="宋体" w:eastAsia="宋体" w:cs="宋体"/>
                <w:i w:val="0"/>
                <w:iCs w:val="0"/>
                <w:color w:val="000000"/>
                <w:sz w:val="18"/>
                <w:szCs w:val="18"/>
                <w:u w:val="none"/>
              </w:rPr>
            </w:pPr>
          </w:p>
        </w:tc>
      </w:tr>
      <w:tr w14:paraId="0008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00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410506230000000006409</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4E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2023海事处安全执法执勤巡航工作经费</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B1D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D82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B6D20">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6235A">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3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申请资金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D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22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水库数量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7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水库安全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E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7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水库安全满意度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D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2D4C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A242">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7D64">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B7ECE">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0B60">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5742">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1686">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7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水库安全程度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6E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A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正常运营率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C0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120">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8D88">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A0BF">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74C">
            <w:pPr>
              <w:rPr>
                <w:rFonts w:hint="eastAsia" w:ascii="宋体" w:hAnsi="宋体" w:eastAsia="宋体" w:cs="宋体"/>
                <w:i w:val="0"/>
                <w:iCs w:val="0"/>
                <w:color w:val="000000"/>
                <w:sz w:val="18"/>
                <w:szCs w:val="18"/>
                <w:u w:val="none"/>
              </w:rPr>
            </w:pPr>
          </w:p>
        </w:tc>
      </w:tr>
      <w:tr w14:paraId="5080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4199">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1CD2A">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3C83">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79B1">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1DBC">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8564">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7DB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C98">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D7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执行时间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8439">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99F">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5E5">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35D">
            <w:pPr>
              <w:rPr>
                <w:rFonts w:hint="eastAsia" w:ascii="宋体" w:hAnsi="宋体" w:eastAsia="宋体" w:cs="宋体"/>
                <w:i w:val="0"/>
                <w:iCs w:val="0"/>
                <w:color w:val="000000"/>
                <w:sz w:val="18"/>
                <w:szCs w:val="18"/>
                <w:u w:val="none"/>
              </w:rPr>
            </w:pPr>
          </w:p>
        </w:tc>
      </w:tr>
      <w:tr w14:paraId="28E1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07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410506230000000006420</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6F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安阳市坦途公司（保通保洁有限公司）</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788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070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C40DC">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32E7E">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8F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8B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路面垃圾清除率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8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A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改善道路环境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C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57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道路行驶车辆及行人</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4D9D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2929">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6CF3">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209D">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8002">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4655">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4473">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1A4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1F8">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4B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路面及路肩清洁度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9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FA7D">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629">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3E99">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03C">
            <w:pPr>
              <w:rPr>
                <w:rFonts w:hint="eastAsia" w:ascii="宋体" w:hAnsi="宋体" w:eastAsia="宋体" w:cs="宋体"/>
                <w:i w:val="0"/>
                <w:iCs w:val="0"/>
                <w:color w:val="000000"/>
                <w:sz w:val="18"/>
                <w:szCs w:val="18"/>
                <w:u w:val="none"/>
              </w:rPr>
            </w:pPr>
          </w:p>
        </w:tc>
      </w:tr>
      <w:tr w14:paraId="0E40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9F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410506230000000006421</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6F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环保保洁资金（公路事业发展中心）</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ACB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1DA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4C69E">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77D75">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F9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37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机械数量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1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2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改善公路环境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0F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BD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道路行驶车辆及行人</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98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2882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39D7">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0FED">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1FA0">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2B44">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B2BC">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5786">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836">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6B88">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路面及路肩清洁度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FF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709">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D6C">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59DC">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A09B">
            <w:pPr>
              <w:rPr>
                <w:rFonts w:hint="eastAsia" w:ascii="宋体" w:hAnsi="宋体" w:eastAsia="宋体" w:cs="宋体"/>
                <w:i w:val="0"/>
                <w:iCs w:val="0"/>
                <w:color w:val="000000"/>
                <w:sz w:val="18"/>
                <w:szCs w:val="18"/>
                <w:u w:val="none"/>
              </w:rPr>
            </w:pPr>
          </w:p>
        </w:tc>
      </w:tr>
      <w:tr w14:paraId="2E0F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25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410506230000000006422</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E9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日常养护县级配套资金</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FE4C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8599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7E436">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F9281">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E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17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目标任务完成率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F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提高路网服务水平</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3F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道路行驶车辆及行人</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352E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D03FB">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E55C">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36C0">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4197">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B810">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3DA37">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6C7">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4D9">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AA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道路里程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FE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216公里</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552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8D10">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CE97">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882E">
            <w:pPr>
              <w:rPr>
                <w:rFonts w:hint="eastAsia" w:ascii="宋体" w:hAnsi="宋体" w:eastAsia="宋体" w:cs="宋体"/>
                <w:i w:val="0"/>
                <w:iCs w:val="0"/>
                <w:color w:val="000000"/>
                <w:sz w:val="18"/>
                <w:szCs w:val="18"/>
                <w:u w:val="none"/>
              </w:rPr>
            </w:pPr>
          </w:p>
        </w:tc>
      </w:tr>
      <w:tr w14:paraId="7C3A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A203">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6BD2">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FEC7">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4DDA">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C30D6">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B10A">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8018">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38EC">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84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96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5FCA">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A366">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D3FF">
            <w:pPr>
              <w:rPr>
                <w:rFonts w:hint="eastAsia" w:ascii="宋体" w:hAnsi="宋体" w:eastAsia="宋体" w:cs="宋体"/>
                <w:i w:val="0"/>
                <w:iCs w:val="0"/>
                <w:color w:val="000000"/>
                <w:sz w:val="18"/>
                <w:szCs w:val="18"/>
                <w:u w:val="none"/>
              </w:rPr>
            </w:pPr>
          </w:p>
        </w:tc>
      </w:tr>
      <w:tr w14:paraId="5BE6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21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410506230000000006431</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BF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水冶至三仓等客运冷线补贴（2023）</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F86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71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4A5C9">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98280">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C3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C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正常运营率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37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2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方便村民出行</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4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35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EF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3768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BCD1">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4681">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D067">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FD16">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2440E">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5EC5">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42A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845F">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6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运行线路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C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4746">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5B00">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459">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23A5">
            <w:pPr>
              <w:rPr>
                <w:rFonts w:hint="eastAsia" w:ascii="宋体" w:hAnsi="宋体" w:eastAsia="宋体" w:cs="宋体"/>
                <w:i w:val="0"/>
                <w:iCs w:val="0"/>
                <w:color w:val="000000"/>
                <w:sz w:val="18"/>
                <w:szCs w:val="18"/>
                <w:u w:val="none"/>
              </w:rPr>
            </w:pPr>
          </w:p>
        </w:tc>
      </w:tr>
      <w:tr w14:paraId="39F1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62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410506230000000007214</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50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拨付四家单位办公用房租金</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278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EB9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9C0CC">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3B411">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BD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房屋租金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6A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959992元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19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提高办公效率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9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5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改善办公地点、环境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房屋租赁满意度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6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0FFA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F93E">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8FB1">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434D">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33FF9">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C1F4">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F677">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61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A0F">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5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房屋楼层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F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5层</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BA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219E">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D5E4">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D2E1">
            <w:pPr>
              <w:rPr>
                <w:rFonts w:hint="eastAsia" w:ascii="宋体" w:hAnsi="宋体" w:eastAsia="宋体" w:cs="宋体"/>
                <w:i w:val="0"/>
                <w:iCs w:val="0"/>
                <w:color w:val="000000"/>
                <w:sz w:val="18"/>
                <w:szCs w:val="18"/>
                <w:u w:val="none"/>
              </w:rPr>
            </w:pPr>
          </w:p>
        </w:tc>
      </w:tr>
      <w:tr w14:paraId="4D3A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1D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410506230000000007221</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3D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2023关于解决国防公路工役制人员有关问题的请示</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03F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F93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099BD">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E35FC">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8D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工役制人员生活补贴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04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35280元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7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工役制人数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AB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1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生活补助落实情况</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24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较好落实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F8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工役制人员满意度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17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6853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8DCC">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B99C1">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972A9">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B9708">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DC6A">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97D4">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F79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55DF">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E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4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AED">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B759">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D6A">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DFA4">
            <w:pPr>
              <w:rPr>
                <w:rFonts w:hint="eastAsia" w:ascii="宋体" w:hAnsi="宋体" w:eastAsia="宋体" w:cs="宋体"/>
                <w:i w:val="0"/>
                <w:iCs w:val="0"/>
                <w:color w:val="000000"/>
                <w:sz w:val="18"/>
                <w:szCs w:val="18"/>
                <w:u w:val="none"/>
              </w:rPr>
            </w:pPr>
          </w:p>
        </w:tc>
      </w:tr>
      <w:tr w14:paraId="60B9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CD56">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3780">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AAC9">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7DEF">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7690">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D448">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AC0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BA10">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79BD">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498">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247D">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45C4">
            <w:pPr>
              <w:rPr>
                <w:rFonts w:hint="eastAsia" w:ascii="宋体" w:hAnsi="宋体" w:eastAsia="宋体" w:cs="宋体"/>
                <w:i w:val="0"/>
                <w:iCs w:val="0"/>
                <w:color w:val="000000"/>
                <w:sz w:val="18"/>
                <w:szCs w:val="18"/>
                <w:u w:val="none"/>
              </w:rPr>
            </w:pPr>
          </w:p>
        </w:tc>
      </w:tr>
      <w:tr w14:paraId="779F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AC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410506230000000016853</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E9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2023年AK替代设备购置经费</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F76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D60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9DAD5">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D1C82">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2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电脑台数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7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0B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提升工作效率</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01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34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工作人员 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6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6109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4E26">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B27D">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F1F9">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4B1DC">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C918">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8AEFB">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5DEB">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251">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费用拨付准确率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5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19F3">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89A">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6A5A">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B935">
            <w:pPr>
              <w:rPr>
                <w:rFonts w:hint="eastAsia" w:ascii="宋体" w:hAnsi="宋体" w:eastAsia="宋体" w:cs="宋体"/>
                <w:i w:val="0"/>
                <w:iCs w:val="0"/>
                <w:color w:val="000000"/>
                <w:sz w:val="18"/>
                <w:szCs w:val="18"/>
                <w:u w:val="none"/>
              </w:rPr>
            </w:pPr>
          </w:p>
        </w:tc>
      </w:tr>
      <w:tr w14:paraId="4AD3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82A7D">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5FE4">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F700">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3E79">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706C">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D649">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7CB5">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F99E">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8E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2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EC0">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A870">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26D">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1D84">
            <w:pPr>
              <w:rPr>
                <w:rFonts w:hint="eastAsia" w:ascii="宋体" w:hAnsi="宋体" w:eastAsia="宋体" w:cs="宋体"/>
                <w:i w:val="0"/>
                <w:iCs w:val="0"/>
                <w:color w:val="000000"/>
                <w:sz w:val="18"/>
                <w:szCs w:val="18"/>
                <w:u w:val="none"/>
              </w:rPr>
            </w:pPr>
          </w:p>
        </w:tc>
      </w:tr>
      <w:tr w14:paraId="4124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16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410506230000000022794</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8F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拨付2022年度S301工程占地续租资金的请示</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EAE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205.54</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1A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205.54</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B0133">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78445">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205.53925万元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C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占地面积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3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1315.355亩</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解决不稳定因素</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0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3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1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5C53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A03F">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1A59">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CB9C">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8C16">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5173">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77F1">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6F9">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5F42">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F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4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7F3">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640C">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659">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3E3">
            <w:pPr>
              <w:rPr>
                <w:rFonts w:hint="eastAsia" w:ascii="宋体" w:hAnsi="宋体" w:eastAsia="宋体" w:cs="宋体"/>
                <w:i w:val="0"/>
                <w:iCs w:val="0"/>
                <w:color w:val="000000"/>
                <w:sz w:val="18"/>
                <w:szCs w:val="18"/>
                <w:u w:val="none"/>
              </w:rPr>
            </w:pPr>
          </w:p>
        </w:tc>
      </w:tr>
      <w:tr w14:paraId="21B1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7014">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3C12">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AD5E">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71E7">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40D0">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70CE">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F38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73AD">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6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4E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C69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DE81">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17EC">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A8E">
            <w:pPr>
              <w:rPr>
                <w:rFonts w:hint="eastAsia" w:ascii="宋体" w:hAnsi="宋体" w:eastAsia="宋体" w:cs="宋体"/>
                <w:i w:val="0"/>
                <w:iCs w:val="0"/>
                <w:color w:val="000000"/>
                <w:sz w:val="18"/>
                <w:szCs w:val="18"/>
                <w:u w:val="none"/>
              </w:rPr>
            </w:pPr>
          </w:p>
        </w:tc>
      </w:tr>
      <w:tr w14:paraId="322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B1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410506230000000022967</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D8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归还市公路管理局G341（原省道301）剩余土地报批费用</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F0E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F096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CEED0">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DD499">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C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37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98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4E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提升路域环境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F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26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2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r>
      <w:tr w14:paraId="7775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5A85">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B220B">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B918">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7ECC">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C64C">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FCD1E">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E32">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42B5">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5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24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78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D52">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367">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DE3">
            <w:pPr>
              <w:rPr>
                <w:rFonts w:hint="eastAsia" w:ascii="宋体" w:hAnsi="宋体" w:eastAsia="宋体" w:cs="宋体"/>
                <w:i w:val="0"/>
                <w:iCs w:val="0"/>
                <w:color w:val="000000"/>
                <w:sz w:val="18"/>
                <w:szCs w:val="18"/>
                <w:u w:val="none"/>
              </w:rPr>
            </w:pPr>
          </w:p>
        </w:tc>
      </w:tr>
      <w:tr w14:paraId="2EF6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0456">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BD15">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9E44">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8994">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E4DB">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9F49">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85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297">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B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5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340">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E361">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38ED">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EC9D">
            <w:pPr>
              <w:rPr>
                <w:rFonts w:hint="eastAsia" w:ascii="宋体" w:hAnsi="宋体" w:eastAsia="宋体" w:cs="宋体"/>
                <w:i w:val="0"/>
                <w:iCs w:val="0"/>
                <w:color w:val="000000"/>
                <w:sz w:val="18"/>
                <w:szCs w:val="18"/>
                <w:u w:val="none"/>
              </w:rPr>
            </w:pPr>
          </w:p>
        </w:tc>
      </w:tr>
      <w:tr w14:paraId="00F3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4A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410506230000000022978</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0A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拨付四家单位2022年办公用房租金</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9712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BA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809E1">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2E538">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16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8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799992元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23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1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2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提升办公环境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5D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10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工作人员满意度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5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77BB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C026">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1022">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7719">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CA55">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2D00">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CB24">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512">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5FA9">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4E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房屋楼层数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1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5层</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6AB0">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B393">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1273">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4F5">
            <w:pPr>
              <w:rPr>
                <w:rFonts w:hint="eastAsia" w:ascii="宋体" w:hAnsi="宋体" w:eastAsia="宋体" w:cs="宋体"/>
                <w:i w:val="0"/>
                <w:iCs w:val="0"/>
                <w:color w:val="000000"/>
                <w:sz w:val="18"/>
                <w:szCs w:val="18"/>
                <w:u w:val="none"/>
              </w:rPr>
            </w:pPr>
          </w:p>
        </w:tc>
      </w:tr>
      <w:tr w14:paraId="64A6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810F">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823EB">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E0021">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A8F38">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4FF8">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DBEA">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2E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CD7A">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37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B8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F57">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137">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94F">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0A39">
            <w:pPr>
              <w:rPr>
                <w:rFonts w:hint="eastAsia" w:ascii="宋体" w:hAnsi="宋体" w:eastAsia="宋体" w:cs="宋体"/>
                <w:i w:val="0"/>
                <w:iCs w:val="0"/>
                <w:color w:val="000000"/>
                <w:sz w:val="18"/>
                <w:szCs w:val="18"/>
                <w:u w:val="none"/>
              </w:rPr>
            </w:pPr>
          </w:p>
        </w:tc>
      </w:tr>
      <w:tr w14:paraId="3D82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21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410506230000000033904</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67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2022年结转资金</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DCE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2,696.30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6AA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2,696.30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014FC">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85C76">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26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11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2696.3万元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51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资金拨付准确率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9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8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保障正常运转</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8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C9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2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732B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FA65">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3289A">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19B65">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968F">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D4AC9">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D530">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278">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E1B">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49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9486">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975">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33D8">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2286">
            <w:pPr>
              <w:rPr>
                <w:rFonts w:hint="eastAsia" w:ascii="宋体" w:hAnsi="宋体" w:eastAsia="宋体" w:cs="宋体"/>
                <w:i w:val="0"/>
                <w:iCs w:val="0"/>
                <w:color w:val="000000"/>
                <w:sz w:val="18"/>
                <w:szCs w:val="18"/>
                <w:u w:val="none"/>
              </w:rPr>
            </w:pPr>
          </w:p>
        </w:tc>
      </w:tr>
      <w:tr w14:paraId="31C4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C9209">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E23C6">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D7DB">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7A4B">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782F">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C2AC">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E61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AB6">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FD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5E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C5FF">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B3A">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9B92">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74A">
            <w:pPr>
              <w:rPr>
                <w:rFonts w:hint="eastAsia" w:ascii="宋体" w:hAnsi="宋体" w:eastAsia="宋体" w:cs="宋体"/>
                <w:i w:val="0"/>
                <w:iCs w:val="0"/>
                <w:color w:val="000000"/>
                <w:sz w:val="18"/>
                <w:szCs w:val="18"/>
                <w:u w:val="none"/>
              </w:rPr>
            </w:pPr>
          </w:p>
        </w:tc>
      </w:tr>
      <w:tr w14:paraId="1C90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FD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410506230000000010010</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90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2023年S301工程占地补偿款</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BAF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FDD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D7D6B">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0FE28">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D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土地占地补偿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A1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12877.34万元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1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征地测算面积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1364.042亩</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1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改善通行环境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88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通行环境畅通无阻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服务对象满意程度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0C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r>
      <w:tr w14:paraId="73B9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95AA">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1DD9">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DEAF">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E84D">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467B">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FCCD">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F8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614">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87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征地补偿</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8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4C1">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D5E1">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61F">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E04C">
            <w:pPr>
              <w:rPr>
                <w:rFonts w:hint="eastAsia" w:ascii="宋体" w:hAnsi="宋体" w:eastAsia="宋体" w:cs="宋体"/>
                <w:i w:val="0"/>
                <w:iCs w:val="0"/>
                <w:color w:val="000000"/>
                <w:sz w:val="18"/>
                <w:szCs w:val="18"/>
                <w:u w:val="none"/>
              </w:rPr>
            </w:pPr>
          </w:p>
        </w:tc>
      </w:tr>
      <w:tr w14:paraId="46B3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1456">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760D">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E1A3">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9606">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87EF">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BA85">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E61A">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F80">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BC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使用时间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1F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675">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94BA">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17F">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D94">
            <w:pPr>
              <w:rPr>
                <w:rFonts w:hint="eastAsia" w:ascii="宋体" w:hAnsi="宋体" w:eastAsia="宋体" w:cs="宋体"/>
                <w:i w:val="0"/>
                <w:iCs w:val="0"/>
                <w:color w:val="000000"/>
                <w:sz w:val="18"/>
                <w:szCs w:val="18"/>
                <w:u w:val="none"/>
              </w:rPr>
            </w:pPr>
          </w:p>
        </w:tc>
      </w:tr>
      <w:tr w14:paraId="1F91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6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410506230000000049916</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安阳市龙安智能物流产业基地一期</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33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80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FC15">
            <w:pPr>
              <w:jc w:val="right"/>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4F5">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35A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A38">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2A0">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049C">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49F">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0C08">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58E">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2FD">
            <w:pPr>
              <w:rPr>
                <w:rFonts w:hint="eastAsia" w:ascii="宋体" w:hAnsi="宋体" w:eastAsia="宋体" w:cs="宋体"/>
                <w:i w:val="0"/>
                <w:iCs w:val="0"/>
                <w:color w:val="000000"/>
                <w:sz w:val="18"/>
                <w:szCs w:val="18"/>
                <w:u w:val="none"/>
              </w:rPr>
            </w:pPr>
          </w:p>
        </w:tc>
      </w:tr>
      <w:tr w14:paraId="5FB1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FF31">
            <w:pPr>
              <w:jc w:val="left"/>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6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0D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0544">
            <w:pPr>
              <w:jc w:val="right"/>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1F3">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9FA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D23">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EBF">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9FCE">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45D6">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7FB">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72E0">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7312">
            <w:pPr>
              <w:rPr>
                <w:rFonts w:hint="eastAsia" w:ascii="宋体" w:hAnsi="宋体" w:eastAsia="宋体" w:cs="宋体"/>
                <w:i w:val="0"/>
                <w:iCs w:val="0"/>
                <w:color w:val="000000"/>
                <w:sz w:val="18"/>
                <w:szCs w:val="18"/>
                <w:u w:val="none"/>
              </w:rPr>
            </w:pPr>
          </w:p>
        </w:tc>
      </w:tr>
      <w:tr w14:paraId="4CAA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8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023001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1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安阳市龙安区交通运输局</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A8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3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8965">
            <w:pPr>
              <w:jc w:val="right"/>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D473">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58C6">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CFC8">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16B">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BCB6">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695">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4EE">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3305">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D67">
            <w:pPr>
              <w:rPr>
                <w:rFonts w:hint="eastAsia" w:ascii="宋体" w:hAnsi="宋体" w:eastAsia="宋体" w:cs="宋体"/>
                <w:i w:val="0"/>
                <w:iCs w:val="0"/>
                <w:color w:val="000000"/>
                <w:sz w:val="18"/>
                <w:szCs w:val="18"/>
                <w:u w:val="none"/>
              </w:rPr>
            </w:pPr>
          </w:p>
        </w:tc>
      </w:tr>
      <w:tr w14:paraId="7745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96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410506230000000048308</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E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安阳市龙安智能物流产业基地一期</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9A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43A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F102">
            <w:pPr>
              <w:jc w:val="right"/>
              <w:rPr>
                <w:rFonts w:hint="eastAsia" w:ascii="宋体" w:hAnsi="宋体" w:eastAsia="宋体" w:cs="宋体"/>
                <w:i w:val="0"/>
                <w:iCs w:val="0"/>
                <w:color w:val="000000"/>
                <w:sz w:val="18"/>
                <w:szCs w:val="18"/>
                <w:u w:val="none"/>
              </w:rPr>
            </w:pPr>
          </w:p>
        </w:tc>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29DF">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一期投资</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06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CE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工程合格率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16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63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产生社会综合效益</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75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EF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C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14:paraId="2A2D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2FB4">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F672">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F263">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30F8">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B22F">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2ABB">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C78">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7A0">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4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建设面积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300亩</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AED1">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E77">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279A">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260">
            <w:pPr>
              <w:rPr>
                <w:rFonts w:hint="eastAsia" w:ascii="宋体" w:hAnsi="宋体" w:eastAsia="宋体" w:cs="宋体"/>
                <w:i w:val="0"/>
                <w:iCs w:val="0"/>
                <w:color w:val="000000"/>
                <w:sz w:val="18"/>
                <w:szCs w:val="18"/>
                <w:u w:val="none"/>
              </w:rPr>
            </w:pPr>
          </w:p>
        </w:tc>
      </w:tr>
      <w:tr w14:paraId="00D4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A8B3">
            <w:pPr>
              <w:jc w:val="center"/>
              <w:rPr>
                <w:rFonts w:hint="eastAsia" w:ascii="宋体" w:hAnsi="宋体" w:eastAsia="宋体" w:cs="宋体"/>
                <w:i w:val="0"/>
                <w:iCs w:val="0"/>
                <w:color w:val="000000"/>
                <w:sz w:val="18"/>
                <w:szCs w:val="18"/>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920E">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ADF0">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0ED5">
            <w:pPr>
              <w:jc w:val="right"/>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8C4D2">
            <w:pPr>
              <w:jc w:val="right"/>
              <w:rPr>
                <w:rFonts w:hint="eastAsia" w:ascii="宋体" w:hAnsi="宋体" w:eastAsia="宋体" w:cs="宋体"/>
                <w:i w:val="0"/>
                <w:iCs w:val="0"/>
                <w:color w:val="000000"/>
                <w:sz w:val="18"/>
                <w:szCs w:val="18"/>
                <w:u w:val="none"/>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9F33">
            <w:pPr>
              <w:jc w:val="right"/>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47B">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8F3E">
            <w:pP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0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6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AF0">
            <w:pP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B81">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16F">
            <w:pPr>
              <w:rPr>
                <w:rFonts w:hint="eastAsia" w:ascii="宋体" w:hAnsi="宋体" w:eastAsia="宋体" w:cs="宋体"/>
                <w:i w:val="0"/>
                <w:iCs w:val="0"/>
                <w:color w:val="000000"/>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0B3">
            <w:pPr>
              <w:rPr>
                <w:rFonts w:hint="eastAsia" w:ascii="宋体" w:hAnsi="宋体" w:eastAsia="宋体" w:cs="宋体"/>
                <w:i w:val="0"/>
                <w:iCs w:val="0"/>
                <w:color w:val="000000"/>
                <w:sz w:val="18"/>
                <w:szCs w:val="18"/>
                <w:u w:val="none"/>
              </w:rPr>
            </w:pPr>
          </w:p>
        </w:tc>
      </w:tr>
    </w:tbl>
    <w:p w14:paraId="63B1AB24">
      <w:pPr>
        <w:adjustRightInd w:val="0"/>
        <w:snapToGrid w:val="0"/>
        <w:spacing w:line="360" w:lineRule="auto"/>
        <w:rPr>
          <w:rFonts w:ascii="仿宋_GB2312" w:hAnsi="仿宋_GB2312" w:eastAsia="仿宋_GB2312" w:cs="仿宋_GB2312"/>
          <w:color w:val="FF0000"/>
          <w:sz w:val="32"/>
          <w:szCs w:val="32"/>
        </w:rPr>
      </w:pPr>
    </w:p>
    <w:p w14:paraId="7111DC6C">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EB5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4F424"/>
    <w:multiLevelType w:val="singleLevel"/>
    <w:tmpl w:val="E534F424"/>
    <w:lvl w:ilvl="0" w:tentative="0">
      <w:start w:val="4"/>
      <w:numFmt w:val="chineseCounting"/>
      <w:suff w:val="space"/>
      <w:lvlText w:val="第%1部分"/>
      <w:lvlJc w:val="left"/>
      <w:rPr>
        <w:rFonts w:hint="eastAsia"/>
      </w:rPr>
    </w:lvl>
  </w:abstractNum>
  <w:abstractNum w:abstractNumId="1">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zVhZmFlYzQ1MTkwNzZiYmU4NjE0MmIyYjgyMWU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11F1669"/>
    <w:rsid w:val="01AA1AC9"/>
    <w:rsid w:val="046B259A"/>
    <w:rsid w:val="04740587"/>
    <w:rsid w:val="05404C1F"/>
    <w:rsid w:val="05532A0D"/>
    <w:rsid w:val="05852631"/>
    <w:rsid w:val="05BA0A12"/>
    <w:rsid w:val="06FD2B2C"/>
    <w:rsid w:val="08371A00"/>
    <w:rsid w:val="09542451"/>
    <w:rsid w:val="0AEC7FF8"/>
    <w:rsid w:val="0BE61950"/>
    <w:rsid w:val="0BE81B6C"/>
    <w:rsid w:val="10CD7582"/>
    <w:rsid w:val="1193358D"/>
    <w:rsid w:val="11A7095B"/>
    <w:rsid w:val="13EB044B"/>
    <w:rsid w:val="14770A14"/>
    <w:rsid w:val="14B962E5"/>
    <w:rsid w:val="15170DCC"/>
    <w:rsid w:val="16826719"/>
    <w:rsid w:val="172D48D7"/>
    <w:rsid w:val="174B2FAF"/>
    <w:rsid w:val="189C68A9"/>
    <w:rsid w:val="1AA05907"/>
    <w:rsid w:val="1AA556D9"/>
    <w:rsid w:val="1AF91788"/>
    <w:rsid w:val="1B293607"/>
    <w:rsid w:val="1C4E5A1B"/>
    <w:rsid w:val="1CB3762C"/>
    <w:rsid w:val="1D296A6A"/>
    <w:rsid w:val="1D8D60CF"/>
    <w:rsid w:val="1E107DD1"/>
    <w:rsid w:val="2015459B"/>
    <w:rsid w:val="20BF2E80"/>
    <w:rsid w:val="21250259"/>
    <w:rsid w:val="21A12149"/>
    <w:rsid w:val="222F5E38"/>
    <w:rsid w:val="239312F5"/>
    <w:rsid w:val="25CE3729"/>
    <w:rsid w:val="26753BA5"/>
    <w:rsid w:val="277029AB"/>
    <w:rsid w:val="291E644D"/>
    <w:rsid w:val="2BC2096A"/>
    <w:rsid w:val="2C35005E"/>
    <w:rsid w:val="2CA13814"/>
    <w:rsid w:val="2CB847EB"/>
    <w:rsid w:val="2D870D8D"/>
    <w:rsid w:val="2DA93358"/>
    <w:rsid w:val="2E112405"/>
    <w:rsid w:val="2E5859B2"/>
    <w:rsid w:val="2F104DB2"/>
    <w:rsid w:val="2FC73D1B"/>
    <w:rsid w:val="302C3E4D"/>
    <w:rsid w:val="305F1480"/>
    <w:rsid w:val="3171432E"/>
    <w:rsid w:val="33EF31E8"/>
    <w:rsid w:val="35610116"/>
    <w:rsid w:val="362B3FE4"/>
    <w:rsid w:val="36570936"/>
    <w:rsid w:val="36E034DA"/>
    <w:rsid w:val="3836588A"/>
    <w:rsid w:val="3B007A89"/>
    <w:rsid w:val="3C9F32D2"/>
    <w:rsid w:val="3D8A5D30"/>
    <w:rsid w:val="3E5500EC"/>
    <w:rsid w:val="3EBF7D18"/>
    <w:rsid w:val="3FEC3BE7"/>
    <w:rsid w:val="406F68CD"/>
    <w:rsid w:val="409F3651"/>
    <w:rsid w:val="40A610D2"/>
    <w:rsid w:val="41264554"/>
    <w:rsid w:val="431A0B38"/>
    <w:rsid w:val="43D62EB7"/>
    <w:rsid w:val="44330ECF"/>
    <w:rsid w:val="46192347"/>
    <w:rsid w:val="49290AF3"/>
    <w:rsid w:val="4B2E4B66"/>
    <w:rsid w:val="4B911B6E"/>
    <w:rsid w:val="506D7517"/>
    <w:rsid w:val="51031C29"/>
    <w:rsid w:val="53474ADD"/>
    <w:rsid w:val="53BD2563"/>
    <w:rsid w:val="54A35BFD"/>
    <w:rsid w:val="55ED6C72"/>
    <w:rsid w:val="57CF34EC"/>
    <w:rsid w:val="5A33532D"/>
    <w:rsid w:val="5ABE4134"/>
    <w:rsid w:val="5B131D9A"/>
    <w:rsid w:val="5F1D3792"/>
    <w:rsid w:val="5F7C512F"/>
    <w:rsid w:val="5F7F2518"/>
    <w:rsid w:val="6254572B"/>
    <w:rsid w:val="635C3D3B"/>
    <w:rsid w:val="649E018F"/>
    <w:rsid w:val="64F459D0"/>
    <w:rsid w:val="65DA51F7"/>
    <w:rsid w:val="69643755"/>
    <w:rsid w:val="69667DD1"/>
    <w:rsid w:val="69CC6B7C"/>
    <w:rsid w:val="6A386103"/>
    <w:rsid w:val="6BFD41FE"/>
    <w:rsid w:val="6C9F4DAD"/>
    <w:rsid w:val="70AE5C42"/>
    <w:rsid w:val="72BA4DCB"/>
    <w:rsid w:val="74602D6B"/>
    <w:rsid w:val="747E0D47"/>
    <w:rsid w:val="773A3D47"/>
    <w:rsid w:val="79111DCE"/>
    <w:rsid w:val="795D3D1D"/>
    <w:rsid w:val="7A293BFF"/>
    <w:rsid w:val="7B3665D4"/>
    <w:rsid w:val="7B991CF8"/>
    <w:rsid w:val="7CF3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批注框文本 Char"/>
    <w:link w:val="3"/>
    <w:semiHidden/>
    <w:qFormat/>
    <w:locked/>
    <w:uiPriority w:val="99"/>
    <w:rPr>
      <w:rFonts w:ascii="Calibri" w:hAnsi="Calibri" w:eastAsia="宋体" w:cs="Times New Roman"/>
      <w:sz w:val="18"/>
      <w:szCs w:val="18"/>
    </w:rPr>
  </w:style>
  <w:style w:type="character" w:customStyle="1" w:styleId="10">
    <w:name w:val="页脚 Char"/>
    <w:link w:val="4"/>
    <w:qFormat/>
    <w:locked/>
    <w:uiPriority w:val="99"/>
    <w:rPr>
      <w:rFonts w:ascii="Calibri" w:hAnsi="Calibri" w:eastAsia="宋体" w:cs="Times New Roman"/>
      <w:sz w:val="18"/>
      <w:szCs w:val="18"/>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10121</Words>
  <Characters>13504</Characters>
  <Lines>30</Lines>
  <Paragraphs>8</Paragraphs>
  <TotalTime>1</TotalTime>
  <ScaleCrop>false</ScaleCrop>
  <LinksUpToDate>false</LinksUpToDate>
  <CharactersWithSpaces>13829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Fxl.</cp:lastModifiedBy>
  <cp:lastPrinted>2021-04-16T07:34:00Z</cp:lastPrinted>
  <dcterms:modified xsi:type="dcterms:W3CDTF">2024-10-11T01:22:42Z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460DBD3A05CF44468C6B9483AE1D3680_13</vt:lpwstr>
  </property>
</Properties>
</file>