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方正小标宋简体" w:hAnsi="方正小标宋简体" w:eastAsia="方正小标宋简体" w:cs="方正小标宋简体"/>
          <w:spacing w:val="-11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28"/>
          <w:szCs w:val="28"/>
          <w:lang w:val="en-US" w:eastAsia="zh-CN" w:bidi="ar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bidi="ar"/>
        </w:rPr>
        <w:t>河南省“专创融合”特色示范课程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eastAsia="zh-CN" w:bidi="ar"/>
        </w:rPr>
        <w:t>鉴定结项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bidi="ar"/>
        </w:rPr>
        <w:t>汇总表</w:t>
      </w:r>
    </w:p>
    <w:p>
      <w:pPr>
        <w:ind w:firstLine="300" w:firstLineChars="100"/>
        <w:rPr>
          <w:rFonts w:ascii="仿宋_GB2312" w:hAnsi="宋体" w:cs="仿宋_GB2312"/>
          <w:kern w:val="0"/>
          <w:lang w:bidi="ar"/>
        </w:rPr>
      </w:pPr>
      <w:r>
        <w:rPr>
          <w:rFonts w:hint="eastAsia" w:ascii="楷体_GB2312" w:hAnsi="楷体_GB2312" w:eastAsia="楷体_GB2312" w:cs="楷体_GB2312"/>
          <w:kern w:val="0"/>
          <w:lang w:bidi="ar"/>
        </w:rPr>
        <w:t>学校名称（盖章）：</w:t>
      </w:r>
      <w:r>
        <w:rPr>
          <w:rFonts w:hint="eastAsia" w:ascii="楷体_GB2312" w:eastAsia="楷体_GB2312"/>
          <w:bCs/>
          <w:sz w:val="28"/>
          <w:szCs w:val="28"/>
        </w:rPr>
        <w:t xml:space="preserve">  </w:t>
      </w:r>
      <w:r>
        <w:rPr>
          <w:rFonts w:hint="eastAsia" w:ascii="楷体_GB2312" w:eastAsia="楷体_GB2312"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楷体_GB2312" w:eastAsia="楷体_GB2312"/>
          <w:bCs/>
          <w:sz w:val="28"/>
          <w:szCs w:val="28"/>
        </w:rPr>
        <w:t>填报日期：      年   月   日</w:t>
      </w:r>
    </w:p>
    <w:tbl>
      <w:tblPr>
        <w:tblStyle w:val="4"/>
        <w:tblW w:w="14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09"/>
        <w:gridCol w:w="1164"/>
        <w:gridCol w:w="1327"/>
        <w:gridCol w:w="936"/>
        <w:gridCol w:w="1326"/>
        <w:gridCol w:w="2182"/>
        <w:gridCol w:w="2454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课程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课程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/职务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标志性成果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(限100字)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鉴定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napToGrid w:val="0"/>
        <w:spacing w:after="0"/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联系人：                   职能部门：                   联系电话： </w:t>
      </w:r>
      <w:r>
        <w:rPr>
          <w:rFonts w:hint="eastAsia" w:ascii="楷体_GB2312" w:eastAsia="楷体_GB2312"/>
          <w:sz w:val="24"/>
          <w:szCs w:val="24"/>
        </w:rPr>
        <w:t xml:space="preserve">                 </w:t>
      </w:r>
    </w:p>
    <w:p>
      <w:pPr>
        <w:pStyle w:val="3"/>
        <w:snapToGrid w:val="0"/>
        <w:spacing w:before="0" w:beforeAutospacing="0" w:after="0"/>
        <w:ind w:left="720" w:leftChars="0" w:hanging="720" w:hangingChars="30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</w:t>
      </w:r>
    </w:p>
    <w:p>
      <w:pPr>
        <w:pStyle w:val="3"/>
        <w:snapToGrid w:val="0"/>
        <w:spacing w:before="0" w:beforeAutospacing="0" w:after="0"/>
        <w:ind w:left="960" w:leftChars="80" w:hanging="720" w:hangingChars="300"/>
        <w:rPr>
          <w:rFonts w:hint="eastAsia" w:ascii="楷体_GB2312" w:eastAsia="楷体_GB2312"/>
          <w:b w:val="0"/>
          <w:bCs w:val="0"/>
          <w:sz w:val="24"/>
          <w:szCs w:val="24"/>
        </w:rPr>
      </w:pPr>
    </w:p>
    <w:p>
      <w:pPr>
        <w:pStyle w:val="3"/>
        <w:snapToGrid w:val="0"/>
        <w:spacing w:before="0" w:beforeAutospacing="0" w:after="0"/>
        <w:ind w:left="960" w:leftChars="80" w:hanging="720" w:hangingChars="300"/>
        <w:rPr>
          <w:rFonts w:hint="eastAsia" w:ascii="楷体_GB2312" w:eastAsia="楷体_GB2312"/>
          <w:b w:val="0"/>
          <w:bCs w:val="0"/>
          <w:sz w:val="24"/>
          <w:szCs w:val="24"/>
        </w:rPr>
      </w:pPr>
    </w:p>
    <w:p>
      <w:pPr>
        <w:pStyle w:val="3"/>
        <w:snapToGrid w:val="0"/>
        <w:spacing w:before="0" w:beforeAutospacing="0" w:after="0"/>
        <w:ind w:left="870" w:leftChars="80" w:hanging="630" w:hangingChars="300"/>
        <w:rPr>
          <w:rFonts w:hint="eastAsia" w:ascii="楷体_GB2312" w:eastAsia="楷体_GB2312"/>
          <w:b w:val="0"/>
          <w:bCs w:val="0"/>
          <w:sz w:val="21"/>
          <w:szCs w:val="21"/>
        </w:rPr>
      </w:pPr>
      <w:r>
        <w:rPr>
          <w:rFonts w:hint="eastAsia" w:ascii="楷体_GB2312" w:eastAsia="楷体_GB2312"/>
          <w:b w:val="0"/>
          <w:bCs w:val="0"/>
          <w:sz w:val="21"/>
          <w:szCs w:val="21"/>
        </w:rPr>
        <w:t>注：1.课程负责人、</w:t>
      </w:r>
      <w:r>
        <w:rPr>
          <w:rFonts w:hint="eastAsia" w:ascii="楷体_GB2312" w:eastAsia="楷体_GB2312"/>
          <w:b w:val="0"/>
          <w:bCs w:val="0"/>
          <w:sz w:val="21"/>
          <w:szCs w:val="21"/>
          <w:lang w:val="en-US" w:eastAsia="zh-CN"/>
        </w:rPr>
        <w:t>团队</w:t>
      </w:r>
      <w:r>
        <w:rPr>
          <w:rFonts w:hint="eastAsia" w:ascii="楷体_GB2312" w:eastAsia="楷体_GB2312"/>
          <w:b w:val="0"/>
          <w:bCs w:val="0"/>
          <w:sz w:val="21"/>
          <w:szCs w:val="21"/>
        </w:rPr>
        <w:t>成员原则上应与立项文件保持一致，非因调离、退休或其他不可抗力因素外，不得更换。如有更换，须符合《河南省高等教育教学改革研究与实践项目管理办法》有关规定并按要求填报重要事项变更审核表后，此表与变更审核后的人员保持一致。</w:t>
      </w:r>
    </w:p>
    <w:p>
      <w:pPr>
        <w:ind w:firstLine="630" w:firstLineChars="300"/>
        <w:rPr>
          <w:sz w:val="21"/>
          <w:szCs w:val="21"/>
        </w:rPr>
      </w:pPr>
      <w:r>
        <w:rPr>
          <w:rFonts w:hint="eastAsia" w:ascii="楷体_GB2312" w:eastAsia="楷体_GB2312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楷体_GB2312" w:eastAsia="楷体_GB2312"/>
          <w:b w:val="0"/>
          <w:bCs w:val="0"/>
          <w:sz w:val="21"/>
          <w:szCs w:val="21"/>
        </w:rPr>
        <w:t>.鉴定结论：通过、不通过、延期</w:t>
      </w:r>
      <w:r>
        <w:rPr>
          <w:rFonts w:hint="eastAsia" w:ascii="楷体_GB2312" w:eastAsia="楷体_GB2312"/>
          <w:b w:val="0"/>
          <w:bCs w:val="0"/>
          <w:sz w:val="21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60EA"/>
    <w:rsid w:val="353F0486"/>
    <w:rsid w:val="4D3060EA"/>
    <w:rsid w:val="4FCA0B89"/>
    <w:rsid w:val="61D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  <w:rPr>
      <w:rFonts w:eastAsia="宋体"/>
      <w:sz w:val="21"/>
      <w:szCs w:val="21"/>
    </w:rPr>
  </w:style>
  <w:style w:type="paragraph" w:styleId="3">
    <w:name w:val="Body Text Indent"/>
    <w:basedOn w:val="1"/>
    <w:qFormat/>
    <w:uiPriority w:val="0"/>
    <w:pPr>
      <w:spacing w:before="100" w:beforeAutospacing="1" w:after="120"/>
      <w:ind w:left="420" w:leftChars="200"/>
    </w:pPr>
    <w:rPr>
      <w:rFonts w:ascii="Times New Roman" w:hAnsi="Times New Roman" w:eastAsia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1</TotalTime>
  <ScaleCrop>false</ScaleCrop>
  <LinksUpToDate>false</LinksUpToDate>
  <CharactersWithSpaces>341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2025-06-19T10:22:00Z</dcterms:created>
  <dc:creator>沧海一粟</dc:creator>
  <cp:lastModifiedBy>uos</cp:lastModifiedBy>
  <dcterms:modified xsi:type="dcterms:W3CDTF">2026-06-18T17:52:38Z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CE6740467C054B6693E765C1DBC820DB_13</vt:lpwstr>
  </property>
  <property fmtid="{D5CDD505-2E9C-101B-9397-08002B2CF9AE}" pid="4" name="KSOTemplateDocerSaveRecord">
    <vt:lpwstr>eyJoZGlkIjoiNTk3YmZjOTBkMjEwODZhNGUzYzZkNzhjNzQzMjg0NzMiLCJ1c2VySWQiOiI1OTA2MzY3NjkifQ==</vt:lpwstr>
  </property>
</Properties>
</file>