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651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jc w:val="center"/>
        <w:textAlignment w:val="auto"/>
        <w:rPr>
          <w:rFonts w:hint="eastAsia" w:ascii="微软雅黑" w:hAnsi="微软雅黑" w:eastAsia="微软雅黑" w:cs="微软雅黑"/>
          <w:b/>
          <w:sz w:val="5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56"/>
          <w:szCs w:val="36"/>
        </w:rPr>
        <w:t>河南开封科技传媒学院</w:t>
      </w:r>
      <w:r>
        <w:rPr>
          <w:rFonts w:hint="eastAsia" w:ascii="微软雅黑" w:hAnsi="微软雅黑" w:eastAsia="微软雅黑" w:cs="微软雅黑"/>
          <w:b/>
          <w:sz w:val="56"/>
          <w:szCs w:val="36"/>
        </w:rPr>
        <w:br w:type="textWrapping"/>
      </w:r>
      <w:r>
        <w:rPr>
          <w:rFonts w:hint="eastAsia" w:ascii="微软雅黑" w:hAnsi="微软雅黑" w:eastAsia="微软雅黑" w:cs="微软雅黑"/>
          <w:b/>
          <w:sz w:val="56"/>
          <w:szCs w:val="36"/>
        </w:rPr>
        <w:t>示范科研团队验收</w:t>
      </w:r>
      <w:r>
        <w:rPr>
          <w:rFonts w:hint="eastAsia" w:ascii="微软雅黑" w:hAnsi="微软雅黑" w:eastAsia="微软雅黑" w:cs="微软雅黑"/>
          <w:b/>
          <w:sz w:val="56"/>
          <w:szCs w:val="36"/>
          <w:lang w:val="en-US" w:eastAsia="zh-CN"/>
        </w:rPr>
        <w:t>报告</w:t>
      </w:r>
    </w:p>
    <w:p w14:paraId="02F3412C">
      <w:pPr>
        <w:spacing w:before="160" w:after="80"/>
        <w:rPr>
          <w:rFonts w:ascii="黑体" w:hAnsi="黑体" w:eastAsia="黑体"/>
          <w:b/>
          <w:sz w:val="22"/>
        </w:rPr>
      </w:pPr>
    </w:p>
    <w:p w14:paraId="38FA52A7">
      <w:pPr>
        <w:spacing w:before="160" w:after="80"/>
        <w:rPr>
          <w:rFonts w:ascii="黑体" w:hAnsi="黑体" w:eastAsia="黑体"/>
          <w:b/>
          <w:sz w:val="22"/>
        </w:rPr>
      </w:pPr>
    </w:p>
    <w:tbl>
      <w:tblPr>
        <w:tblStyle w:val="33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40"/>
        <w:gridCol w:w="6127"/>
      </w:tblGrid>
      <w:tr w14:paraId="6E20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B4086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团 队</w:t>
            </w:r>
            <w:r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 xml:space="preserve"> </w:t>
            </w:r>
            <w:r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名 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4C3E4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EE906C2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C63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4869A">
            <w:pPr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团队负责人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51A4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CF7E4C9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F9C7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2135F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批准示范科研</w:t>
            </w:r>
          </w:p>
          <w:p w14:paraId="43FDDF37">
            <w:pPr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团队</w:t>
            </w:r>
            <w:r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时间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0D237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BEFC08B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9522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2EA6B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团 队 类 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1540F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D7A0F9C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t>扎根型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t>成果型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t>攻关型</w:t>
            </w:r>
          </w:p>
        </w:tc>
      </w:tr>
      <w:tr w14:paraId="7A5B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12A5B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填 表 时 间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B6E3F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55CE2B6">
            <w:pPr>
              <w:spacing w:line="240" w:lineRule="auto"/>
              <w:ind w:left="0" w:leftChars="0" w:firstLine="0" w:firstLineChars="0"/>
              <w:jc w:val="center"/>
              <w:rPr>
                <w:rStyle w:val="13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3A57BDBA">
      <w:pPr>
        <w:spacing w:before="160" w:after="80"/>
        <w:rPr>
          <w:rFonts w:ascii="黑体" w:hAnsi="黑体" w:eastAsia="黑体"/>
          <w:b/>
          <w:sz w:val="22"/>
        </w:rPr>
      </w:pPr>
    </w:p>
    <w:p w14:paraId="0C2CE36D">
      <w:pPr>
        <w:spacing w:before="160" w:after="80"/>
        <w:rPr>
          <w:rFonts w:ascii="黑体" w:hAnsi="黑体" w:eastAsia="黑体"/>
          <w:b/>
          <w:sz w:val="22"/>
        </w:rPr>
      </w:pPr>
    </w:p>
    <w:p w14:paraId="4743814D">
      <w:pPr>
        <w:spacing w:before="160" w:after="80"/>
        <w:rPr>
          <w:rFonts w:ascii="黑体" w:hAnsi="黑体" w:eastAsia="黑体"/>
          <w:b/>
          <w:sz w:val="22"/>
        </w:rPr>
      </w:pPr>
    </w:p>
    <w:p w14:paraId="60808FEE">
      <w:pPr>
        <w:spacing w:before="160" w:after="80"/>
        <w:rPr>
          <w:rFonts w:ascii="黑体" w:hAnsi="黑体" w:eastAsia="黑体"/>
          <w:b/>
          <w:sz w:val="22"/>
        </w:rPr>
      </w:pPr>
    </w:p>
    <w:p w14:paraId="2F33DA7F">
      <w:pPr>
        <w:jc w:val="center"/>
        <w:rPr>
          <w:rStyle w:val="13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Style w:val="13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  <w:t>河南开封科技传媒学院</w:t>
      </w:r>
    </w:p>
    <w:p w14:paraId="7893A897">
      <w:pPr>
        <w:jc w:val="center"/>
        <w:rPr>
          <w:rStyle w:val="13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Style w:val="13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  <w:t>2026年9月制</w:t>
      </w:r>
    </w:p>
    <w:p w14:paraId="23C639E5">
      <w:pPr>
        <w:spacing w:before="160" w:after="80"/>
        <w:jc w:val="center"/>
        <w:rPr>
          <w:sz w:val="44"/>
          <w:szCs w:val="40"/>
        </w:rPr>
      </w:pPr>
      <w:r>
        <w:rPr>
          <w:rFonts w:ascii="黑体" w:hAnsi="黑体" w:eastAsia="黑体"/>
          <w:b/>
          <w:sz w:val="40"/>
          <w:szCs w:val="40"/>
        </w:rPr>
        <w:t>填写说明</w:t>
      </w:r>
    </w:p>
    <w:p w14:paraId="46A14DB7">
      <w:pPr>
        <w:spacing w:before="0" w:after="0" w:line="324" w:lineRule="auto"/>
        <w:jc w:val="both"/>
      </w:pPr>
      <w:r>
        <w:rPr>
          <w:rFonts w:ascii="宋体" w:hAnsi="宋体" w:eastAsia="宋体"/>
          <w:sz w:val="21"/>
        </w:rPr>
        <w:t>1. 本表用于示范科研团队建设期满验收。请以获批时提交的《示范科研团队计划书》为对照依据，逐项摘录原承诺任务、考核指标和预期成果，不得遗漏、合并或自行改变原承诺口径。</w:t>
      </w:r>
    </w:p>
    <w:p w14:paraId="4D45E495">
      <w:pPr>
        <w:spacing w:before="0" w:after="0" w:line="324" w:lineRule="auto"/>
        <w:jc w:val="both"/>
      </w:pPr>
      <w:r>
        <w:rPr>
          <w:rFonts w:ascii="宋体" w:hAnsi="宋体" w:eastAsia="宋体"/>
          <w:sz w:val="21"/>
        </w:rPr>
        <w:t>2. “实际完成情况”应写明成果名称、数量、级别（如国家级、省部级、SCI、SSCI、CSSCI、北大核心等）、完成时间及主要成效；未完成或部分完成的，应如实说明。</w:t>
      </w:r>
    </w:p>
    <w:p w14:paraId="10E95B43">
      <w:pPr>
        <w:spacing w:before="0" w:after="0" w:line="324" w:lineRule="auto"/>
        <w:jc w:val="both"/>
      </w:pPr>
      <w:r>
        <w:rPr>
          <w:rFonts w:ascii="宋体" w:hAnsi="宋体" w:eastAsia="宋体"/>
          <w:sz w:val="21"/>
        </w:rPr>
        <w:t>3. 各项成果须提供相应佐证材料，并按顺序编号，与本表逐项对应。同一成果原则上不得重复统计。</w:t>
      </w:r>
    </w:p>
    <w:p w14:paraId="15E15B32">
      <w:pPr>
        <w:spacing w:before="0" w:after="0" w:line="324" w:lineRule="auto"/>
        <w:jc w:val="both"/>
      </w:pPr>
      <w:r>
        <w:rPr>
          <w:rFonts w:ascii="宋体" w:hAnsi="宋体" w:eastAsia="宋体"/>
          <w:sz w:val="21"/>
        </w:rPr>
        <w:t>4. 建设期内成果认定范围及第一完成单位要求，按照学校示范科研团队相关文件及原计划任务书执行。</w:t>
      </w:r>
    </w:p>
    <w:p w14:paraId="3B0E34E6">
      <w:pPr>
        <w:sectPr>
          <w:pgSz w:w="12240" w:h="15840"/>
          <w:pgMar w:top="1304" w:right="1474" w:bottom="1247" w:left="1474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60" w:charSpace="0"/>
        </w:sectPr>
      </w:pPr>
    </w:p>
    <w:p w14:paraId="0FD0665A">
      <w:pPr>
        <w:keepNext/>
        <w:spacing w:before="120" w:after="60"/>
      </w:pPr>
      <w:r>
        <w:rPr>
          <w:rFonts w:ascii="黑体" w:hAnsi="黑体" w:eastAsia="黑体"/>
          <w:b/>
          <w:sz w:val="28"/>
        </w:rPr>
        <w:t>一、申报承诺任务（成果）与实际完成情况对照</w:t>
      </w:r>
    </w:p>
    <w:p w14:paraId="1C9DC8F4">
      <w:pPr>
        <w:spacing w:before="0" w:after="0" w:line="300" w:lineRule="auto"/>
        <w:jc w:val="both"/>
      </w:pPr>
      <w:r>
        <w:rPr>
          <w:rFonts w:ascii="宋体" w:hAnsi="宋体" w:eastAsia="宋体"/>
          <w:sz w:val="21"/>
        </w:rPr>
        <w:t>请将原《计划任务书》中“建设目标”“计划进度”“预期标志成果”等承诺逐项列入下表，并与实际完成情况进行一一对照。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4305"/>
        <w:gridCol w:w="3309"/>
        <w:gridCol w:w="2603"/>
        <w:gridCol w:w="2859"/>
      </w:tblGrid>
      <w:tr w14:paraId="089C7B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907" w:type="dxa"/>
            <w:vAlign w:val="center"/>
          </w:tcPr>
          <w:p w14:paraId="5732BF22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w="4305" w:type="dxa"/>
            <w:vAlign w:val="center"/>
          </w:tcPr>
          <w:p w14:paraId="18F37D5C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原申报承诺的任务/成果</w:t>
            </w:r>
          </w:p>
        </w:tc>
        <w:tc>
          <w:tcPr>
            <w:tcW w:w="3309" w:type="dxa"/>
            <w:vAlign w:val="center"/>
          </w:tcPr>
          <w:p w14:paraId="75A443C8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原计划考核指标、完成形式及时间节点</w:t>
            </w:r>
          </w:p>
        </w:tc>
        <w:tc>
          <w:tcPr>
            <w:tcW w:w="2603" w:type="dxa"/>
            <w:vAlign w:val="center"/>
          </w:tcPr>
          <w:p w14:paraId="5A489F04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建设期实际完成情况</w:t>
            </w:r>
          </w:p>
        </w:tc>
        <w:tc>
          <w:tcPr>
            <w:tcW w:w="2859" w:type="dxa"/>
            <w:vAlign w:val="center"/>
          </w:tcPr>
          <w:p w14:paraId="3EA05A2A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完成状态</w:t>
            </w:r>
          </w:p>
        </w:tc>
      </w:tr>
      <w:tr w14:paraId="4F44E8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3586B972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w="4305" w:type="dxa"/>
            <w:vAlign w:val="center"/>
          </w:tcPr>
          <w:p w14:paraId="7C0630F1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75DBE2EC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3E8F57AD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5E230239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454069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1792AE3A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w="4305" w:type="dxa"/>
            <w:vAlign w:val="center"/>
          </w:tcPr>
          <w:p w14:paraId="1CAB8958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39BAFA09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568363F0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693C4656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6CD944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3463636B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w="4305" w:type="dxa"/>
            <w:vAlign w:val="center"/>
          </w:tcPr>
          <w:p w14:paraId="2D8C02FA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66C768D6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579EC1A5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43A81F6E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6C779F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511ED123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</w:t>
            </w:r>
          </w:p>
        </w:tc>
        <w:tc>
          <w:tcPr>
            <w:tcW w:w="4305" w:type="dxa"/>
            <w:vAlign w:val="center"/>
          </w:tcPr>
          <w:p w14:paraId="0C5281AF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6CA44976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2A03CB89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1068C443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5BA6B0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2A9F8B63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5</w:t>
            </w:r>
          </w:p>
        </w:tc>
        <w:tc>
          <w:tcPr>
            <w:tcW w:w="4305" w:type="dxa"/>
            <w:vAlign w:val="center"/>
          </w:tcPr>
          <w:p w14:paraId="093236D2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7642FDE2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50891289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61FEF080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00CD3E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0732548A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6</w:t>
            </w:r>
          </w:p>
        </w:tc>
        <w:tc>
          <w:tcPr>
            <w:tcW w:w="4305" w:type="dxa"/>
            <w:vAlign w:val="center"/>
          </w:tcPr>
          <w:p w14:paraId="05900ADE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6F82FAAF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22C9C76E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25498E47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511F0F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48571453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7</w:t>
            </w:r>
          </w:p>
        </w:tc>
        <w:tc>
          <w:tcPr>
            <w:tcW w:w="4305" w:type="dxa"/>
            <w:vAlign w:val="center"/>
          </w:tcPr>
          <w:p w14:paraId="1E8C99E9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798FA243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274B8404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10B4158E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08A562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18B92515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8</w:t>
            </w:r>
          </w:p>
        </w:tc>
        <w:tc>
          <w:tcPr>
            <w:tcW w:w="4305" w:type="dxa"/>
            <w:vAlign w:val="center"/>
          </w:tcPr>
          <w:p w14:paraId="1E7358EF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1F994925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55F2CCDF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72613490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1D64F8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55ABA186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9</w:t>
            </w:r>
          </w:p>
        </w:tc>
        <w:tc>
          <w:tcPr>
            <w:tcW w:w="4305" w:type="dxa"/>
            <w:vAlign w:val="center"/>
          </w:tcPr>
          <w:p w14:paraId="4263A269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7116CE16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544ECEBB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095F6D0F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5F907A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0FBFAF5E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10</w:t>
            </w:r>
          </w:p>
        </w:tc>
        <w:tc>
          <w:tcPr>
            <w:tcW w:w="4305" w:type="dxa"/>
            <w:vAlign w:val="center"/>
          </w:tcPr>
          <w:p w14:paraId="6CE01109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0F07B90B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26212995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53892D64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176FA5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10A852FB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11</w:t>
            </w:r>
          </w:p>
        </w:tc>
        <w:tc>
          <w:tcPr>
            <w:tcW w:w="4305" w:type="dxa"/>
            <w:vAlign w:val="center"/>
          </w:tcPr>
          <w:p w14:paraId="104A7587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40A44CA1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70A62B72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32828FE0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366634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787423CD">
            <w:pPr>
              <w:spacing w:before="0" w:after="0" w:line="264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12</w:t>
            </w:r>
          </w:p>
        </w:tc>
        <w:tc>
          <w:tcPr>
            <w:tcW w:w="4305" w:type="dxa"/>
            <w:vAlign w:val="center"/>
          </w:tcPr>
          <w:p w14:paraId="1D20604C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110BBFB5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3D488D34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40F203EA">
            <w:pPr>
              <w:spacing w:before="0" w:after="0" w:line="264" w:lineRule="auto"/>
              <w:jc w:val="center"/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3EC9D1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2E9EC493">
            <w:pPr>
              <w:spacing w:before="0" w:after="0" w:line="264" w:lineRule="auto"/>
              <w:jc w:val="center"/>
              <w:rPr>
                <w:rFonts w:hint="default" w:ascii="宋体" w:hAnsi="宋体" w:eastAsia="宋体"/>
                <w:b w:val="0"/>
                <w:sz w:val="18"/>
                <w:lang w:val="en-US" w:eastAsia="zh-CN"/>
              </w:rPr>
            </w:pPr>
            <w:r>
              <w:rPr>
                <w:rFonts w:hint="eastAsia"/>
                <w:b w:val="0"/>
                <w:sz w:val="18"/>
                <w:lang w:val="en-US" w:eastAsia="zh-CN"/>
              </w:rPr>
              <w:t>13</w:t>
            </w:r>
          </w:p>
        </w:tc>
        <w:tc>
          <w:tcPr>
            <w:tcW w:w="4305" w:type="dxa"/>
            <w:vAlign w:val="center"/>
          </w:tcPr>
          <w:p w14:paraId="1F426EE2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317B5A04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33579E72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79E7143E">
            <w:pPr>
              <w:spacing w:before="0" w:after="0" w:line="264" w:lineRule="auto"/>
              <w:jc w:val="center"/>
              <w:rPr>
                <w:rFonts w:ascii="宋体" w:hAnsi="宋体" w:eastAsia="宋体"/>
                <w:b w:val="0"/>
                <w:sz w:val="18"/>
              </w:rPr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483833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5122C6A8">
            <w:pPr>
              <w:spacing w:before="0" w:after="0" w:line="264" w:lineRule="auto"/>
              <w:jc w:val="center"/>
              <w:rPr>
                <w:rFonts w:hint="default" w:ascii="宋体" w:hAnsi="宋体" w:eastAsia="宋体"/>
                <w:b w:val="0"/>
                <w:sz w:val="18"/>
                <w:lang w:val="en-US" w:eastAsia="zh-CN"/>
              </w:rPr>
            </w:pPr>
            <w:r>
              <w:rPr>
                <w:rFonts w:hint="eastAsia"/>
                <w:b w:val="0"/>
                <w:sz w:val="18"/>
                <w:lang w:val="en-US" w:eastAsia="zh-CN"/>
              </w:rPr>
              <w:t>15</w:t>
            </w:r>
          </w:p>
        </w:tc>
        <w:tc>
          <w:tcPr>
            <w:tcW w:w="4305" w:type="dxa"/>
            <w:vAlign w:val="center"/>
          </w:tcPr>
          <w:p w14:paraId="4946A9BA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4EF6E173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187A846D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67D2F8AA">
            <w:pPr>
              <w:spacing w:before="0" w:after="0" w:line="264" w:lineRule="auto"/>
              <w:jc w:val="center"/>
              <w:rPr>
                <w:rFonts w:ascii="宋体" w:hAnsi="宋体" w:eastAsia="宋体"/>
                <w:b w:val="0"/>
                <w:sz w:val="18"/>
              </w:rPr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  <w:tr w14:paraId="625A0D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07" w:type="dxa"/>
            <w:vAlign w:val="center"/>
          </w:tcPr>
          <w:p w14:paraId="631F0FE2">
            <w:pPr>
              <w:spacing w:before="0" w:after="0" w:line="264" w:lineRule="auto"/>
              <w:jc w:val="center"/>
              <w:rPr>
                <w:rFonts w:hint="default" w:ascii="宋体" w:hAnsi="宋体" w:eastAsia="宋体"/>
                <w:b w:val="0"/>
                <w:sz w:val="18"/>
                <w:lang w:val="en-US" w:eastAsia="zh-CN"/>
              </w:rPr>
            </w:pPr>
            <w:r>
              <w:rPr>
                <w:rFonts w:hint="eastAsia"/>
                <w:b w:val="0"/>
                <w:sz w:val="18"/>
                <w:lang w:val="en-US" w:eastAsia="zh-CN"/>
              </w:rPr>
              <w:t>15</w:t>
            </w:r>
          </w:p>
        </w:tc>
        <w:tc>
          <w:tcPr>
            <w:tcW w:w="4305" w:type="dxa"/>
            <w:vAlign w:val="center"/>
          </w:tcPr>
          <w:p w14:paraId="14C9D6E7">
            <w:pPr>
              <w:spacing w:before="0" w:after="0" w:line="264" w:lineRule="auto"/>
              <w:jc w:val="left"/>
            </w:pPr>
          </w:p>
        </w:tc>
        <w:tc>
          <w:tcPr>
            <w:tcW w:w="3309" w:type="dxa"/>
            <w:vAlign w:val="center"/>
          </w:tcPr>
          <w:p w14:paraId="30574711">
            <w:pPr>
              <w:spacing w:before="0" w:after="0" w:line="264" w:lineRule="auto"/>
              <w:jc w:val="left"/>
            </w:pPr>
          </w:p>
        </w:tc>
        <w:tc>
          <w:tcPr>
            <w:tcW w:w="2603" w:type="dxa"/>
            <w:vAlign w:val="center"/>
          </w:tcPr>
          <w:p w14:paraId="766F78F7">
            <w:pPr>
              <w:spacing w:before="0" w:after="0" w:line="264" w:lineRule="auto"/>
              <w:jc w:val="left"/>
            </w:pPr>
          </w:p>
        </w:tc>
        <w:tc>
          <w:tcPr>
            <w:tcW w:w="2859" w:type="dxa"/>
            <w:vAlign w:val="center"/>
          </w:tcPr>
          <w:p w14:paraId="3A442B6B">
            <w:pPr>
              <w:spacing w:before="0" w:after="0" w:line="264" w:lineRule="auto"/>
              <w:jc w:val="center"/>
              <w:rPr>
                <w:rFonts w:ascii="宋体" w:hAnsi="宋体" w:eastAsia="宋体"/>
                <w:b w:val="0"/>
                <w:sz w:val="18"/>
              </w:rPr>
            </w:pPr>
            <w:r>
              <w:rPr>
                <w:rFonts w:hint="eastAsia"/>
                <w:b w:val="0"/>
                <w:sz w:val="18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18"/>
              </w:rPr>
              <w:t>完成</w:t>
            </w:r>
            <w:r>
              <w:rPr>
                <w:rFonts w:ascii="宋体" w:hAnsi="宋体" w:eastAsia="宋体"/>
                <w:b w:val="0"/>
                <w:sz w:val="18"/>
              </w:rPr>
              <w:br w:type="textWrapping"/>
            </w:r>
            <w:r>
              <w:rPr>
                <w:rFonts w:ascii="宋体" w:hAnsi="宋体" w:eastAsia="宋体"/>
                <w:b w:val="0"/>
                <w:sz w:val="18"/>
              </w:rPr>
              <w:t>□未完成</w:t>
            </w:r>
          </w:p>
        </w:tc>
      </w:tr>
    </w:tbl>
    <w:p w14:paraId="6EC8A83C">
      <w:pPr>
        <w:spacing w:before="100" w:after="0"/>
      </w:pPr>
      <w:r>
        <w:rPr>
          <w:rFonts w:ascii="宋体" w:hAnsi="宋体" w:eastAsia="宋体"/>
          <w:sz w:val="19"/>
        </w:rPr>
        <w:t>说明：如原计划任务超过1</w:t>
      </w:r>
      <w:r>
        <w:rPr>
          <w:rFonts w:hint="eastAsia"/>
          <w:sz w:val="19"/>
          <w:lang w:val="en-US" w:eastAsia="zh-CN"/>
        </w:rPr>
        <w:t>5</w:t>
      </w:r>
      <w:r>
        <w:rPr>
          <w:rFonts w:ascii="宋体" w:hAnsi="宋体" w:eastAsia="宋体"/>
          <w:sz w:val="19"/>
        </w:rPr>
        <w:t>项，可自行续行；不得仅填写汇总数量，应逐项对应原承诺任务/成果。</w:t>
      </w:r>
    </w:p>
    <w:p w14:paraId="4303CE4A">
      <w:pPr>
        <w:sectPr>
          <w:pgSz w:w="16838" w:h="11906" w:orient="landscape"/>
          <w:pgMar w:top="1020" w:right="850" w:bottom="1020" w:left="85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60" w:charSpace="0"/>
        </w:sectPr>
      </w:pPr>
    </w:p>
    <w:p w14:paraId="70F9D39B">
      <w:pPr>
        <w:keepNext/>
        <w:spacing w:before="120" w:after="60"/>
      </w:pPr>
      <w:r>
        <w:rPr>
          <w:rFonts w:ascii="黑体" w:hAnsi="黑体" w:eastAsia="黑体"/>
          <w:b/>
          <w:sz w:val="28"/>
        </w:rPr>
        <w:t>二、团队建设总结</w:t>
      </w:r>
    </w:p>
    <w:p w14:paraId="60C68530">
      <w:pPr>
        <w:spacing w:before="0" w:after="0" w:line="324" w:lineRule="auto"/>
        <w:jc w:val="both"/>
      </w:pPr>
      <w:r>
        <w:rPr>
          <w:rFonts w:ascii="宋体" w:hAnsi="宋体" w:eastAsia="宋体"/>
          <w:sz w:val="21"/>
        </w:rPr>
        <w:t>请围绕建设周期内任务落实、标志性成果、团队建设及实际成效进行总结，内容客观准确、重点突出，原则上控制在2000—3000字。</w:t>
      </w:r>
    </w:p>
    <w:p w14:paraId="43AD9024">
      <w:pPr>
        <w:keepNext/>
        <w:spacing w:before="120" w:after="60"/>
      </w:pPr>
      <w:r>
        <w:rPr>
          <w:rFonts w:ascii="黑体" w:hAnsi="黑体" w:eastAsia="黑体"/>
          <w:b/>
          <w:sz w:val="24"/>
        </w:rPr>
        <w:t>（一）总体完成情况</w:t>
      </w:r>
    </w:p>
    <w:p w14:paraId="46E1AC2A">
      <w:pPr>
        <w:spacing w:before="0" w:after="0" w:line="324" w:lineRule="auto"/>
        <w:jc w:val="both"/>
        <w:rPr>
          <w:rFonts w:ascii="宋体" w:hAnsi="宋体" w:eastAsia="宋体"/>
          <w:sz w:val="21"/>
        </w:rPr>
      </w:pPr>
      <w:r>
        <w:rPr>
          <w:rFonts w:ascii="宋体" w:hAnsi="宋体" w:eastAsia="宋体"/>
          <w:sz w:val="21"/>
        </w:rPr>
        <w:t>填写提示：对照计划任务书总体说明建设目标、年度任务和预期成果完成情况；如存在未完成、调整或延期事项，请说明原因。</w:t>
      </w:r>
    </w:p>
    <w:tbl>
      <w:tblPr>
        <w:tblStyle w:val="32"/>
        <w:tblW w:w="0" w:type="auto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52D96F09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6" w:hRule="atLeast"/>
          <w:jc w:val="center"/>
        </w:trPr>
        <w:tc>
          <w:tcPr>
            <w:tcW w:w="8788" w:type="dxa"/>
          </w:tcPr>
          <w:p w14:paraId="706D354B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</w:p>
        </w:tc>
      </w:tr>
    </w:tbl>
    <w:p w14:paraId="27824D19">
      <w:pPr>
        <w:keepNext/>
        <w:spacing w:before="120" w:after="60"/>
      </w:pPr>
      <w:r>
        <w:rPr>
          <w:rFonts w:ascii="黑体" w:hAnsi="黑体" w:eastAsia="黑体"/>
          <w:b/>
          <w:sz w:val="24"/>
        </w:rPr>
        <w:t>（二）标志性成果与创新突破</w:t>
      </w:r>
    </w:p>
    <w:p w14:paraId="52712DC8">
      <w:pPr>
        <w:spacing w:before="0" w:after="0" w:line="324" w:lineRule="auto"/>
        <w:jc w:val="both"/>
        <w:rPr>
          <w:rFonts w:ascii="宋体" w:hAnsi="宋体" w:eastAsia="宋体"/>
          <w:sz w:val="21"/>
        </w:rPr>
      </w:pPr>
      <w:r>
        <w:rPr>
          <w:rFonts w:ascii="宋体" w:hAnsi="宋体" w:eastAsia="宋体"/>
          <w:sz w:val="21"/>
        </w:rPr>
        <w:t>填写提示：重点总结建设期内形成的代表性科研项目、论文、著作、知识产权、科研奖励、成果转化等，以及主要创新点、学术价值或应用价值。</w:t>
      </w:r>
    </w:p>
    <w:tbl>
      <w:tblPr>
        <w:tblStyle w:val="32"/>
        <w:tblW w:w="0" w:type="auto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6EA2384E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atLeast"/>
          <w:jc w:val="center"/>
        </w:trPr>
        <w:tc>
          <w:tcPr>
            <w:tcW w:w="8788" w:type="dxa"/>
          </w:tcPr>
          <w:p w14:paraId="01F18BCA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</w:p>
        </w:tc>
      </w:tr>
    </w:tbl>
    <w:p w14:paraId="522C3C74">
      <w:pPr>
        <w:keepNext/>
        <w:spacing w:before="120" w:after="60"/>
      </w:pPr>
      <w:r>
        <w:rPr>
          <w:rFonts w:ascii="黑体" w:hAnsi="黑体" w:eastAsia="黑体"/>
          <w:b/>
          <w:sz w:val="24"/>
        </w:rPr>
        <w:t>（三）团队建设与科研活动开展情况</w:t>
      </w:r>
    </w:p>
    <w:p w14:paraId="634F32BA">
      <w:pPr>
        <w:keepNext/>
        <w:rPr>
          <w:rFonts w:ascii="宋体" w:hAnsi="宋体" w:eastAsia="宋体"/>
          <w:sz w:val="21"/>
        </w:rPr>
      </w:pPr>
      <w:r>
        <w:rPr>
          <w:rFonts w:ascii="宋体" w:hAnsi="宋体" w:eastAsia="宋体"/>
          <w:sz w:val="21"/>
        </w:rPr>
        <w:t>填写提示：说明团队研究方向凝练、成员协同、青年教师培养、学生参与科研以及年度科研活动组织开展情况，并说明是否达到学校每年组织高质量科研活动35—40次的要求。</w:t>
      </w:r>
    </w:p>
    <w:tbl>
      <w:tblPr>
        <w:tblStyle w:val="32"/>
        <w:tblW w:w="0" w:type="auto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FC4ED83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4" w:hRule="atLeast"/>
          <w:jc w:val="center"/>
        </w:trPr>
        <w:tc>
          <w:tcPr>
            <w:tcW w:w="8788" w:type="dxa"/>
          </w:tcPr>
          <w:p w14:paraId="1F326E79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</w:p>
        </w:tc>
      </w:tr>
    </w:tbl>
    <w:p w14:paraId="31073E55">
      <w:pPr>
        <w:keepNext/>
        <w:spacing w:before="120" w:after="60"/>
      </w:pPr>
      <w:r>
        <w:rPr>
          <w:rFonts w:ascii="黑体" w:hAnsi="黑体" w:eastAsia="黑体"/>
          <w:b/>
          <w:sz w:val="24"/>
        </w:rPr>
        <w:t>（四）对学科建设、产教融合及经济社会发展的贡献</w:t>
      </w:r>
    </w:p>
    <w:p w14:paraId="317CDB9A">
      <w:pPr>
        <w:keepNext/>
        <w:rPr>
          <w:rFonts w:ascii="宋体" w:hAnsi="宋体" w:eastAsia="宋体"/>
          <w:sz w:val="21"/>
        </w:rPr>
      </w:pPr>
      <w:r>
        <w:rPr>
          <w:rFonts w:ascii="宋体" w:hAnsi="宋体" w:eastAsia="宋体"/>
          <w:sz w:val="21"/>
        </w:rPr>
        <w:t>填写提示：说明团队对学校学科建设、科研平台建设、人才培养、产教融合、成果转化以及服务地方经济社会发展的实际贡献。</w:t>
      </w:r>
    </w:p>
    <w:tbl>
      <w:tblPr>
        <w:tblStyle w:val="32"/>
        <w:tblW w:w="0" w:type="auto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5F1E05D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6" w:hRule="atLeast"/>
          <w:jc w:val="center"/>
        </w:trPr>
        <w:tc>
          <w:tcPr>
            <w:tcW w:w="8788" w:type="dxa"/>
          </w:tcPr>
          <w:p w14:paraId="0456A614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</w:p>
        </w:tc>
      </w:tr>
    </w:tbl>
    <w:p w14:paraId="35704B2E">
      <w:pPr>
        <w:keepNext/>
        <w:numPr>
          <w:ilvl w:val="0"/>
          <w:numId w:val="7"/>
        </w:numPr>
        <w:spacing w:before="120" w:after="60"/>
        <w:rPr>
          <w:rFonts w:ascii="黑体" w:hAnsi="黑体" w:eastAsia="黑体"/>
          <w:b/>
          <w:sz w:val="24"/>
        </w:rPr>
      </w:pPr>
      <w:r>
        <w:rPr>
          <w:rFonts w:ascii="黑体" w:hAnsi="黑体" w:eastAsia="黑体"/>
          <w:b/>
          <w:sz w:val="24"/>
        </w:rPr>
        <w:t>经费使用情况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490"/>
        <w:gridCol w:w="5798"/>
      </w:tblGrid>
      <w:tr w14:paraId="49B27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thinThickSmallGap" w:color="auto" w:sz="12" w:space="0"/>
              <w:left w:val="nil"/>
              <w:bottom w:val="double" w:color="auto" w:sz="4" w:space="0"/>
              <w:right w:val="single" w:color="000000" w:sz="4" w:space="0"/>
            </w:tcBorders>
          </w:tcPr>
          <w:p w14:paraId="099C28C1">
            <w:pPr>
              <w:keepNext/>
              <w:numPr>
                <w:numId w:val="0"/>
              </w:numPr>
              <w:spacing w:before="12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类目</w:t>
            </w:r>
          </w:p>
        </w:tc>
        <w:tc>
          <w:tcPr>
            <w:tcW w:w="5798" w:type="dxa"/>
            <w:tcBorders>
              <w:top w:val="thinThickSmallGap" w:color="auto" w:sz="12" w:space="0"/>
              <w:left w:val="single" w:color="000000" w:sz="4" w:space="0"/>
              <w:bottom w:val="double" w:color="auto" w:sz="4" w:space="0"/>
              <w:right w:val="nil"/>
            </w:tcBorders>
          </w:tcPr>
          <w:p w14:paraId="5B36A1A4">
            <w:pPr>
              <w:keepNext/>
              <w:numPr>
                <w:numId w:val="0"/>
              </w:numPr>
              <w:spacing w:before="120" w:after="60"/>
              <w:jc w:val="center"/>
              <w:rPr>
                <w:rFonts w:ascii="黑体" w:hAnsi="黑体" w:eastAsia="黑体"/>
                <w:b/>
                <w:sz w:val="24"/>
                <w:vertAlign w:val="baseli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金额（万元）</w:t>
            </w:r>
          </w:p>
        </w:tc>
      </w:tr>
      <w:tr w14:paraId="3026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double" w:color="auto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A6B5678">
            <w:pPr>
              <w:keepNext/>
              <w:numPr>
                <w:numId w:val="0"/>
              </w:numPr>
              <w:spacing w:before="120" w:after="6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拨入经费合计</w:t>
            </w:r>
          </w:p>
        </w:tc>
        <w:tc>
          <w:tcPr>
            <w:tcW w:w="5798" w:type="dxa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2749140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7AB6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8759DA6">
            <w:pPr>
              <w:keepNext/>
              <w:numPr>
                <w:numId w:val="0"/>
              </w:numPr>
              <w:spacing w:before="120" w:after="6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实际支出合计</w:t>
            </w:r>
          </w:p>
        </w:tc>
        <w:tc>
          <w:tcPr>
            <w:tcW w:w="5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8066B01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71B82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single" w:color="000000" w:sz="4" w:space="0"/>
              <w:left w:val="nil"/>
              <w:bottom w:val="double" w:color="000000" w:sz="4" w:space="0"/>
              <w:right w:val="single" w:color="000000" w:sz="4" w:space="0"/>
            </w:tcBorders>
          </w:tcPr>
          <w:p w14:paraId="0AD55609">
            <w:pPr>
              <w:keepNext/>
              <w:numPr>
                <w:numId w:val="0"/>
              </w:numPr>
              <w:spacing w:before="120" w:after="6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结余经费</w:t>
            </w:r>
          </w:p>
        </w:tc>
        <w:tc>
          <w:tcPr>
            <w:tcW w:w="579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nil"/>
            </w:tcBorders>
          </w:tcPr>
          <w:p w14:paraId="6D055E33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7D718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doub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1F074CEB">
            <w:pPr>
              <w:keepNext/>
              <w:numPr>
                <w:ilvl w:val="0"/>
                <w:numId w:val="0"/>
              </w:numPr>
              <w:spacing w:before="120" w:after="60"/>
              <w:ind w:left="0" w:leftChars="0" w:firstLine="0" w:firstLineChars="0"/>
              <w:jc w:val="center"/>
              <w:rPr>
                <w:rFonts w:ascii="黑体" w:hAnsi="黑体" w:eastAsia="黑体"/>
                <w:b/>
                <w:sz w:val="24"/>
                <w:vertAlign w:val="baseli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设备费</w:t>
            </w:r>
          </w:p>
        </w:tc>
        <w:tc>
          <w:tcPr>
            <w:tcW w:w="579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0666551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7DF4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6D22A774">
            <w:pPr>
              <w:keepNext/>
              <w:numPr>
                <w:ilvl w:val="0"/>
                <w:numId w:val="0"/>
              </w:numPr>
              <w:spacing w:before="120" w:after="60"/>
              <w:ind w:left="0" w:leftChars="0" w:firstLine="0" w:firstLineChars="0"/>
              <w:jc w:val="center"/>
              <w:rPr>
                <w:rFonts w:ascii="黑体" w:hAnsi="黑体" w:eastAsia="黑体"/>
                <w:b/>
                <w:sz w:val="24"/>
                <w:vertAlign w:val="baseli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材料费</w:t>
            </w:r>
          </w:p>
        </w:tc>
        <w:tc>
          <w:tcPr>
            <w:tcW w:w="5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0E7A1CA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14237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1E3CBC8">
            <w:pPr>
              <w:keepNext/>
              <w:numPr>
                <w:ilvl w:val="0"/>
                <w:numId w:val="0"/>
              </w:numPr>
              <w:spacing w:before="120" w:after="60"/>
              <w:ind w:left="0" w:leftChars="0" w:firstLine="0" w:firstLineChars="0"/>
              <w:jc w:val="center"/>
              <w:rPr>
                <w:rFonts w:ascii="黑体" w:hAnsi="黑体" w:eastAsia="黑体" w:cstheme="minorBidi"/>
                <w:b/>
                <w:sz w:val="24"/>
                <w:szCs w:val="22"/>
                <w:vertAlign w:val="baseline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差旅费</w:t>
            </w:r>
          </w:p>
        </w:tc>
        <w:tc>
          <w:tcPr>
            <w:tcW w:w="5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BAC679C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0A0E7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73D6815">
            <w:pPr>
              <w:keepNext/>
              <w:numPr>
                <w:ilvl w:val="0"/>
                <w:numId w:val="0"/>
              </w:numPr>
              <w:spacing w:before="120" w:after="60"/>
              <w:ind w:left="0" w:leftChars="0" w:firstLine="0" w:firstLineChars="0"/>
              <w:jc w:val="center"/>
              <w:rPr>
                <w:rFonts w:hint="default" w:ascii="黑体" w:hAnsi="黑体" w:eastAsia="黑体" w:cstheme="minorBidi"/>
                <w:b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版面费</w:t>
            </w:r>
          </w:p>
        </w:tc>
        <w:tc>
          <w:tcPr>
            <w:tcW w:w="5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A051DE6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74C4D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50FE88B">
            <w:pPr>
              <w:keepNext/>
              <w:numPr>
                <w:numId w:val="0"/>
              </w:numPr>
              <w:spacing w:before="120" w:after="60"/>
              <w:jc w:val="center"/>
              <w:rPr>
                <w:rFonts w:ascii="黑体" w:hAnsi="黑体" w:eastAsia="黑体"/>
                <w:b/>
                <w:sz w:val="24"/>
                <w:vertAlign w:val="baseli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会议费/学术交流费</w:t>
            </w:r>
          </w:p>
        </w:tc>
        <w:tc>
          <w:tcPr>
            <w:tcW w:w="5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C743A13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  <w:tr w14:paraId="0AF73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490" w:type="dxa"/>
            <w:tcBorders>
              <w:top w:val="single" w:color="000000" w:sz="4" w:space="0"/>
              <w:left w:val="nil"/>
              <w:bottom w:val="thickThinSmallGap" w:color="auto" w:sz="12" w:space="0"/>
              <w:right w:val="single" w:color="000000" w:sz="4" w:space="0"/>
            </w:tcBorders>
          </w:tcPr>
          <w:p w14:paraId="536D5DC1">
            <w:pPr>
              <w:keepNext/>
              <w:numPr>
                <w:numId w:val="0"/>
              </w:numPr>
              <w:spacing w:before="120" w:after="60"/>
              <w:jc w:val="center"/>
              <w:rPr>
                <w:rFonts w:ascii="黑体" w:hAnsi="黑体" w:eastAsia="黑体"/>
                <w:b/>
                <w:sz w:val="24"/>
                <w:vertAlign w:val="baseli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其他支出</w:t>
            </w:r>
            <w:bookmarkStart w:id="0" w:name="_GoBack"/>
            <w:bookmarkEnd w:id="0"/>
          </w:p>
        </w:tc>
        <w:tc>
          <w:tcPr>
            <w:tcW w:w="5798" w:type="dxa"/>
            <w:tcBorders>
              <w:top w:val="single" w:color="000000" w:sz="4" w:space="0"/>
              <w:left w:val="single" w:color="000000" w:sz="4" w:space="0"/>
              <w:bottom w:val="thickThinSmallGap" w:color="auto" w:sz="12" w:space="0"/>
              <w:right w:val="nil"/>
            </w:tcBorders>
          </w:tcPr>
          <w:p w14:paraId="57395392">
            <w:pPr>
              <w:keepNext/>
              <w:numPr>
                <w:numId w:val="0"/>
              </w:numPr>
              <w:spacing w:before="120" w:after="60"/>
              <w:rPr>
                <w:rFonts w:ascii="黑体" w:hAnsi="黑体" w:eastAsia="黑体"/>
                <w:b/>
                <w:sz w:val="24"/>
                <w:vertAlign w:val="baseline"/>
              </w:rPr>
            </w:pPr>
          </w:p>
        </w:tc>
      </w:tr>
    </w:tbl>
    <w:p w14:paraId="1D64C92B">
      <w:pPr>
        <w:keepNext/>
        <w:numPr>
          <w:numId w:val="0"/>
        </w:numPr>
        <w:spacing w:before="120" w:after="60"/>
        <w:rPr>
          <w:rFonts w:ascii="黑体" w:hAnsi="黑体" w:eastAsia="黑体"/>
          <w:b/>
          <w:sz w:val="24"/>
        </w:rPr>
      </w:pPr>
    </w:p>
    <w:p w14:paraId="7EE426C7">
      <w:pPr>
        <w:keepNext/>
        <w:spacing w:before="120" w:after="60"/>
      </w:pPr>
      <w:r>
        <w:rPr>
          <w:rFonts w:ascii="黑体" w:hAnsi="黑体" w:eastAsia="黑体"/>
          <w:b/>
          <w:sz w:val="24"/>
        </w:rPr>
        <w:t>（六）存在问题及下一步计划</w:t>
      </w:r>
    </w:p>
    <w:p w14:paraId="4F8C5CEE">
      <w:pPr>
        <w:keepNext/>
        <w:rPr>
          <w:rFonts w:ascii="宋体" w:hAnsi="宋体" w:eastAsia="宋体"/>
          <w:sz w:val="21"/>
        </w:rPr>
      </w:pPr>
      <w:r>
        <w:rPr>
          <w:rFonts w:ascii="宋体" w:hAnsi="宋体" w:eastAsia="宋体"/>
          <w:sz w:val="21"/>
        </w:rPr>
        <w:t>填写提示：总结建设过程中存在的主要问题，并提出后续改进措施和持续建设计划。</w:t>
      </w:r>
    </w:p>
    <w:tbl>
      <w:tblPr>
        <w:tblStyle w:val="32"/>
        <w:tblW w:w="0" w:type="auto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2244F62B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2" w:hRule="atLeast"/>
          <w:jc w:val="center"/>
        </w:trPr>
        <w:tc>
          <w:tcPr>
            <w:tcW w:w="8788" w:type="dxa"/>
          </w:tcPr>
          <w:p w14:paraId="2B36E3C4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</w:p>
        </w:tc>
      </w:tr>
    </w:tbl>
    <w:p w14:paraId="50083D10">
      <w:pPr>
        <w:spacing w:before="200" w:after="60"/>
      </w:pPr>
      <w:r>
        <w:rPr>
          <w:rFonts w:ascii="宋体" w:hAnsi="宋体" w:eastAsia="宋体"/>
          <w:sz w:val="21"/>
        </w:rPr>
        <w:t>佐证材料说明：请将第一部分对应的证明材料按顺序整理并另附。</w:t>
      </w:r>
    </w:p>
    <w:p w14:paraId="788D2201">
      <w:pPr>
        <w:spacing w:before="200"/>
      </w:pPr>
      <w:r>
        <w:rPr>
          <w:rFonts w:ascii="宋体" w:hAnsi="宋体" w:eastAsia="宋体"/>
          <w:sz w:val="22"/>
        </w:rPr>
        <w:t>团队负责人确认：本表所填内容及提交的佐证材料真实、准确，与团队建设实际情况一致。</w:t>
      </w:r>
    </w:p>
    <w:tbl>
      <w:tblPr>
        <w:tblStyle w:val="32"/>
        <w:tblW w:w="0" w:type="auto"/>
        <w:jc w:val="center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7964B5F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vAlign w:val="center"/>
          </w:tcPr>
          <w:p w14:paraId="1270341A">
            <w:pPr>
              <w:spacing w:before="0" w:after="0" w:line="264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团队负责人：________________</w:t>
            </w:r>
          </w:p>
        </w:tc>
        <w:tc>
          <w:tcPr>
            <w:tcW w:w="4536" w:type="dxa"/>
            <w:vAlign w:val="center"/>
          </w:tcPr>
          <w:p w14:paraId="4EB93AEC">
            <w:pPr>
              <w:spacing w:before="0" w:after="0" w:line="264" w:lineRule="auto"/>
              <w:jc w:val="right"/>
            </w:pPr>
            <w:r>
              <w:rPr>
                <w:rFonts w:ascii="宋体" w:hAnsi="宋体" w:eastAsia="宋体"/>
                <w:b w:val="0"/>
                <w:sz w:val="22"/>
              </w:rPr>
              <w:t>填报日期：______年____月____日</w:t>
            </w:r>
          </w:p>
        </w:tc>
      </w:tr>
    </w:tbl>
    <w:p w14:paraId="04B8C77B"/>
    <w:sectPr>
      <w:pgSz w:w="11906" w:h="16838"/>
      <w:pgMar w:top="1247" w:right="1417" w:bottom="124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3A067"/>
    <w:multiLevelType w:val="singleLevel"/>
    <w:tmpl w:val="A663A067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D538D0"/>
    <w:rsid w:val="0DB859E5"/>
    <w:rsid w:val="0DDA3736"/>
    <w:rsid w:val="0F274028"/>
    <w:rsid w:val="108F6A5A"/>
    <w:rsid w:val="11C40985"/>
    <w:rsid w:val="12597320"/>
    <w:rsid w:val="13CB5FFB"/>
    <w:rsid w:val="1E2E78B2"/>
    <w:rsid w:val="203C3DDD"/>
    <w:rsid w:val="21957C48"/>
    <w:rsid w:val="23D04F68"/>
    <w:rsid w:val="27893DAB"/>
    <w:rsid w:val="28E31299"/>
    <w:rsid w:val="2B2362C5"/>
    <w:rsid w:val="2D355D2C"/>
    <w:rsid w:val="2D6055AE"/>
    <w:rsid w:val="2D8D3ECA"/>
    <w:rsid w:val="323B2146"/>
    <w:rsid w:val="36AE1139"/>
    <w:rsid w:val="37704640"/>
    <w:rsid w:val="3EEF0540"/>
    <w:rsid w:val="43065E58"/>
    <w:rsid w:val="45554E75"/>
    <w:rsid w:val="46C73B51"/>
    <w:rsid w:val="486F26F2"/>
    <w:rsid w:val="488F68F0"/>
    <w:rsid w:val="4B4E4840"/>
    <w:rsid w:val="4C251A45"/>
    <w:rsid w:val="4D3D4B6D"/>
    <w:rsid w:val="4EFF657E"/>
    <w:rsid w:val="4F0A4F22"/>
    <w:rsid w:val="55314FB7"/>
    <w:rsid w:val="5AB02E22"/>
    <w:rsid w:val="5CF113C4"/>
    <w:rsid w:val="5EDF21E5"/>
    <w:rsid w:val="611B6B1B"/>
    <w:rsid w:val="631D301E"/>
    <w:rsid w:val="683072C5"/>
    <w:rsid w:val="68646C6B"/>
    <w:rsid w:val="68E343C2"/>
    <w:rsid w:val="68E64208"/>
    <w:rsid w:val="69CE6E20"/>
    <w:rsid w:val="6A3A6264"/>
    <w:rsid w:val="6A941E18"/>
    <w:rsid w:val="6C021003"/>
    <w:rsid w:val="6FF173C5"/>
    <w:rsid w:val="702459EC"/>
    <w:rsid w:val="71722787"/>
    <w:rsid w:val="723D0FE7"/>
    <w:rsid w:val="75894543"/>
    <w:rsid w:val="76CE66B2"/>
    <w:rsid w:val="76D96E05"/>
    <w:rsid w:val="784907D0"/>
    <w:rsid w:val="7B000E04"/>
    <w:rsid w:val="7D82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1331</Words>
  <Characters>1396</Characters>
  <Lines>0</Lines>
  <Paragraphs>0</Paragraphs>
  <TotalTime>2</TotalTime>
  <ScaleCrop>false</ScaleCrop>
  <LinksUpToDate>false</LinksUpToDate>
  <CharactersWithSpaces>1406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反思</cp:lastModifiedBy>
  <cp:lastPrinted>2026-09-23T03:24:39Z</cp:lastPrinted>
  <dcterms:modified xsi:type="dcterms:W3CDTF">2026-09-23T03:26:58Z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eyJoZGlkIjoiNmU5OWQzMmM5NjdmNWFmYjA0MDk4MGExNTc5MzAyYTIiLCJ1c2VySWQiOiI3MzU3NzIxNjcifQ==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0EDF90B5918045E385F753A496A18B9B_12</vt:lpwstr>
  </property>
</Properties>
</file>